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DA7" w:rsidRPr="004B2340" w:rsidRDefault="00010945" w:rsidP="000B6876">
      <w:pPr>
        <w:pStyle w:val="1"/>
        <w:jc w:val="center"/>
        <w:rPr>
          <w:rFonts w:ascii="Century Gothic" w:hAnsi="Century Gothic" w:cs="Arial"/>
          <w:color w:val="08CE91"/>
          <w:u w:val="single"/>
          <w:lang w:val="ru-RU"/>
        </w:rPr>
      </w:pPr>
      <w:r w:rsidRPr="004B2340">
        <w:rPr>
          <w:rFonts w:ascii="Century Gothic" w:hAnsi="Century Gothic" w:cs="Arial"/>
          <w:color w:val="08CE91"/>
          <w:u w:val="single"/>
        </w:rPr>
        <w:t>Вимоги до оформлення тез доповідей</w:t>
      </w:r>
    </w:p>
    <w:p w:rsidR="00E43DA7" w:rsidRPr="00123E75" w:rsidRDefault="00685A0B">
      <w:pPr>
        <w:spacing w:after="264" w:line="259" w:lineRule="auto"/>
        <w:ind w:left="-29" w:firstLine="0"/>
        <w:rPr>
          <w:rFonts w:ascii="Arial" w:hAnsi="Arial" w:cs="Arial"/>
          <w:lang w:val="en-US"/>
        </w:rPr>
      </w:pPr>
      <w:r w:rsidRPr="00685A0B">
        <w:rPr>
          <w:rFonts w:ascii="Arial" w:eastAsia="Calibri" w:hAnsi="Arial" w:cs="Arial"/>
          <w:noProof/>
          <w:sz w:val="22"/>
        </w:rPr>
      </w:r>
      <w:r w:rsidRPr="00685A0B">
        <w:rPr>
          <w:rFonts w:ascii="Arial" w:eastAsia="Calibri" w:hAnsi="Arial" w:cs="Arial"/>
          <w:noProof/>
          <w:sz w:val="22"/>
        </w:rPr>
        <w:pict>
          <v:group id="Group 1788" o:spid="_x0000_s1026" style="width:418.1pt;height:.7pt;mso-position-horizontal-relative:char;mso-position-vertical-relative:line" coordsize="53096,91">
            <v:shape id="Shape 2349" o:spid="_x0000_s1027" style="position:absolute;width:53096;height:91" coordsize="5309604,9144" path="m,l5309604,r,9144l,9144,,e" fillcolor="#ddd" stroked="f" strokeweight="0">
              <v:stroke opacity="0" miterlimit="10" joinstyle="miter"/>
            </v:shape>
            <w10:wrap type="none"/>
            <w10:anchorlock/>
          </v:group>
        </w:pict>
      </w:r>
    </w:p>
    <w:p w:rsidR="0096400F" w:rsidRPr="0094696E" w:rsidRDefault="0096400F" w:rsidP="0096400F">
      <w:pPr>
        <w:shd w:val="clear" w:color="auto" w:fill="F3F3F3"/>
        <w:jc w:val="center"/>
        <w:rPr>
          <w:rFonts w:ascii="Century Gothic" w:hAnsi="Century Gothic" w:cs="Arial"/>
          <w:b/>
          <w:caps/>
          <w:shadow/>
          <w:color w:val="0CB062"/>
          <w:szCs w:val="18"/>
        </w:rPr>
      </w:pPr>
      <w:r w:rsidRPr="0094696E">
        <w:rPr>
          <w:rFonts w:ascii="Century Gothic" w:hAnsi="Century Gothic" w:cs="Arial"/>
          <w:b/>
          <w:caps/>
          <w:shadow/>
          <w:color w:val="0CB062"/>
          <w:szCs w:val="18"/>
        </w:rPr>
        <w:t>Загальна інформація:</w:t>
      </w:r>
    </w:p>
    <w:p w:rsidR="00E43DA7" w:rsidRPr="000B6876" w:rsidRDefault="00010945" w:rsidP="00BD5F91">
      <w:pPr>
        <w:numPr>
          <w:ilvl w:val="0"/>
          <w:numId w:val="5"/>
        </w:numPr>
        <w:spacing w:after="25" w:line="259" w:lineRule="auto"/>
        <w:ind w:right="5" w:hanging="360"/>
        <w:jc w:val="both"/>
        <w:rPr>
          <w:rFonts w:ascii="Century Gothic" w:hAnsi="Century Gothic" w:cs="Arial"/>
          <w:lang w:val="ru-RU"/>
        </w:rPr>
      </w:pPr>
      <w:r w:rsidRPr="000B6876">
        <w:rPr>
          <w:rFonts w:ascii="Century Gothic" w:hAnsi="Century Gothic" w:cs="Arial"/>
        </w:rPr>
        <w:t>Подача тез здійснюється на</w:t>
      </w:r>
      <w:r w:rsidR="001B7F4D" w:rsidRPr="000B6876">
        <w:rPr>
          <w:rFonts w:ascii="Century Gothic" w:hAnsi="Century Gothic" w:cs="Arial"/>
          <w:lang w:val="ru-RU"/>
        </w:rPr>
        <w:t xml:space="preserve"> </w:t>
      </w:r>
      <w:r w:rsidR="001B7F4D" w:rsidRPr="000B6876">
        <w:rPr>
          <w:rFonts w:ascii="Century Gothic" w:hAnsi="Century Gothic" w:cs="Arial"/>
          <w:lang w:val="en-US"/>
        </w:rPr>
        <w:t>e</w:t>
      </w:r>
      <w:r w:rsidR="001B7F4D" w:rsidRPr="000B6876">
        <w:rPr>
          <w:rFonts w:ascii="Century Gothic" w:hAnsi="Century Gothic" w:cs="Arial"/>
          <w:lang w:val="ru-RU"/>
        </w:rPr>
        <w:t>-</w:t>
      </w:r>
      <w:r w:rsidR="001B7F4D" w:rsidRPr="000B6876">
        <w:rPr>
          <w:rFonts w:ascii="Century Gothic" w:hAnsi="Century Gothic" w:cs="Arial"/>
          <w:lang w:val="en-US"/>
        </w:rPr>
        <w:t>mail</w:t>
      </w:r>
      <w:r w:rsidR="001B7F4D" w:rsidRPr="000B6876">
        <w:rPr>
          <w:rFonts w:ascii="Century Gothic" w:hAnsi="Century Gothic" w:cs="Arial"/>
          <w:lang w:val="ru-RU"/>
        </w:rPr>
        <w:t xml:space="preserve">: </w:t>
      </w:r>
      <w:hyperlink r:id="rId5" w:history="1">
        <w:r w:rsidR="0096400F" w:rsidRPr="00A45715">
          <w:rPr>
            <w:rStyle w:val="a3"/>
            <w:rFonts w:ascii="Century Gothic" w:hAnsi="Century Gothic" w:cs="Arial"/>
            <w:u w:val="none"/>
            <w:lang w:val="en-US"/>
          </w:rPr>
          <w:t>o</w:t>
        </w:r>
        <w:r w:rsidR="0096400F" w:rsidRPr="00A45715">
          <w:rPr>
            <w:rStyle w:val="a3"/>
            <w:rFonts w:ascii="Century Gothic" w:hAnsi="Century Gothic" w:cs="Arial"/>
            <w:u w:val="none"/>
            <w:lang w:val="ru-RU"/>
          </w:rPr>
          <w:t>_</w:t>
        </w:r>
        <w:r w:rsidR="0096400F" w:rsidRPr="00A45715">
          <w:rPr>
            <w:rStyle w:val="a3"/>
            <w:rFonts w:ascii="Century Gothic" w:hAnsi="Century Gothic" w:cs="Arial"/>
            <w:u w:val="none"/>
            <w:lang w:val="en-US"/>
          </w:rPr>
          <w:t>zem</w:t>
        </w:r>
        <w:r w:rsidR="0096400F" w:rsidRPr="00A45715">
          <w:rPr>
            <w:rStyle w:val="a3"/>
            <w:rFonts w:ascii="Century Gothic" w:hAnsi="Century Gothic" w:cs="Arial"/>
            <w:u w:val="none"/>
            <w:lang w:val="ru-RU"/>
          </w:rPr>
          <w:t>@</w:t>
        </w:r>
        <w:r w:rsidR="0096400F" w:rsidRPr="00A45715">
          <w:rPr>
            <w:rStyle w:val="a3"/>
            <w:rFonts w:ascii="Century Gothic" w:hAnsi="Century Gothic" w:cs="Arial"/>
            <w:u w:val="none"/>
            <w:lang w:val="en-US"/>
          </w:rPr>
          <w:t>ukr</w:t>
        </w:r>
        <w:r w:rsidR="0096400F" w:rsidRPr="00A45715">
          <w:rPr>
            <w:rStyle w:val="a3"/>
            <w:rFonts w:ascii="Century Gothic" w:hAnsi="Century Gothic" w:cs="Arial"/>
            <w:u w:val="none"/>
            <w:lang w:val="ru-RU"/>
          </w:rPr>
          <w:t>.</w:t>
        </w:r>
        <w:r w:rsidR="0096400F" w:rsidRPr="00A45715">
          <w:rPr>
            <w:rStyle w:val="a3"/>
            <w:rFonts w:ascii="Century Gothic" w:hAnsi="Century Gothic" w:cs="Arial"/>
            <w:u w:val="none"/>
            <w:lang w:val="en-US"/>
          </w:rPr>
          <w:t>net</w:t>
        </w:r>
      </w:hyperlink>
      <w:r w:rsidR="00BD5F91" w:rsidRPr="000B6876">
        <w:rPr>
          <w:rFonts w:ascii="Century Gothic" w:hAnsi="Century Gothic" w:cs="Arial"/>
          <w:lang w:val="ru-RU"/>
        </w:rPr>
        <w:t xml:space="preserve"> </w:t>
      </w:r>
      <w:bookmarkStart w:id="0" w:name="_GoBack"/>
      <w:bookmarkEnd w:id="0"/>
    </w:p>
    <w:p w:rsidR="00E43DA7" w:rsidRPr="000B6876" w:rsidRDefault="00010945" w:rsidP="00BD5F91">
      <w:pPr>
        <w:numPr>
          <w:ilvl w:val="0"/>
          <w:numId w:val="5"/>
        </w:numPr>
        <w:spacing w:after="73" w:line="259" w:lineRule="auto"/>
        <w:ind w:right="5" w:hanging="360"/>
        <w:jc w:val="both"/>
        <w:rPr>
          <w:rFonts w:ascii="Century Gothic" w:hAnsi="Century Gothic" w:cs="Arial"/>
          <w:lang w:val="ru-RU"/>
        </w:rPr>
      </w:pPr>
      <w:r w:rsidRPr="000B6876">
        <w:rPr>
          <w:rFonts w:ascii="Century Gothic" w:hAnsi="Century Gothic" w:cs="Arial"/>
        </w:rPr>
        <w:t>Останній день подачі матеріалів</w:t>
      </w:r>
      <w:r w:rsidR="00BD5F91" w:rsidRPr="000B6876">
        <w:rPr>
          <w:rFonts w:ascii="Century Gothic" w:hAnsi="Century Gothic" w:cs="Arial"/>
          <w:lang w:val="ru-RU"/>
        </w:rPr>
        <w:t xml:space="preserve">: </w:t>
      </w:r>
      <w:r w:rsidR="00593BAA">
        <w:rPr>
          <w:rFonts w:ascii="Century Gothic" w:hAnsi="Century Gothic" w:cs="Arial"/>
          <w:b/>
          <w:lang w:val="ru-RU"/>
        </w:rPr>
        <w:t>31</w:t>
      </w:r>
      <w:r w:rsidR="0096400F" w:rsidRPr="000B6876">
        <w:rPr>
          <w:rFonts w:ascii="Century Gothic" w:hAnsi="Century Gothic" w:cs="Arial"/>
          <w:b/>
        </w:rPr>
        <w:t xml:space="preserve"> жовтня</w:t>
      </w:r>
      <w:r w:rsidR="00BD5F91" w:rsidRPr="000B6876">
        <w:rPr>
          <w:rFonts w:ascii="Century Gothic" w:hAnsi="Century Gothic" w:cs="Arial"/>
          <w:b/>
          <w:lang w:val="ru-RU"/>
        </w:rPr>
        <w:t>, 201</w:t>
      </w:r>
      <w:r w:rsidR="001B7F4D" w:rsidRPr="000B6876">
        <w:rPr>
          <w:rFonts w:ascii="Century Gothic" w:hAnsi="Century Gothic" w:cs="Arial"/>
          <w:b/>
          <w:lang w:val="ru-RU"/>
        </w:rPr>
        <w:t>8</w:t>
      </w:r>
      <w:r w:rsidR="00CB1063" w:rsidRPr="000B6876">
        <w:rPr>
          <w:rFonts w:ascii="Century Gothic" w:hAnsi="Century Gothic" w:cs="Arial"/>
          <w:b/>
          <w:lang w:val="ru-RU"/>
        </w:rPr>
        <w:t xml:space="preserve"> р.</w:t>
      </w:r>
      <w:r w:rsidR="00BD5F91" w:rsidRPr="000B6876">
        <w:rPr>
          <w:rFonts w:ascii="Century Gothic" w:hAnsi="Century Gothic" w:cs="Arial"/>
          <w:b/>
          <w:lang w:val="ru-RU"/>
        </w:rPr>
        <w:t xml:space="preserve"> 23:59:59 </w:t>
      </w:r>
      <w:r w:rsidR="001B7F4D" w:rsidRPr="000B6876">
        <w:rPr>
          <w:rFonts w:ascii="Century Gothic" w:hAnsi="Century Gothic" w:cs="Arial"/>
          <w:b/>
          <w:lang w:val="en-US"/>
        </w:rPr>
        <w:t>E</w:t>
      </w:r>
      <w:r w:rsidR="00BD5F91" w:rsidRPr="000B6876">
        <w:rPr>
          <w:rFonts w:ascii="Century Gothic" w:hAnsi="Century Gothic" w:cs="Arial"/>
          <w:b/>
          <w:lang w:val="en-US"/>
        </w:rPr>
        <w:t>E</w:t>
      </w:r>
      <w:r w:rsidR="001B7F4D" w:rsidRPr="000B6876">
        <w:rPr>
          <w:rFonts w:ascii="Century Gothic" w:hAnsi="Century Gothic" w:cs="Arial"/>
          <w:b/>
          <w:lang w:val="en-US"/>
        </w:rPr>
        <w:t>S</w:t>
      </w:r>
      <w:r w:rsidR="00BD5F91" w:rsidRPr="000B6876">
        <w:rPr>
          <w:rFonts w:ascii="Century Gothic" w:hAnsi="Century Gothic" w:cs="Arial"/>
          <w:b/>
          <w:lang w:val="en-US"/>
        </w:rPr>
        <w:t>T</w:t>
      </w:r>
      <w:r w:rsidR="00BD5F91" w:rsidRPr="000B6876">
        <w:rPr>
          <w:rFonts w:ascii="Century Gothic" w:hAnsi="Century Gothic" w:cs="Arial"/>
          <w:lang w:val="ru-RU"/>
        </w:rPr>
        <w:t xml:space="preserve"> </w:t>
      </w:r>
    </w:p>
    <w:p w:rsidR="00E43DA7" w:rsidRPr="000B6876" w:rsidRDefault="00010945" w:rsidP="00CB1063">
      <w:pPr>
        <w:numPr>
          <w:ilvl w:val="0"/>
          <w:numId w:val="5"/>
        </w:numPr>
        <w:spacing w:after="25" w:line="259" w:lineRule="auto"/>
        <w:ind w:right="5" w:hanging="360"/>
        <w:jc w:val="both"/>
        <w:rPr>
          <w:rFonts w:ascii="Century Gothic" w:hAnsi="Century Gothic" w:cs="Arial"/>
          <w:lang w:val="ru-RU"/>
        </w:rPr>
      </w:pPr>
      <w:r w:rsidRPr="000B6876">
        <w:rPr>
          <w:rFonts w:ascii="Century Gothic" w:hAnsi="Century Gothic" w:cs="Arial"/>
        </w:rPr>
        <w:t xml:space="preserve">Авторам необхідно зареєструватися за </w:t>
      </w:r>
      <w:hyperlink r:id="rId6" w:history="1">
        <w:r w:rsidRPr="004B2340">
          <w:rPr>
            <w:rStyle w:val="a3"/>
            <w:rFonts w:ascii="Century Gothic" w:hAnsi="Century Gothic" w:cs="Arial"/>
          </w:rPr>
          <w:t>он-лайн формою</w:t>
        </w:r>
      </w:hyperlink>
      <w:r w:rsidRPr="000B6876">
        <w:rPr>
          <w:rFonts w:ascii="Century Gothic" w:hAnsi="Century Gothic" w:cs="Arial"/>
          <w:color w:val="00B0F0"/>
        </w:rPr>
        <w:t xml:space="preserve"> </w:t>
      </w:r>
      <w:r w:rsidRPr="000B6876">
        <w:rPr>
          <w:rFonts w:ascii="Century Gothic" w:hAnsi="Century Gothic" w:cs="Arial"/>
          <w:b/>
        </w:rPr>
        <w:t xml:space="preserve">до </w:t>
      </w:r>
      <w:r w:rsidR="0096400F" w:rsidRPr="000B6876">
        <w:rPr>
          <w:rFonts w:ascii="Century Gothic" w:hAnsi="Century Gothic" w:cs="Arial"/>
          <w:b/>
        </w:rPr>
        <w:t>1</w:t>
      </w:r>
      <w:r w:rsidR="00593BAA">
        <w:rPr>
          <w:rFonts w:ascii="Century Gothic" w:hAnsi="Century Gothic" w:cs="Arial"/>
          <w:b/>
        </w:rPr>
        <w:t>9</w:t>
      </w:r>
      <w:r w:rsidRPr="000B6876">
        <w:rPr>
          <w:rFonts w:ascii="Century Gothic" w:hAnsi="Century Gothic" w:cs="Arial"/>
          <w:b/>
        </w:rPr>
        <w:t xml:space="preserve"> жовтня 2018 р</w:t>
      </w:r>
      <w:r w:rsidRPr="000B6876">
        <w:rPr>
          <w:rFonts w:ascii="Century Gothic" w:hAnsi="Century Gothic" w:cs="Arial"/>
        </w:rPr>
        <w:t xml:space="preserve">., інакше матеріали не будуть включені до програми конференції. </w:t>
      </w:r>
    </w:p>
    <w:p w:rsidR="00E43DA7" w:rsidRPr="000B6876" w:rsidRDefault="00BD5F91" w:rsidP="00BD5F91">
      <w:pPr>
        <w:spacing w:after="12" w:line="259" w:lineRule="auto"/>
        <w:ind w:left="0" w:firstLine="0"/>
        <w:jc w:val="both"/>
        <w:rPr>
          <w:rFonts w:ascii="Century Gothic" w:hAnsi="Century Gothic" w:cs="Arial"/>
          <w:lang w:val="ru-RU"/>
        </w:rPr>
      </w:pPr>
      <w:r w:rsidRPr="000B6876">
        <w:rPr>
          <w:rFonts w:ascii="Century Gothic" w:eastAsia="Times New Roman" w:hAnsi="Century Gothic" w:cs="Arial"/>
          <w:sz w:val="24"/>
          <w:lang w:val="ru-RU"/>
        </w:rPr>
        <w:t xml:space="preserve"> </w:t>
      </w:r>
    </w:p>
    <w:p w:rsidR="0096400F" w:rsidRPr="00E13DD9" w:rsidRDefault="0096400F" w:rsidP="0096400F">
      <w:pPr>
        <w:pStyle w:val="3"/>
        <w:ind w:left="360"/>
        <w:rPr>
          <w:rFonts w:ascii="Century Gothic" w:hAnsi="Century Gothic" w:cs="Arial"/>
          <w:b/>
          <w:color w:val="0000FF"/>
          <w:sz w:val="18"/>
          <w:szCs w:val="18"/>
          <w:lang w:val="uk-UA"/>
        </w:rPr>
      </w:pPr>
    </w:p>
    <w:p w:rsidR="0096400F" w:rsidRPr="0094696E" w:rsidRDefault="0096400F" w:rsidP="0096400F">
      <w:pPr>
        <w:shd w:val="clear" w:color="auto" w:fill="F3F3F3"/>
        <w:jc w:val="center"/>
        <w:rPr>
          <w:rFonts w:ascii="Century Gothic" w:hAnsi="Century Gothic" w:cs="Arial"/>
          <w:b/>
          <w:shadow/>
          <w:color w:val="0CB062"/>
          <w:szCs w:val="18"/>
        </w:rPr>
      </w:pPr>
      <w:r w:rsidRPr="0094696E">
        <w:rPr>
          <w:rFonts w:ascii="Century Gothic" w:hAnsi="Century Gothic" w:cs="Arial"/>
          <w:b/>
          <w:shadow/>
          <w:color w:val="0CB062"/>
          <w:szCs w:val="18"/>
        </w:rPr>
        <w:t>СТРУКТУРА РУКОПИСУ:</w:t>
      </w:r>
    </w:p>
    <w:p w:rsidR="000B6876" w:rsidRDefault="000B6876" w:rsidP="0096400F">
      <w:pPr>
        <w:jc w:val="both"/>
        <w:rPr>
          <w:rFonts w:ascii="Century Gothic" w:hAnsi="Century Gothic" w:cs="Arial"/>
          <w:b/>
          <w:bCs/>
          <w:spacing w:val="-2"/>
          <w:szCs w:val="18"/>
        </w:rPr>
      </w:pPr>
    </w:p>
    <w:p w:rsidR="000B6876" w:rsidRPr="000B6876" w:rsidRDefault="000B6876" w:rsidP="000B6876">
      <w:pPr>
        <w:jc w:val="both"/>
        <w:rPr>
          <w:rFonts w:ascii="Century Gothic" w:hAnsi="Century Gothic" w:cs="Arial"/>
          <w:bCs/>
          <w:spacing w:val="-2"/>
          <w:szCs w:val="18"/>
        </w:rPr>
      </w:pPr>
      <w:r w:rsidRPr="000B6876">
        <w:rPr>
          <w:rFonts w:ascii="Century Gothic" w:hAnsi="Century Gothic" w:cs="Arial"/>
          <w:bCs/>
          <w:spacing w:val="-2"/>
          <w:szCs w:val="18"/>
        </w:rPr>
        <w:t xml:space="preserve">Рукописи подаються українською, російською або англійською мовою в одному примірнику в електронному вигляді на електронну адресу </w:t>
      </w:r>
      <w:hyperlink r:id="rId7" w:history="1">
        <w:r w:rsidRPr="00A45715">
          <w:rPr>
            <w:rStyle w:val="a3"/>
            <w:rFonts w:ascii="Century Gothic" w:hAnsi="Century Gothic" w:cs="Arial"/>
            <w:bCs/>
            <w:spacing w:val="-2"/>
            <w:szCs w:val="18"/>
            <w:u w:val="none"/>
          </w:rPr>
          <w:t>o_zem@ukr.net</w:t>
        </w:r>
      </w:hyperlink>
      <w:r w:rsidRPr="000B6876">
        <w:rPr>
          <w:rFonts w:ascii="Century Gothic" w:hAnsi="Century Gothic" w:cs="Arial"/>
          <w:bCs/>
          <w:spacing w:val="-2"/>
          <w:szCs w:val="18"/>
        </w:rPr>
        <w:t xml:space="preserve"> </w:t>
      </w:r>
    </w:p>
    <w:p w:rsidR="000B6876" w:rsidRPr="000B6876" w:rsidRDefault="000B6876" w:rsidP="000B6876">
      <w:pPr>
        <w:jc w:val="both"/>
        <w:rPr>
          <w:rFonts w:ascii="Century Gothic" w:hAnsi="Century Gothic" w:cs="Arial"/>
          <w:bCs/>
          <w:spacing w:val="-2"/>
          <w:szCs w:val="18"/>
        </w:rPr>
      </w:pPr>
      <w:r w:rsidRPr="000B6876">
        <w:rPr>
          <w:rFonts w:ascii="Century Gothic" w:hAnsi="Century Gothic" w:cs="Arial"/>
          <w:bCs/>
          <w:spacing w:val="-2"/>
          <w:szCs w:val="18"/>
        </w:rPr>
        <w:t>До листа треба прикріпити файл зі статтею (</w:t>
      </w:r>
      <w:r w:rsidRPr="000B6876">
        <w:rPr>
          <w:rFonts w:ascii="Century Gothic" w:hAnsi="Century Gothic" w:cs="Arial"/>
          <w:b/>
          <w:bCs/>
          <w:spacing w:val="-2"/>
          <w:szCs w:val="18"/>
        </w:rPr>
        <w:t>назва файлу oz2018_прізвище автора латиницею</w:t>
      </w:r>
      <w:r w:rsidRPr="000B6876">
        <w:rPr>
          <w:rFonts w:ascii="Century Gothic" w:hAnsi="Century Gothic" w:cs="Arial"/>
          <w:bCs/>
          <w:spacing w:val="-2"/>
          <w:szCs w:val="18"/>
        </w:rPr>
        <w:t>):</w:t>
      </w:r>
    </w:p>
    <w:p w:rsidR="000B6876" w:rsidRPr="000B6876" w:rsidRDefault="000B6876" w:rsidP="000B6876">
      <w:pPr>
        <w:jc w:val="both"/>
        <w:rPr>
          <w:rFonts w:ascii="Century Gothic" w:hAnsi="Century Gothic" w:cs="Arial"/>
          <w:bCs/>
          <w:spacing w:val="-2"/>
          <w:szCs w:val="18"/>
        </w:rPr>
      </w:pPr>
      <w:r w:rsidRPr="000B6876">
        <w:rPr>
          <w:rFonts w:ascii="Century Gothic" w:hAnsi="Century Gothic" w:cs="Arial"/>
          <w:bCs/>
          <w:spacing w:val="-2"/>
          <w:szCs w:val="18"/>
        </w:rPr>
        <w:t>•</w:t>
      </w:r>
      <w:r w:rsidRPr="000B6876">
        <w:rPr>
          <w:rFonts w:ascii="Century Gothic" w:hAnsi="Century Gothic" w:cs="Arial"/>
          <w:bCs/>
          <w:spacing w:val="-2"/>
          <w:szCs w:val="18"/>
        </w:rPr>
        <w:tab/>
        <w:t>УДК, відомості про авторів, анотація (мовою статті</w:t>
      </w:r>
      <w:r>
        <w:rPr>
          <w:rFonts w:ascii="Century Gothic" w:hAnsi="Century Gothic" w:cs="Arial"/>
          <w:bCs/>
          <w:spacing w:val="-2"/>
          <w:szCs w:val="18"/>
        </w:rPr>
        <w:t xml:space="preserve"> та переклад англійською</w:t>
      </w:r>
      <w:r w:rsidRPr="000B6876">
        <w:rPr>
          <w:rFonts w:ascii="Century Gothic" w:hAnsi="Century Gothic" w:cs="Arial"/>
          <w:bCs/>
          <w:spacing w:val="-2"/>
          <w:szCs w:val="18"/>
        </w:rPr>
        <w:t>), текст статті з таблицями, рисунками, списком літератури</w:t>
      </w:r>
    </w:p>
    <w:p w:rsidR="000B6876" w:rsidRDefault="000B6876" w:rsidP="0096400F">
      <w:pPr>
        <w:jc w:val="both"/>
        <w:rPr>
          <w:rFonts w:ascii="Century Gothic" w:hAnsi="Century Gothic" w:cs="Arial"/>
          <w:b/>
          <w:bCs/>
          <w:spacing w:val="-2"/>
          <w:szCs w:val="18"/>
        </w:rPr>
      </w:pPr>
    </w:p>
    <w:p w:rsidR="0096400F" w:rsidRPr="00E13DD9" w:rsidRDefault="0096400F" w:rsidP="0096400F">
      <w:pPr>
        <w:jc w:val="both"/>
        <w:rPr>
          <w:rFonts w:ascii="Century Gothic" w:hAnsi="Century Gothic" w:cs="Arial"/>
          <w:spacing w:val="-2"/>
          <w:szCs w:val="18"/>
        </w:rPr>
      </w:pPr>
      <w:r w:rsidRPr="00E13DD9">
        <w:rPr>
          <w:rFonts w:ascii="Century Gothic" w:hAnsi="Century Gothic" w:cs="Arial"/>
          <w:b/>
          <w:bCs/>
          <w:spacing w:val="-2"/>
          <w:szCs w:val="18"/>
        </w:rPr>
        <w:t>шифр УДК</w:t>
      </w:r>
      <w:r w:rsidRPr="00E13DD9">
        <w:rPr>
          <w:rFonts w:ascii="Century Gothic" w:hAnsi="Century Gothic" w:cs="Arial"/>
          <w:spacing w:val="-2"/>
          <w:szCs w:val="18"/>
        </w:rPr>
        <w:t xml:space="preserve"> – вирівнювання по лівому краю;</w:t>
      </w:r>
    </w:p>
    <w:p w:rsidR="0096400F" w:rsidRPr="00E13DD9" w:rsidRDefault="0096400F" w:rsidP="0096400F">
      <w:pPr>
        <w:jc w:val="both"/>
        <w:rPr>
          <w:rFonts w:ascii="Century Gothic" w:hAnsi="Century Gothic" w:cs="Arial"/>
          <w:spacing w:val="-2"/>
          <w:szCs w:val="18"/>
        </w:rPr>
      </w:pPr>
      <w:r w:rsidRPr="00E13DD9">
        <w:rPr>
          <w:rFonts w:ascii="Century Gothic" w:hAnsi="Century Gothic" w:cs="Arial"/>
          <w:b/>
          <w:bCs/>
          <w:spacing w:val="-2"/>
          <w:szCs w:val="18"/>
        </w:rPr>
        <w:t>відомості про авторів</w:t>
      </w:r>
      <w:r w:rsidRPr="00E13DD9">
        <w:rPr>
          <w:rFonts w:ascii="Century Gothic" w:hAnsi="Century Gothic" w:cs="Arial"/>
          <w:spacing w:val="-2"/>
          <w:szCs w:val="18"/>
        </w:rPr>
        <w:t xml:space="preserve"> – ініціали, прізвище, науковий ступінь, (в дужках організація, місто) – кегль 14, курсив, вирівнювання по правому краю;</w:t>
      </w:r>
    </w:p>
    <w:p w:rsidR="0096400F" w:rsidRPr="00E13DD9" w:rsidRDefault="0096400F" w:rsidP="0096400F">
      <w:pPr>
        <w:jc w:val="both"/>
        <w:rPr>
          <w:rFonts w:ascii="Century Gothic" w:hAnsi="Century Gothic" w:cs="Arial"/>
          <w:szCs w:val="18"/>
        </w:rPr>
      </w:pPr>
      <w:r w:rsidRPr="00E13DD9">
        <w:rPr>
          <w:rFonts w:ascii="Century Gothic" w:hAnsi="Century Gothic" w:cs="Arial"/>
          <w:b/>
          <w:bCs/>
          <w:szCs w:val="18"/>
        </w:rPr>
        <w:t>назва доповіді</w:t>
      </w:r>
      <w:r w:rsidRPr="00E13DD9">
        <w:rPr>
          <w:rFonts w:ascii="Century Gothic" w:hAnsi="Century Gothic" w:cs="Arial"/>
          <w:szCs w:val="18"/>
        </w:rPr>
        <w:t xml:space="preserve"> (повинна бути стислою і відповідати </w:t>
      </w:r>
      <w:proofErr w:type="spellStart"/>
      <w:r w:rsidRPr="00E13DD9">
        <w:rPr>
          <w:rFonts w:ascii="Century Gothic" w:hAnsi="Century Gothic" w:cs="Arial"/>
          <w:szCs w:val="18"/>
        </w:rPr>
        <w:t>тематиціі</w:t>
      </w:r>
      <w:proofErr w:type="spellEnd"/>
      <w:r w:rsidRPr="00E13DD9">
        <w:rPr>
          <w:rFonts w:ascii="Century Gothic" w:hAnsi="Century Gothic" w:cs="Arial"/>
          <w:szCs w:val="18"/>
        </w:rPr>
        <w:t xml:space="preserve"> конференції) – кегль 14, жирний, вирівнювання по лівому краю, всі букви великі, без переносу частин слів;</w:t>
      </w:r>
    </w:p>
    <w:p w:rsidR="0096400F" w:rsidRPr="00E13DD9" w:rsidRDefault="0096400F" w:rsidP="0096400F">
      <w:pPr>
        <w:jc w:val="both"/>
        <w:rPr>
          <w:rFonts w:ascii="Century Gothic" w:hAnsi="Century Gothic" w:cs="Arial"/>
          <w:szCs w:val="18"/>
        </w:rPr>
      </w:pPr>
      <w:r w:rsidRPr="00E13DD9">
        <w:rPr>
          <w:rFonts w:ascii="Century Gothic" w:hAnsi="Century Gothic" w:cs="Arial"/>
          <w:b/>
          <w:bCs/>
          <w:szCs w:val="18"/>
        </w:rPr>
        <w:t xml:space="preserve">анотація – </w:t>
      </w:r>
      <w:r w:rsidRPr="00E13DD9">
        <w:rPr>
          <w:rFonts w:ascii="Century Gothic" w:hAnsi="Century Gothic" w:cs="Arial"/>
          <w:szCs w:val="18"/>
        </w:rPr>
        <w:t xml:space="preserve">кегль 14, курсив, вирівнювання по лівому краю без абзацу, відступи – </w:t>
      </w:r>
      <w:smartTag w:uri="urn:schemas-microsoft-com:office:smarttags" w:element="metricconverter">
        <w:smartTagPr>
          <w:attr w:name="ProductID" w:val="30 мм"/>
        </w:smartTagPr>
        <w:r w:rsidRPr="00E13DD9">
          <w:rPr>
            <w:rFonts w:ascii="Century Gothic" w:hAnsi="Century Gothic" w:cs="Arial"/>
            <w:szCs w:val="18"/>
          </w:rPr>
          <w:t>30 мм</w:t>
        </w:r>
      </w:smartTag>
      <w:r w:rsidRPr="00E13DD9">
        <w:rPr>
          <w:rFonts w:ascii="Century Gothic" w:hAnsi="Century Gothic" w:cs="Arial"/>
          <w:szCs w:val="18"/>
        </w:rPr>
        <w:t>, обсяг не більше 5 рядків;</w:t>
      </w:r>
    </w:p>
    <w:p w:rsidR="0096400F" w:rsidRPr="00E13DD9" w:rsidRDefault="0096400F" w:rsidP="0096400F">
      <w:pPr>
        <w:jc w:val="both"/>
        <w:rPr>
          <w:rFonts w:ascii="Century Gothic" w:hAnsi="Century Gothic" w:cs="Arial"/>
          <w:spacing w:val="-4"/>
          <w:szCs w:val="18"/>
        </w:rPr>
      </w:pPr>
      <w:r w:rsidRPr="00E13DD9">
        <w:rPr>
          <w:rFonts w:ascii="Century Gothic" w:hAnsi="Century Gothic" w:cs="Arial"/>
          <w:b/>
          <w:bCs/>
          <w:spacing w:val="-4"/>
          <w:szCs w:val="18"/>
        </w:rPr>
        <w:t>текст доповіді</w:t>
      </w:r>
      <w:r w:rsidRPr="00E13DD9">
        <w:rPr>
          <w:rFonts w:ascii="Century Gothic" w:hAnsi="Century Gothic" w:cs="Arial"/>
          <w:spacing w:val="-4"/>
          <w:szCs w:val="18"/>
        </w:rPr>
        <w:t xml:space="preserve"> – </w:t>
      </w:r>
      <w:proofErr w:type="spellStart"/>
      <w:r w:rsidRPr="00E13DD9">
        <w:rPr>
          <w:rFonts w:ascii="Century Gothic" w:hAnsi="Century Gothic" w:cs="Arial"/>
          <w:spacing w:val="-4"/>
          <w:szCs w:val="18"/>
        </w:rPr>
        <w:t>Times</w:t>
      </w:r>
      <w:proofErr w:type="spellEnd"/>
      <w:r w:rsidRPr="00E13DD9">
        <w:rPr>
          <w:rFonts w:ascii="Century Gothic" w:hAnsi="Century Gothic" w:cs="Arial"/>
          <w:spacing w:val="-4"/>
          <w:szCs w:val="18"/>
        </w:rPr>
        <w:t xml:space="preserve"> </w:t>
      </w:r>
      <w:proofErr w:type="spellStart"/>
      <w:r w:rsidRPr="00E13DD9">
        <w:rPr>
          <w:rFonts w:ascii="Century Gothic" w:hAnsi="Century Gothic" w:cs="Arial"/>
          <w:spacing w:val="-4"/>
          <w:szCs w:val="18"/>
        </w:rPr>
        <w:t>New</w:t>
      </w:r>
      <w:proofErr w:type="spellEnd"/>
      <w:r w:rsidRPr="00E13DD9">
        <w:rPr>
          <w:rFonts w:ascii="Century Gothic" w:hAnsi="Century Gothic" w:cs="Arial"/>
          <w:spacing w:val="-4"/>
          <w:szCs w:val="18"/>
        </w:rPr>
        <w:t xml:space="preserve"> </w:t>
      </w:r>
      <w:proofErr w:type="spellStart"/>
      <w:r w:rsidRPr="00E13DD9">
        <w:rPr>
          <w:rFonts w:ascii="Century Gothic" w:hAnsi="Century Gothic" w:cs="Arial"/>
          <w:spacing w:val="-4"/>
          <w:szCs w:val="18"/>
        </w:rPr>
        <w:t>Roman</w:t>
      </w:r>
      <w:proofErr w:type="spellEnd"/>
      <w:r w:rsidRPr="00E13DD9">
        <w:rPr>
          <w:rFonts w:ascii="Century Gothic" w:hAnsi="Century Gothic" w:cs="Arial"/>
          <w:spacing w:val="-4"/>
          <w:szCs w:val="18"/>
        </w:rPr>
        <w:t xml:space="preserve">, </w:t>
      </w:r>
      <w:r w:rsidRPr="00E13DD9">
        <w:rPr>
          <w:rFonts w:ascii="Century Gothic" w:hAnsi="Century Gothic" w:cs="Arial"/>
          <w:szCs w:val="18"/>
        </w:rPr>
        <w:t xml:space="preserve">кегль 14, </w:t>
      </w:r>
      <w:r w:rsidRPr="00E13DD9">
        <w:rPr>
          <w:rFonts w:ascii="Century Gothic" w:hAnsi="Century Gothic" w:cs="Arial"/>
          <w:spacing w:val="-4"/>
          <w:szCs w:val="18"/>
        </w:rPr>
        <w:t xml:space="preserve">відступ першого рядка абзацу </w:t>
      </w:r>
      <w:smartTag w:uri="urn:schemas-microsoft-com:office:smarttags" w:element="metricconverter">
        <w:smartTagPr>
          <w:attr w:name="ProductID" w:val="10 мм"/>
        </w:smartTagPr>
        <w:r w:rsidRPr="00E13DD9">
          <w:rPr>
            <w:rFonts w:ascii="Century Gothic" w:hAnsi="Century Gothic" w:cs="Arial"/>
            <w:spacing w:val="-4"/>
            <w:szCs w:val="18"/>
          </w:rPr>
          <w:t>10 мм</w:t>
        </w:r>
      </w:smartTag>
      <w:r w:rsidRPr="00E13DD9">
        <w:rPr>
          <w:rFonts w:ascii="Century Gothic" w:hAnsi="Century Gothic" w:cs="Arial"/>
          <w:spacing w:val="-4"/>
          <w:szCs w:val="18"/>
        </w:rPr>
        <w:t xml:space="preserve">, вирівнювання по ширині; підписи до рисунків, тематичні заголовки таблиць – кегль 8, вирівнювання по центру; нумерація таблиць – кегль 8, курсив, вирівнювання по правому краю; формули – вбудований редактор формул із використанням таких стилів: </w:t>
      </w:r>
      <w:proofErr w:type="spellStart"/>
      <w:r w:rsidRPr="00E13DD9">
        <w:rPr>
          <w:rFonts w:ascii="Century Gothic" w:hAnsi="Century Gothic" w:cs="Arial"/>
          <w:spacing w:val="-4"/>
          <w:szCs w:val="18"/>
        </w:rPr>
        <w:t>Text</w:t>
      </w:r>
      <w:proofErr w:type="spellEnd"/>
      <w:r w:rsidRPr="00E13DD9">
        <w:rPr>
          <w:rFonts w:ascii="Century Gothic" w:hAnsi="Century Gothic" w:cs="Arial"/>
          <w:spacing w:val="-4"/>
          <w:szCs w:val="18"/>
        </w:rPr>
        <w:t xml:space="preserve">, </w:t>
      </w:r>
      <w:proofErr w:type="spellStart"/>
      <w:r w:rsidRPr="00E13DD9">
        <w:rPr>
          <w:rFonts w:ascii="Century Gothic" w:hAnsi="Century Gothic" w:cs="Arial"/>
          <w:spacing w:val="-4"/>
          <w:szCs w:val="18"/>
        </w:rPr>
        <w:t>Function</w:t>
      </w:r>
      <w:proofErr w:type="spellEnd"/>
      <w:r w:rsidRPr="00E13DD9">
        <w:rPr>
          <w:rFonts w:ascii="Century Gothic" w:hAnsi="Century Gothic" w:cs="Arial"/>
          <w:spacing w:val="-4"/>
          <w:szCs w:val="18"/>
        </w:rPr>
        <w:t xml:space="preserve">, </w:t>
      </w:r>
      <w:proofErr w:type="spellStart"/>
      <w:r w:rsidRPr="00E13DD9">
        <w:rPr>
          <w:rFonts w:ascii="Century Gothic" w:hAnsi="Century Gothic" w:cs="Arial"/>
          <w:spacing w:val="-4"/>
          <w:szCs w:val="18"/>
        </w:rPr>
        <w:t>Variable</w:t>
      </w:r>
      <w:proofErr w:type="spellEnd"/>
      <w:r w:rsidRPr="00E13DD9">
        <w:rPr>
          <w:rFonts w:ascii="Century Gothic" w:hAnsi="Century Gothic" w:cs="Arial"/>
          <w:spacing w:val="-4"/>
          <w:szCs w:val="18"/>
        </w:rPr>
        <w:t xml:space="preserve">, </w:t>
      </w:r>
      <w:proofErr w:type="spellStart"/>
      <w:r w:rsidRPr="00E13DD9">
        <w:rPr>
          <w:rFonts w:ascii="Century Gothic" w:hAnsi="Century Gothic" w:cs="Arial"/>
          <w:spacing w:val="-4"/>
          <w:szCs w:val="18"/>
        </w:rPr>
        <w:t>Number</w:t>
      </w:r>
      <w:proofErr w:type="spellEnd"/>
      <w:r w:rsidRPr="00E13DD9">
        <w:rPr>
          <w:rFonts w:ascii="Century Gothic" w:hAnsi="Century Gothic" w:cs="Arial"/>
          <w:spacing w:val="-4"/>
          <w:szCs w:val="18"/>
        </w:rPr>
        <w:t xml:space="preserve"> – </w:t>
      </w:r>
      <w:proofErr w:type="spellStart"/>
      <w:r w:rsidRPr="00E13DD9">
        <w:rPr>
          <w:rFonts w:ascii="Century Gothic" w:hAnsi="Century Gothic" w:cs="Arial"/>
          <w:spacing w:val="-4"/>
          <w:szCs w:val="18"/>
        </w:rPr>
        <w:t>Times</w:t>
      </w:r>
      <w:proofErr w:type="spellEnd"/>
      <w:r w:rsidRPr="00E13DD9">
        <w:rPr>
          <w:rFonts w:ascii="Century Gothic" w:hAnsi="Century Gothic" w:cs="Arial"/>
          <w:spacing w:val="-4"/>
          <w:szCs w:val="18"/>
        </w:rPr>
        <w:t xml:space="preserve"> </w:t>
      </w:r>
      <w:proofErr w:type="spellStart"/>
      <w:r w:rsidRPr="00E13DD9">
        <w:rPr>
          <w:rFonts w:ascii="Century Gothic" w:hAnsi="Century Gothic" w:cs="Arial"/>
          <w:spacing w:val="-4"/>
          <w:szCs w:val="18"/>
        </w:rPr>
        <w:t>New</w:t>
      </w:r>
      <w:proofErr w:type="spellEnd"/>
      <w:r w:rsidRPr="00E13DD9">
        <w:rPr>
          <w:rFonts w:ascii="Century Gothic" w:hAnsi="Century Gothic" w:cs="Arial"/>
          <w:spacing w:val="-4"/>
          <w:szCs w:val="18"/>
        </w:rPr>
        <w:t xml:space="preserve"> </w:t>
      </w:r>
      <w:proofErr w:type="spellStart"/>
      <w:r w:rsidRPr="00E13DD9">
        <w:rPr>
          <w:rFonts w:ascii="Century Gothic" w:hAnsi="Century Gothic" w:cs="Arial"/>
          <w:spacing w:val="-4"/>
          <w:szCs w:val="18"/>
        </w:rPr>
        <w:t>Roman</w:t>
      </w:r>
      <w:proofErr w:type="spellEnd"/>
      <w:r w:rsidRPr="00E13DD9">
        <w:rPr>
          <w:rFonts w:ascii="Century Gothic" w:hAnsi="Century Gothic" w:cs="Arial"/>
          <w:spacing w:val="-4"/>
          <w:szCs w:val="18"/>
        </w:rPr>
        <w:t>.</w:t>
      </w:r>
    </w:p>
    <w:p w:rsidR="0096400F" w:rsidRPr="00E13DD9" w:rsidRDefault="0096400F" w:rsidP="0096400F">
      <w:pPr>
        <w:jc w:val="both"/>
        <w:rPr>
          <w:rFonts w:ascii="Century Gothic" w:hAnsi="Century Gothic" w:cs="Arial"/>
          <w:spacing w:val="-4"/>
          <w:szCs w:val="18"/>
        </w:rPr>
      </w:pPr>
      <w:r w:rsidRPr="00E13DD9">
        <w:rPr>
          <w:rFonts w:ascii="Century Gothic" w:hAnsi="Century Gothic" w:cs="Arial"/>
          <w:b/>
          <w:bCs/>
          <w:spacing w:val="-4"/>
          <w:szCs w:val="18"/>
        </w:rPr>
        <w:t xml:space="preserve">висновки – </w:t>
      </w:r>
      <w:r>
        <w:rPr>
          <w:rFonts w:ascii="Century Gothic" w:hAnsi="Century Gothic" w:cs="Arial"/>
          <w:spacing w:val="-4"/>
          <w:szCs w:val="18"/>
        </w:rPr>
        <w:t xml:space="preserve">назва – </w:t>
      </w:r>
      <w:r w:rsidRPr="00E13DD9">
        <w:rPr>
          <w:rFonts w:ascii="Century Gothic" w:hAnsi="Century Gothic" w:cs="Arial"/>
          <w:spacing w:val="-4"/>
          <w:szCs w:val="18"/>
        </w:rPr>
        <w:t xml:space="preserve">кегль 14, напівжирним, окремим </w:t>
      </w:r>
      <w:r>
        <w:rPr>
          <w:rFonts w:ascii="Century Gothic" w:hAnsi="Century Gothic" w:cs="Arial"/>
          <w:spacing w:val="-4"/>
          <w:szCs w:val="18"/>
        </w:rPr>
        <w:t>під</w:t>
      </w:r>
      <w:r w:rsidRPr="00E13DD9">
        <w:rPr>
          <w:rFonts w:ascii="Century Gothic" w:hAnsi="Century Gothic" w:cs="Arial"/>
          <w:spacing w:val="-4"/>
          <w:szCs w:val="18"/>
        </w:rPr>
        <w:t>розділом;</w:t>
      </w:r>
    </w:p>
    <w:p w:rsidR="0096400F" w:rsidRPr="00E13DD9" w:rsidRDefault="0096400F" w:rsidP="0096400F">
      <w:pPr>
        <w:jc w:val="both"/>
        <w:rPr>
          <w:rFonts w:ascii="Century Gothic" w:hAnsi="Century Gothic" w:cs="Arial"/>
          <w:spacing w:val="-4"/>
          <w:szCs w:val="18"/>
        </w:rPr>
      </w:pPr>
      <w:r w:rsidRPr="00E13DD9">
        <w:rPr>
          <w:rFonts w:ascii="Century Gothic" w:hAnsi="Century Gothic" w:cs="Arial"/>
          <w:b/>
          <w:spacing w:val="-4"/>
          <w:szCs w:val="18"/>
        </w:rPr>
        <w:t>список використаної літератури</w:t>
      </w:r>
      <w:r>
        <w:rPr>
          <w:rFonts w:ascii="Century Gothic" w:hAnsi="Century Gothic" w:cs="Arial"/>
          <w:b/>
          <w:spacing w:val="-4"/>
          <w:szCs w:val="18"/>
        </w:rPr>
        <w:t xml:space="preserve"> – </w:t>
      </w:r>
      <w:r w:rsidRPr="00E13DD9">
        <w:rPr>
          <w:rFonts w:ascii="Century Gothic" w:hAnsi="Century Gothic" w:cs="Arial"/>
          <w:spacing w:val="-4"/>
          <w:szCs w:val="18"/>
        </w:rPr>
        <w:t>кегль 12, напівжирним.</w:t>
      </w:r>
    </w:p>
    <w:p w:rsidR="00E43DA7" w:rsidRPr="00B74586" w:rsidRDefault="00E43DA7" w:rsidP="00B74586">
      <w:pPr>
        <w:spacing w:after="72" w:line="259" w:lineRule="auto"/>
        <w:ind w:left="0" w:firstLine="0"/>
        <w:jc w:val="both"/>
        <w:rPr>
          <w:rFonts w:ascii="Arial" w:hAnsi="Arial" w:cs="Arial"/>
        </w:rPr>
      </w:pPr>
    </w:p>
    <w:p w:rsidR="000B6876" w:rsidRPr="0094696E" w:rsidRDefault="000B6876" w:rsidP="000B6876">
      <w:pPr>
        <w:shd w:val="clear" w:color="auto" w:fill="F3F3F3"/>
        <w:jc w:val="center"/>
        <w:rPr>
          <w:rFonts w:ascii="Century Gothic" w:hAnsi="Century Gothic" w:cs="Arial"/>
          <w:b/>
          <w:shadow/>
          <w:color w:val="0CB062"/>
          <w:szCs w:val="18"/>
        </w:rPr>
      </w:pPr>
      <w:r w:rsidRPr="0094696E">
        <w:rPr>
          <w:rFonts w:ascii="Century Gothic" w:hAnsi="Century Gothic" w:cs="Arial"/>
          <w:b/>
          <w:shadow/>
          <w:color w:val="0CB062"/>
          <w:szCs w:val="18"/>
        </w:rPr>
        <w:t>КРИТЕРІЇ ВІДБОРУ</w:t>
      </w:r>
    </w:p>
    <w:p w:rsidR="00010945" w:rsidRPr="000B6876" w:rsidRDefault="00010945" w:rsidP="00BD5F91">
      <w:pPr>
        <w:spacing w:after="193"/>
        <w:ind w:left="10" w:right="9"/>
        <w:jc w:val="both"/>
        <w:rPr>
          <w:rFonts w:ascii="Century Gothic" w:hAnsi="Century Gothic" w:cs="Arial"/>
        </w:rPr>
      </w:pPr>
      <w:r w:rsidRPr="000B6876">
        <w:rPr>
          <w:rFonts w:ascii="Century Gothic" w:hAnsi="Century Gothic" w:cs="Arial"/>
        </w:rPr>
        <w:t>Надіслані матеріали будуть розглядатися і оцінюватися членами Оргкомітету</w:t>
      </w:r>
      <w:r w:rsidR="00CB1063" w:rsidRPr="000B6876">
        <w:rPr>
          <w:rFonts w:ascii="Century Gothic" w:hAnsi="Century Gothic" w:cs="Arial"/>
        </w:rPr>
        <w:t xml:space="preserve">. </w:t>
      </w:r>
      <w:r w:rsidRPr="000B6876">
        <w:rPr>
          <w:rFonts w:ascii="Century Gothic" w:hAnsi="Century Gothic" w:cs="Arial"/>
        </w:rPr>
        <w:t>Першочергов</w:t>
      </w:r>
      <w:r w:rsidR="00CB1063" w:rsidRPr="000B6876">
        <w:rPr>
          <w:rFonts w:ascii="Century Gothic" w:hAnsi="Century Gothic" w:cs="Arial"/>
        </w:rPr>
        <w:t xml:space="preserve">і </w:t>
      </w:r>
      <w:r w:rsidRPr="000B6876">
        <w:rPr>
          <w:rFonts w:ascii="Century Gothic" w:hAnsi="Century Gothic" w:cs="Arial"/>
        </w:rPr>
        <w:t>критері</w:t>
      </w:r>
      <w:r w:rsidR="00CB1063" w:rsidRPr="000B6876">
        <w:rPr>
          <w:rFonts w:ascii="Century Gothic" w:hAnsi="Century Gothic" w:cs="Arial"/>
        </w:rPr>
        <w:t>ї</w:t>
      </w:r>
      <w:r w:rsidRPr="000B6876">
        <w:rPr>
          <w:rFonts w:ascii="Century Gothic" w:hAnsi="Century Gothic" w:cs="Arial"/>
        </w:rPr>
        <w:t xml:space="preserve"> оцінки матеріалів </w:t>
      </w:r>
      <w:r w:rsidR="00CB1063" w:rsidRPr="000B6876">
        <w:rPr>
          <w:rFonts w:ascii="Century Gothic" w:hAnsi="Century Gothic" w:cs="Arial"/>
        </w:rPr>
        <w:t>– наукова цінність та практичні</w:t>
      </w:r>
      <w:r w:rsidR="00B74586" w:rsidRPr="000B6876">
        <w:rPr>
          <w:rFonts w:ascii="Century Gothic" w:hAnsi="Century Gothic" w:cs="Arial"/>
        </w:rPr>
        <w:t>сть, відповідність до тематики к</w:t>
      </w:r>
      <w:r w:rsidR="00CB1063" w:rsidRPr="000B6876">
        <w:rPr>
          <w:rFonts w:ascii="Century Gothic" w:hAnsi="Century Gothic" w:cs="Arial"/>
        </w:rPr>
        <w:t xml:space="preserve">онференції. Оцінка та рецензування матеріалів буде здійснюватися після </w:t>
      </w:r>
      <w:r w:rsidR="00CB1063" w:rsidRPr="00A45715">
        <w:rPr>
          <w:rFonts w:ascii="Century Gothic" w:hAnsi="Century Gothic" w:cs="Arial"/>
        </w:rPr>
        <w:t>1</w:t>
      </w:r>
      <w:r w:rsidR="00A45715" w:rsidRPr="00A45715">
        <w:rPr>
          <w:rFonts w:ascii="Century Gothic" w:hAnsi="Century Gothic" w:cs="Arial"/>
        </w:rPr>
        <w:t>9</w:t>
      </w:r>
      <w:r w:rsidR="00CB1063" w:rsidRPr="00A45715">
        <w:rPr>
          <w:rFonts w:ascii="Century Gothic" w:hAnsi="Century Gothic" w:cs="Arial"/>
        </w:rPr>
        <w:t xml:space="preserve"> </w:t>
      </w:r>
      <w:r w:rsidR="00A45715" w:rsidRPr="00A45715">
        <w:rPr>
          <w:rFonts w:ascii="Century Gothic" w:hAnsi="Century Gothic" w:cs="Arial"/>
        </w:rPr>
        <w:t>жовтня</w:t>
      </w:r>
      <w:r w:rsidR="00CB1063" w:rsidRPr="00A45715">
        <w:rPr>
          <w:rFonts w:ascii="Century Gothic" w:hAnsi="Century Gothic" w:cs="Arial"/>
        </w:rPr>
        <w:t xml:space="preserve"> 2018 р. Результати будуть повідомлені до </w:t>
      </w:r>
      <w:r w:rsidR="00593BAA">
        <w:rPr>
          <w:rFonts w:ascii="Century Gothic" w:hAnsi="Century Gothic" w:cs="Arial"/>
        </w:rPr>
        <w:t>1</w:t>
      </w:r>
      <w:r w:rsidR="00CB1063" w:rsidRPr="00A45715">
        <w:rPr>
          <w:rFonts w:ascii="Century Gothic" w:hAnsi="Century Gothic" w:cs="Arial"/>
        </w:rPr>
        <w:t xml:space="preserve"> </w:t>
      </w:r>
      <w:r w:rsidR="00593BAA">
        <w:rPr>
          <w:rFonts w:ascii="Century Gothic" w:hAnsi="Century Gothic" w:cs="Arial"/>
        </w:rPr>
        <w:t>листопада</w:t>
      </w:r>
      <w:r w:rsidR="00CB1063" w:rsidRPr="00A45715">
        <w:rPr>
          <w:rFonts w:ascii="Century Gothic" w:hAnsi="Century Gothic" w:cs="Arial"/>
        </w:rPr>
        <w:t xml:space="preserve"> 2018 р.</w:t>
      </w:r>
      <w:r w:rsidR="00CB1063" w:rsidRPr="000B6876">
        <w:rPr>
          <w:rFonts w:ascii="Century Gothic" w:hAnsi="Century Gothic" w:cs="Arial"/>
        </w:rPr>
        <w:t xml:space="preserve"> </w:t>
      </w:r>
    </w:p>
    <w:p w:rsidR="000B6876" w:rsidRPr="0094696E" w:rsidRDefault="000B6876" w:rsidP="000B6876">
      <w:pPr>
        <w:shd w:val="clear" w:color="auto" w:fill="F3F3F3"/>
        <w:jc w:val="center"/>
        <w:rPr>
          <w:rFonts w:ascii="Century Gothic" w:hAnsi="Century Gothic" w:cs="Arial"/>
          <w:b/>
          <w:shadow/>
          <w:color w:val="0CB062"/>
          <w:szCs w:val="18"/>
        </w:rPr>
      </w:pPr>
      <w:r w:rsidRPr="0094696E">
        <w:rPr>
          <w:rFonts w:ascii="Century Gothic" w:hAnsi="Century Gothic" w:cs="Arial"/>
          <w:b/>
          <w:shadow/>
          <w:color w:val="0CB062"/>
          <w:szCs w:val="18"/>
        </w:rPr>
        <w:t>ПУБЛІКАЦІЯ</w:t>
      </w:r>
    </w:p>
    <w:p w:rsidR="00B74586" w:rsidRPr="000B6876" w:rsidRDefault="00B74586" w:rsidP="00BD5F91">
      <w:pPr>
        <w:spacing w:after="193"/>
        <w:ind w:left="10" w:right="9"/>
        <w:jc w:val="both"/>
        <w:rPr>
          <w:rFonts w:ascii="Century Gothic" w:hAnsi="Century Gothic" w:cs="Arial"/>
        </w:rPr>
      </w:pPr>
      <w:r w:rsidRPr="000B6876">
        <w:rPr>
          <w:rFonts w:ascii="Century Gothic" w:hAnsi="Century Gothic" w:cs="Arial"/>
        </w:rPr>
        <w:t xml:space="preserve">Матеріали будуть розміщені в </w:t>
      </w:r>
      <w:r w:rsidR="00E93583" w:rsidRPr="000B6876">
        <w:rPr>
          <w:rFonts w:ascii="Century Gothic" w:hAnsi="Century Gothic" w:cs="Arial"/>
        </w:rPr>
        <w:t>з</w:t>
      </w:r>
      <w:r w:rsidRPr="000B6876">
        <w:rPr>
          <w:rFonts w:ascii="Century Gothic" w:hAnsi="Century Gothic" w:cs="Arial"/>
        </w:rPr>
        <w:t xml:space="preserve">бірнику тез доповідей та програмі конференції. Друкована версія збірнику тез доповідей буде </w:t>
      </w:r>
      <w:r w:rsidR="00E93583" w:rsidRPr="000B6876">
        <w:rPr>
          <w:rFonts w:ascii="Century Gothic" w:hAnsi="Century Gothic" w:cs="Arial"/>
        </w:rPr>
        <w:t xml:space="preserve">надана учасникам конференції безпосередньо під час конференції. </w:t>
      </w:r>
      <w:r w:rsidRPr="000B6876">
        <w:rPr>
          <w:rFonts w:ascii="Century Gothic" w:hAnsi="Century Gothic" w:cs="Arial"/>
        </w:rPr>
        <w:t>Електронна версія збірнику тез доповідей буде доступн</w:t>
      </w:r>
      <w:r w:rsidR="00E93583" w:rsidRPr="000B6876">
        <w:rPr>
          <w:rFonts w:ascii="Century Gothic" w:hAnsi="Century Gothic" w:cs="Arial"/>
        </w:rPr>
        <w:t>а</w:t>
      </w:r>
      <w:r w:rsidRPr="000B6876">
        <w:rPr>
          <w:rFonts w:ascii="Century Gothic" w:hAnsi="Century Gothic" w:cs="Arial"/>
        </w:rPr>
        <w:t xml:space="preserve"> </w:t>
      </w:r>
      <w:hyperlink r:id="rId8" w:history="1">
        <w:r w:rsidRPr="004B2340">
          <w:rPr>
            <w:rStyle w:val="a3"/>
            <w:rFonts w:ascii="Century Gothic" w:hAnsi="Century Gothic" w:cs="Arial"/>
          </w:rPr>
          <w:t>он-лайн</w:t>
        </w:r>
      </w:hyperlink>
      <w:r w:rsidRPr="000B6876">
        <w:rPr>
          <w:rFonts w:ascii="Century Gothic" w:hAnsi="Century Gothic" w:cs="Arial"/>
          <w:color w:val="00B0F0"/>
        </w:rPr>
        <w:t xml:space="preserve"> </w:t>
      </w:r>
      <w:r w:rsidRPr="000B6876">
        <w:rPr>
          <w:rFonts w:ascii="Century Gothic" w:hAnsi="Century Gothic" w:cs="Arial"/>
        </w:rPr>
        <w:t xml:space="preserve">на офіційному сайті </w:t>
      </w:r>
      <w:proofErr w:type="spellStart"/>
      <w:r w:rsidR="004B2340">
        <w:rPr>
          <w:rFonts w:ascii="Century Gothic" w:hAnsi="Century Gothic" w:cs="Arial"/>
        </w:rPr>
        <w:t>НУБіП</w:t>
      </w:r>
      <w:proofErr w:type="spellEnd"/>
      <w:r w:rsidR="004B2340">
        <w:rPr>
          <w:rFonts w:ascii="Century Gothic" w:hAnsi="Century Gothic" w:cs="Arial"/>
        </w:rPr>
        <w:t xml:space="preserve"> України</w:t>
      </w:r>
      <w:r w:rsidRPr="000B6876">
        <w:rPr>
          <w:rFonts w:ascii="Century Gothic" w:hAnsi="Century Gothic" w:cs="Arial"/>
        </w:rPr>
        <w:t xml:space="preserve">. </w:t>
      </w:r>
    </w:p>
    <w:p w:rsidR="00A45715" w:rsidRPr="0094696E" w:rsidRDefault="00A45715" w:rsidP="00A45715">
      <w:pPr>
        <w:shd w:val="clear" w:color="auto" w:fill="F3F3F3"/>
        <w:jc w:val="center"/>
        <w:rPr>
          <w:rFonts w:ascii="Century Gothic" w:hAnsi="Century Gothic" w:cs="Arial"/>
          <w:b/>
          <w:shadow/>
          <w:color w:val="0CB062"/>
          <w:szCs w:val="18"/>
        </w:rPr>
      </w:pPr>
      <w:r w:rsidRPr="0094696E">
        <w:rPr>
          <w:rFonts w:ascii="Century Gothic" w:hAnsi="Century Gothic" w:cs="Arial"/>
          <w:b/>
          <w:shadow/>
          <w:color w:val="0CB062"/>
          <w:szCs w:val="18"/>
        </w:rPr>
        <w:t>КОНТАКТИ</w:t>
      </w:r>
    </w:p>
    <w:p w:rsidR="00BD5F91" w:rsidRPr="004B2340" w:rsidRDefault="00010945" w:rsidP="00BD5F91">
      <w:pPr>
        <w:spacing w:after="96" w:line="259" w:lineRule="auto"/>
        <w:ind w:left="0" w:right="9" w:firstLine="0"/>
        <w:jc w:val="both"/>
        <w:rPr>
          <w:rFonts w:ascii="Century Gothic" w:hAnsi="Century Gothic" w:cs="Arial"/>
        </w:rPr>
      </w:pPr>
      <w:r w:rsidRPr="004B2340">
        <w:rPr>
          <w:rFonts w:ascii="Century Gothic" w:hAnsi="Century Gothic" w:cs="Arial"/>
        </w:rPr>
        <w:t xml:space="preserve">Питання і пропозиції просимо надсилати </w:t>
      </w:r>
      <w:r w:rsidR="000B6876" w:rsidRPr="004B2340">
        <w:rPr>
          <w:rFonts w:ascii="Century Gothic" w:hAnsi="Century Gothic" w:cs="Arial"/>
        </w:rPr>
        <w:t xml:space="preserve">Гунько Людмилі Анатоліївні </w:t>
      </w:r>
      <w:r w:rsidRPr="004B2340">
        <w:rPr>
          <w:rFonts w:ascii="Century Gothic" w:hAnsi="Century Gothic" w:cs="Arial"/>
        </w:rPr>
        <w:t xml:space="preserve"> </w:t>
      </w:r>
      <w:hyperlink r:id="rId9" w:history="1">
        <w:r w:rsidR="000B6876" w:rsidRPr="004B2340">
          <w:rPr>
            <w:rStyle w:val="a3"/>
            <w:rFonts w:ascii="Century Gothic" w:hAnsi="Century Gothic" w:cs="Arial"/>
            <w:u w:val="none"/>
            <w:lang w:val="en-US"/>
          </w:rPr>
          <w:t>o</w:t>
        </w:r>
        <w:r w:rsidR="000B6876" w:rsidRPr="004B2340">
          <w:rPr>
            <w:rStyle w:val="a3"/>
            <w:rFonts w:ascii="Century Gothic" w:hAnsi="Century Gothic" w:cs="Arial"/>
            <w:u w:val="none"/>
            <w:lang w:val="ru-RU"/>
          </w:rPr>
          <w:t>_</w:t>
        </w:r>
        <w:r w:rsidR="000B6876" w:rsidRPr="004B2340">
          <w:rPr>
            <w:rStyle w:val="a3"/>
            <w:rFonts w:ascii="Century Gothic" w:hAnsi="Century Gothic" w:cs="Arial"/>
            <w:u w:val="none"/>
            <w:lang w:val="en-US"/>
          </w:rPr>
          <w:t>zem</w:t>
        </w:r>
        <w:r w:rsidR="000B6876" w:rsidRPr="004B2340">
          <w:rPr>
            <w:rStyle w:val="a3"/>
            <w:rFonts w:ascii="Century Gothic" w:hAnsi="Century Gothic" w:cs="Arial"/>
            <w:u w:val="none"/>
            <w:lang w:val="ru-RU"/>
          </w:rPr>
          <w:t>@</w:t>
        </w:r>
        <w:r w:rsidR="000B6876" w:rsidRPr="004B2340">
          <w:rPr>
            <w:rStyle w:val="a3"/>
            <w:rFonts w:ascii="Century Gothic" w:hAnsi="Century Gothic" w:cs="Arial"/>
            <w:u w:val="none"/>
            <w:lang w:val="en-US"/>
          </w:rPr>
          <w:t>ukr</w:t>
        </w:r>
        <w:r w:rsidR="000B6876" w:rsidRPr="004B2340">
          <w:rPr>
            <w:rStyle w:val="a3"/>
            <w:rFonts w:ascii="Century Gothic" w:hAnsi="Century Gothic" w:cs="Arial"/>
            <w:u w:val="none"/>
            <w:lang w:val="ru-RU"/>
          </w:rPr>
          <w:t>.</w:t>
        </w:r>
        <w:r w:rsidR="000B6876" w:rsidRPr="004B2340">
          <w:rPr>
            <w:rStyle w:val="a3"/>
            <w:rFonts w:ascii="Century Gothic" w:hAnsi="Century Gothic" w:cs="Arial"/>
            <w:u w:val="none"/>
            <w:lang w:val="en-US"/>
          </w:rPr>
          <w:t>net</w:t>
        </w:r>
      </w:hyperlink>
    </w:p>
    <w:p w:rsidR="00E43DA7" w:rsidRPr="000B6876" w:rsidRDefault="00E43DA7" w:rsidP="00BD5F91">
      <w:pPr>
        <w:spacing w:after="25" w:line="259" w:lineRule="auto"/>
        <w:ind w:left="461"/>
        <w:jc w:val="both"/>
        <w:rPr>
          <w:rFonts w:ascii="Arial" w:hAnsi="Arial" w:cs="Arial"/>
        </w:rPr>
      </w:pPr>
    </w:p>
    <w:sectPr w:rsidR="00E43DA7" w:rsidRPr="000B6876" w:rsidSect="00123E75">
      <w:pgSz w:w="11904" w:h="16838"/>
      <w:pgMar w:top="845" w:right="1131" w:bottom="1581" w:left="18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34EC0"/>
    <w:multiLevelType w:val="hybridMultilevel"/>
    <w:tmpl w:val="AC407E6C"/>
    <w:lvl w:ilvl="0" w:tplc="67C0A592">
      <w:start w:val="1"/>
      <w:numFmt w:val="bullet"/>
      <w:lvlText w:val=""/>
      <w:lvlJc w:val="left"/>
      <w:pPr>
        <w:ind w:left="4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6AB952">
      <w:start w:val="1"/>
      <w:numFmt w:val="bullet"/>
      <w:lvlText w:val="o"/>
      <w:lvlJc w:val="left"/>
      <w:pPr>
        <w:ind w:left="11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E073EE">
      <w:start w:val="1"/>
      <w:numFmt w:val="bullet"/>
      <w:lvlText w:val="▪"/>
      <w:lvlJc w:val="left"/>
      <w:pPr>
        <w:ind w:left="18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7C16E6">
      <w:start w:val="1"/>
      <w:numFmt w:val="bullet"/>
      <w:lvlText w:val="•"/>
      <w:lvlJc w:val="left"/>
      <w:pPr>
        <w:ind w:left="26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9C8002">
      <w:start w:val="1"/>
      <w:numFmt w:val="bullet"/>
      <w:lvlText w:val="o"/>
      <w:lvlJc w:val="left"/>
      <w:pPr>
        <w:ind w:left="33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56523A">
      <w:start w:val="1"/>
      <w:numFmt w:val="bullet"/>
      <w:lvlText w:val="▪"/>
      <w:lvlJc w:val="left"/>
      <w:pPr>
        <w:ind w:left="40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26C5CE">
      <w:start w:val="1"/>
      <w:numFmt w:val="bullet"/>
      <w:lvlText w:val="•"/>
      <w:lvlJc w:val="left"/>
      <w:pPr>
        <w:ind w:left="47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C82F8E">
      <w:start w:val="1"/>
      <w:numFmt w:val="bullet"/>
      <w:lvlText w:val="o"/>
      <w:lvlJc w:val="left"/>
      <w:pPr>
        <w:ind w:left="54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B4BDD8">
      <w:start w:val="1"/>
      <w:numFmt w:val="bullet"/>
      <w:lvlText w:val="▪"/>
      <w:lvlJc w:val="left"/>
      <w:pPr>
        <w:ind w:left="62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B8369E"/>
    <w:multiLevelType w:val="hybridMultilevel"/>
    <w:tmpl w:val="1EDC450C"/>
    <w:lvl w:ilvl="0" w:tplc="70E801D8">
      <w:start w:val="1"/>
      <w:numFmt w:val="bullet"/>
      <w:lvlText w:val=""/>
      <w:lvlJc w:val="left"/>
      <w:pPr>
        <w:ind w:left="8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E03356">
      <w:start w:val="1"/>
      <w:numFmt w:val="bullet"/>
      <w:lvlText w:val="o"/>
      <w:lvlJc w:val="left"/>
      <w:pPr>
        <w:ind w:left="14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20834A">
      <w:start w:val="1"/>
      <w:numFmt w:val="bullet"/>
      <w:lvlText w:val="▪"/>
      <w:lvlJc w:val="left"/>
      <w:pPr>
        <w:ind w:left="21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4C66CA">
      <w:start w:val="1"/>
      <w:numFmt w:val="bullet"/>
      <w:lvlText w:val="•"/>
      <w:lvlJc w:val="left"/>
      <w:pPr>
        <w:ind w:left="28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88CF12">
      <w:start w:val="1"/>
      <w:numFmt w:val="bullet"/>
      <w:lvlText w:val="o"/>
      <w:lvlJc w:val="left"/>
      <w:pPr>
        <w:ind w:left="36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D639C6">
      <w:start w:val="1"/>
      <w:numFmt w:val="bullet"/>
      <w:lvlText w:val="▪"/>
      <w:lvlJc w:val="left"/>
      <w:pPr>
        <w:ind w:left="43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72C60E">
      <w:start w:val="1"/>
      <w:numFmt w:val="bullet"/>
      <w:lvlText w:val="•"/>
      <w:lvlJc w:val="left"/>
      <w:pPr>
        <w:ind w:left="50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16BC54">
      <w:start w:val="1"/>
      <w:numFmt w:val="bullet"/>
      <w:lvlText w:val="o"/>
      <w:lvlJc w:val="left"/>
      <w:pPr>
        <w:ind w:left="57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3A28A0">
      <w:start w:val="1"/>
      <w:numFmt w:val="bullet"/>
      <w:lvlText w:val="▪"/>
      <w:lvlJc w:val="left"/>
      <w:pPr>
        <w:ind w:left="64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C080277"/>
    <w:multiLevelType w:val="hybridMultilevel"/>
    <w:tmpl w:val="7F4020E8"/>
    <w:lvl w:ilvl="0" w:tplc="CEB6A5CE">
      <w:start w:val="1"/>
      <w:numFmt w:val="decimal"/>
      <w:lvlText w:val="%1."/>
      <w:lvlJc w:val="left"/>
      <w:pPr>
        <w:ind w:left="43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0A28FD2">
      <w:start w:val="1"/>
      <w:numFmt w:val="lowerLetter"/>
      <w:lvlText w:val="%2"/>
      <w:lvlJc w:val="left"/>
      <w:pPr>
        <w:ind w:left="117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F161DBE">
      <w:start w:val="1"/>
      <w:numFmt w:val="lowerRoman"/>
      <w:lvlText w:val="%3"/>
      <w:lvlJc w:val="left"/>
      <w:pPr>
        <w:ind w:left="18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482FF4E">
      <w:start w:val="1"/>
      <w:numFmt w:val="decimal"/>
      <w:lvlText w:val="%4"/>
      <w:lvlJc w:val="left"/>
      <w:pPr>
        <w:ind w:left="261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BF4DABE">
      <w:start w:val="1"/>
      <w:numFmt w:val="lowerLetter"/>
      <w:lvlText w:val="%5"/>
      <w:lvlJc w:val="left"/>
      <w:pPr>
        <w:ind w:left="33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0663AC4">
      <w:start w:val="1"/>
      <w:numFmt w:val="lowerRoman"/>
      <w:lvlText w:val="%6"/>
      <w:lvlJc w:val="left"/>
      <w:pPr>
        <w:ind w:left="405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98A8DD6">
      <w:start w:val="1"/>
      <w:numFmt w:val="decimal"/>
      <w:lvlText w:val="%7"/>
      <w:lvlJc w:val="left"/>
      <w:pPr>
        <w:ind w:left="477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12F478">
      <w:start w:val="1"/>
      <w:numFmt w:val="lowerLetter"/>
      <w:lvlText w:val="%8"/>
      <w:lvlJc w:val="left"/>
      <w:pPr>
        <w:ind w:left="54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104DA8">
      <w:start w:val="1"/>
      <w:numFmt w:val="lowerRoman"/>
      <w:lvlText w:val="%9"/>
      <w:lvlJc w:val="left"/>
      <w:pPr>
        <w:ind w:left="621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EB52879"/>
    <w:multiLevelType w:val="hybridMultilevel"/>
    <w:tmpl w:val="E5D6D818"/>
    <w:lvl w:ilvl="0" w:tplc="22F67FC4">
      <w:start w:val="1"/>
      <w:numFmt w:val="bullet"/>
      <w:lvlText w:val=""/>
      <w:lvlJc w:val="left"/>
      <w:pPr>
        <w:ind w:left="44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6AB952">
      <w:start w:val="1"/>
      <w:numFmt w:val="bullet"/>
      <w:lvlText w:val="o"/>
      <w:lvlJc w:val="left"/>
      <w:pPr>
        <w:ind w:left="11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E073EE">
      <w:start w:val="1"/>
      <w:numFmt w:val="bullet"/>
      <w:lvlText w:val="▪"/>
      <w:lvlJc w:val="left"/>
      <w:pPr>
        <w:ind w:left="18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7C16E6">
      <w:start w:val="1"/>
      <w:numFmt w:val="bullet"/>
      <w:lvlText w:val="•"/>
      <w:lvlJc w:val="left"/>
      <w:pPr>
        <w:ind w:left="26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9C8002">
      <w:start w:val="1"/>
      <w:numFmt w:val="bullet"/>
      <w:lvlText w:val="o"/>
      <w:lvlJc w:val="left"/>
      <w:pPr>
        <w:ind w:left="33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56523A">
      <w:start w:val="1"/>
      <w:numFmt w:val="bullet"/>
      <w:lvlText w:val="▪"/>
      <w:lvlJc w:val="left"/>
      <w:pPr>
        <w:ind w:left="40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26C5CE">
      <w:start w:val="1"/>
      <w:numFmt w:val="bullet"/>
      <w:lvlText w:val="•"/>
      <w:lvlJc w:val="left"/>
      <w:pPr>
        <w:ind w:left="47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C82F8E">
      <w:start w:val="1"/>
      <w:numFmt w:val="bullet"/>
      <w:lvlText w:val="o"/>
      <w:lvlJc w:val="left"/>
      <w:pPr>
        <w:ind w:left="54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B4BDD8">
      <w:start w:val="1"/>
      <w:numFmt w:val="bullet"/>
      <w:lvlText w:val="▪"/>
      <w:lvlJc w:val="left"/>
      <w:pPr>
        <w:ind w:left="62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4DB0CE8"/>
    <w:multiLevelType w:val="hybridMultilevel"/>
    <w:tmpl w:val="90129340"/>
    <w:lvl w:ilvl="0" w:tplc="A866CCDA">
      <w:start w:val="1"/>
      <w:numFmt w:val="bullet"/>
      <w:lvlText w:val=""/>
      <w:lvlJc w:val="left"/>
      <w:pPr>
        <w:ind w:left="4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70735C">
      <w:start w:val="1"/>
      <w:numFmt w:val="bullet"/>
      <w:lvlText w:val="o"/>
      <w:lvlJc w:val="left"/>
      <w:pPr>
        <w:ind w:left="11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0AEC9A">
      <w:start w:val="1"/>
      <w:numFmt w:val="bullet"/>
      <w:lvlText w:val="▪"/>
      <w:lvlJc w:val="left"/>
      <w:pPr>
        <w:ind w:left="18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02A0AA">
      <w:start w:val="1"/>
      <w:numFmt w:val="bullet"/>
      <w:lvlText w:val="•"/>
      <w:lvlJc w:val="left"/>
      <w:pPr>
        <w:ind w:left="26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ACB94A">
      <w:start w:val="1"/>
      <w:numFmt w:val="bullet"/>
      <w:lvlText w:val="o"/>
      <w:lvlJc w:val="left"/>
      <w:pPr>
        <w:ind w:left="33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365E9E">
      <w:start w:val="1"/>
      <w:numFmt w:val="bullet"/>
      <w:lvlText w:val="▪"/>
      <w:lvlJc w:val="left"/>
      <w:pPr>
        <w:ind w:left="40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3220EE">
      <w:start w:val="1"/>
      <w:numFmt w:val="bullet"/>
      <w:lvlText w:val="•"/>
      <w:lvlJc w:val="left"/>
      <w:pPr>
        <w:ind w:left="47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AADDAC">
      <w:start w:val="1"/>
      <w:numFmt w:val="bullet"/>
      <w:lvlText w:val="o"/>
      <w:lvlJc w:val="left"/>
      <w:pPr>
        <w:ind w:left="54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64F7A0">
      <w:start w:val="1"/>
      <w:numFmt w:val="bullet"/>
      <w:lvlText w:val="▪"/>
      <w:lvlJc w:val="left"/>
      <w:pPr>
        <w:ind w:left="62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C322971"/>
    <w:multiLevelType w:val="hybridMultilevel"/>
    <w:tmpl w:val="3AA89402"/>
    <w:lvl w:ilvl="0" w:tplc="22F67FC4">
      <w:start w:val="1"/>
      <w:numFmt w:val="bullet"/>
      <w:lvlText w:val=""/>
      <w:lvlJc w:val="left"/>
      <w:pPr>
        <w:ind w:left="44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70735C">
      <w:start w:val="1"/>
      <w:numFmt w:val="bullet"/>
      <w:lvlText w:val="o"/>
      <w:lvlJc w:val="left"/>
      <w:pPr>
        <w:ind w:left="11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0AEC9A">
      <w:start w:val="1"/>
      <w:numFmt w:val="bullet"/>
      <w:lvlText w:val="▪"/>
      <w:lvlJc w:val="left"/>
      <w:pPr>
        <w:ind w:left="18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02A0AA">
      <w:start w:val="1"/>
      <w:numFmt w:val="bullet"/>
      <w:lvlText w:val="•"/>
      <w:lvlJc w:val="left"/>
      <w:pPr>
        <w:ind w:left="26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ACB94A">
      <w:start w:val="1"/>
      <w:numFmt w:val="bullet"/>
      <w:lvlText w:val="o"/>
      <w:lvlJc w:val="left"/>
      <w:pPr>
        <w:ind w:left="33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365E9E">
      <w:start w:val="1"/>
      <w:numFmt w:val="bullet"/>
      <w:lvlText w:val="▪"/>
      <w:lvlJc w:val="left"/>
      <w:pPr>
        <w:ind w:left="40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3220EE">
      <w:start w:val="1"/>
      <w:numFmt w:val="bullet"/>
      <w:lvlText w:val="•"/>
      <w:lvlJc w:val="left"/>
      <w:pPr>
        <w:ind w:left="47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AADDAC">
      <w:start w:val="1"/>
      <w:numFmt w:val="bullet"/>
      <w:lvlText w:val="o"/>
      <w:lvlJc w:val="left"/>
      <w:pPr>
        <w:ind w:left="54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64F7A0">
      <w:start w:val="1"/>
      <w:numFmt w:val="bullet"/>
      <w:lvlText w:val="▪"/>
      <w:lvlJc w:val="left"/>
      <w:pPr>
        <w:ind w:left="62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E43DA7"/>
    <w:rsid w:val="00010945"/>
    <w:rsid w:val="000B6876"/>
    <w:rsid w:val="000D118C"/>
    <w:rsid w:val="00123E75"/>
    <w:rsid w:val="001B7F4D"/>
    <w:rsid w:val="002F7E6A"/>
    <w:rsid w:val="00377177"/>
    <w:rsid w:val="004B2340"/>
    <w:rsid w:val="005178B6"/>
    <w:rsid w:val="00593BAA"/>
    <w:rsid w:val="00685A0B"/>
    <w:rsid w:val="006A54FF"/>
    <w:rsid w:val="008A429B"/>
    <w:rsid w:val="0094696E"/>
    <w:rsid w:val="0096400F"/>
    <w:rsid w:val="00A45715"/>
    <w:rsid w:val="00B17AFE"/>
    <w:rsid w:val="00B74586"/>
    <w:rsid w:val="00BD5F91"/>
    <w:rsid w:val="00CB1063"/>
    <w:rsid w:val="00DF59B7"/>
    <w:rsid w:val="00E43DA7"/>
    <w:rsid w:val="00E93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18C"/>
    <w:pPr>
      <w:spacing w:after="3" w:line="342" w:lineRule="auto"/>
      <w:ind w:left="101" w:hanging="10"/>
    </w:pPr>
    <w:rPr>
      <w:rFonts w:ascii="Tahoma" w:eastAsia="Tahoma" w:hAnsi="Tahoma" w:cs="Tahoma"/>
      <w:color w:val="000000"/>
      <w:sz w:val="18"/>
    </w:rPr>
  </w:style>
  <w:style w:type="paragraph" w:styleId="1">
    <w:name w:val="heading 1"/>
    <w:next w:val="a"/>
    <w:link w:val="10"/>
    <w:uiPriority w:val="9"/>
    <w:unhideWhenUsed/>
    <w:qFormat/>
    <w:rsid w:val="000D118C"/>
    <w:pPr>
      <w:keepNext/>
      <w:keepLines/>
      <w:spacing w:after="0"/>
      <w:outlineLvl w:val="0"/>
    </w:pPr>
    <w:rPr>
      <w:rFonts w:ascii="Tahoma" w:eastAsia="Tahoma" w:hAnsi="Tahoma" w:cs="Tahoma"/>
      <w:b/>
      <w:color w:val="6F8B18"/>
      <w:sz w:val="32"/>
    </w:rPr>
  </w:style>
  <w:style w:type="paragraph" w:styleId="2">
    <w:name w:val="heading 2"/>
    <w:next w:val="a"/>
    <w:link w:val="20"/>
    <w:uiPriority w:val="9"/>
    <w:unhideWhenUsed/>
    <w:qFormat/>
    <w:rsid w:val="000D118C"/>
    <w:pPr>
      <w:keepNext/>
      <w:keepLines/>
      <w:spacing w:after="64"/>
      <w:ind w:left="10" w:hanging="10"/>
      <w:outlineLvl w:val="1"/>
    </w:pPr>
    <w:rPr>
      <w:rFonts w:ascii="Tahoma" w:eastAsia="Tahoma" w:hAnsi="Tahoma" w:cs="Tahoma"/>
      <w:b/>
      <w:color w:val="6F8B1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D118C"/>
    <w:rPr>
      <w:rFonts w:ascii="Tahoma" w:eastAsia="Tahoma" w:hAnsi="Tahoma" w:cs="Tahoma"/>
      <w:b/>
      <w:color w:val="6F8B18"/>
      <w:sz w:val="28"/>
    </w:rPr>
  </w:style>
  <w:style w:type="character" w:customStyle="1" w:styleId="10">
    <w:name w:val="Заголовок 1 Знак"/>
    <w:link w:val="1"/>
    <w:rsid w:val="000D118C"/>
    <w:rPr>
      <w:rFonts w:ascii="Tahoma" w:eastAsia="Tahoma" w:hAnsi="Tahoma" w:cs="Tahoma"/>
      <w:b/>
      <w:color w:val="6F8B18"/>
      <w:sz w:val="32"/>
    </w:rPr>
  </w:style>
  <w:style w:type="character" w:styleId="a3">
    <w:name w:val="Hyperlink"/>
    <w:basedOn w:val="a0"/>
    <w:uiPriority w:val="99"/>
    <w:unhideWhenUsed/>
    <w:rsid w:val="001B7F4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B7F4D"/>
    <w:rPr>
      <w:color w:val="605E5C"/>
      <w:shd w:val="clear" w:color="auto" w:fill="E1DFDD"/>
    </w:rPr>
  </w:style>
  <w:style w:type="paragraph" w:styleId="3">
    <w:name w:val="Body Text 3"/>
    <w:basedOn w:val="a"/>
    <w:link w:val="30"/>
    <w:rsid w:val="0096400F"/>
    <w:p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en-US" w:eastAsia="ru-RU"/>
    </w:rPr>
  </w:style>
  <w:style w:type="character" w:customStyle="1" w:styleId="30">
    <w:name w:val="Основной текст 3 Знак"/>
    <w:basedOn w:val="a0"/>
    <w:link w:val="3"/>
    <w:rsid w:val="0096400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4">
    <w:name w:val="FollowedHyperlink"/>
    <w:basedOn w:val="a0"/>
    <w:uiPriority w:val="99"/>
    <w:semiHidden/>
    <w:unhideWhenUsed/>
    <w:rsid w:val="004B234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342" w:lineRule="auto"/>
      <w:ind w:left="101" w:hanging="10"/>
    </w:pPr>
    <w:rPr>
      <w:rFonts w:ascii="Tahoma" w:eastAsia="Tahoma" w:hAnsi="Tahoma" w:cs="Tahoma"/>
      <w:color w:val="000000"/>
      <w:sz w:val="1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outlineLvl w:val="0"/>
    </w:pPr>
    <w:rPr>
      <w:rFonts w:ascii="Tahoma" w:eastAsia="Tahoma" w:hAnsi="Tahoma" w:cs="Tahoma"/>
      <w:b/>
      <w:color w:val="6F8B18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64"/>
      <w:ind w:left="10" w:hanging="10"/>
      <w:outlineLvl w:val="1"/>
    </w:pPr>
    <w:rPr>
      <w:rFonts w:ascii="Tahoma" w:eastAsia="Tahoma" w:hAnsi="Tahoma" w:cs="Tahoma"/>
      <w:b/>
      <w:color w:val="6F8B1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ahoma" w:eastAsia="Tahoma" w:hAnsi="Tahoma" w:cs="Tahoma"/>
      <w:b/>
      <w:color w:val="6F8B18"/>
      <w:sz w:val="28"/>
    </w:rPr>
  </w:style>
  <w:style w:type="character" w:customStyle="1" w:styleId="10">
    <w:name w:val="Заголовок 1 Знак"/>
    <w:link w:val="1"/>
    <w:rPr>
      <w:rFonts w:ascii="Tahoma" w:eastAsia="Tahoma" w:hAnsi="Tahoma" w:cs="Tahoma"/>
      <w:b/>
      <w:color w:val="6F8B18"/>
      <w:sz w:val="32"/>
    </w:rPr>
  </w:style>
  <w:style w:type="character" w:styleId="a3">
    <w:name w:val="Hyperlink"/>
    <w:basedOn w:val="a0"/>
    <w:uiPriority w:val="99"/>
    <w:unhideWhenUsed/>
    <w:rsid w:val="001B7F4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B7F4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bip.edu.ua/node/1060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dmin\Downloads\o_zem@ukr.ne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PRtoBZrSMuJjvURE3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_zem@ukr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Downloads\o_zem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Лакида Іван Петрович</dc:creator>
  <cp:lastModifiedBy>Admin</cp:lastModifiedBy>
  <cp:revision>6</cp:revision>
  <cp:lastPrinted>2018-09-19T19:14:00Z</cp:lastPrinted>
  <dcterms:created xsi:type="dcterms:W3CDTF">2018-09-18T20:43:00Z</dcterms:created>
  <dcterms:modified xsi:type="dcterms:W3CDTF">2018-10-02T06:07:00Z</dcterms:modified>
</cp:coreProperties>
</file>