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667873" w:rsidRDefault="00F2552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ОРАНЖЕРЕЙНІ </w:t>
      </w:r>
      <w:r w:rsidR="007247C9">
        <w:rPr>
          <w:rFonts w:ascii="Times New Roman" w:hAnsi="Times New Roman" w:cs="Times New Roman"/>
          <w:b/>
          <w:sz w:val="28"/>
          <w:szCs w:val="28"/>
        </w:rPr>
        <w:t xml:space="preserve"> РОСЛИНИ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Кафедр</w:t>
      </w:r>
      <w:r w:rsidR="007247C9">
        <w:rPr>
          <w:rFonts w:ascii="Times New Roman" w:hAnsi="Times New Roman" w:cs="Times New Roman"/>
          <w:b/>
          <w:sz w:val="28"/>
          <w:szCs w:val="28"/>
        </w:rPr>
        <w:t>а</w:t>
      </w:r>
      <w:r w:rsidR="00105632" w:rsidRPr="00667873">
        <w:rPr>
          <w:rFonts w:ascii="Times New Roman" w:hAnsi="Times New Roman" w:cs="Times New Roman"/>
          <w:b/>
          <w:sz w:val="28"/>
          <w:szCs w:val="28"/>
        </w:rPr>
        <w:t xml:space="preserve"> овочівництва і закритого ґрунту</w:t>
      </w:r>
      <w:r w:rsidR="00D50C0F" w:rsidRPr="00667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667873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667873" w:rsidRDefault="00DA49CA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Гаврись І.Л.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667873" w:rsidRDefault="00D50C0F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667873" w:rsidRDefault="00C31EF7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667873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667873" w:rsidRDefault="00C31EF7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:rsidR="00780260" w:rsidRPr="0066787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6787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6787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  <w:bookmarkStart w:id="0" w:name="_GoBack"/>
      <w:bookmarkEnd w:id="0"/>
    </w:p>
    <w:p w:rsidR="007637EF" w:rsidRDefault="007637EF" w:rsidP="007637EF">
      <w:pPr>
        <w:pStyle w:val="Default"/>
        <w:jc w:val="both"/>
        <w:rPr>
          <w:color w:val="auto"/>
        </w:rPr>
      </w:pPr>
    </w:p>
    <w:p w:rsidR="007637EF" w:rsidRPr="005973A1" w:rsidRDefault="007637EF" w:rsidP="007637EF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73A1">
        <w:rPr>
          <w:rFonts w:ascii="Times New Roman" w:hAnsi="Times New Roman" w:cs="Times New Roman"/>
          <w:sz w:val="28"/>
          <w:szCs w:val="24"/>
        </w:rPr>
        <w:t xml:space="preserve">Дисципліна «Оранжерейні рослини» вивчає різноманіття рослин, які вирощують у оранжереях, технологічні особливості їх культивування, в тому числі </w:t>
      </w:r>
      <w:r w:rsidR="00DA49CA">
        <w:rPr>
          <w:rFonts w:ascii="Times New Roman" w:hAnsi="Times New Roman" w:cs="Times New Roman"/>
          <w:sz w:val="28"/>
          <w:szCs w:val="24"/>
        </w:rPr>
        <w:t xml:space="preserve">й </w:t>
      </w:r>
      <w:r w:rsidRPr="005973A1">
        <w:rPr>
          <w:rFonts w:ascii="Times New Roman" w:hAnsi="Times New Roman" w:cs="Times New Roman"/>
          <w:sz w:val="28"/>
          <w:szCs w:val="24"/>
        </w:rPr>
        <w:t>у промислових теплично-оранжерейних комплексах. Вивчаються особливості морфології, технологі</w:t>
      </w:r>
      <w:r w:rsidR="005973A1">
        <w:rPr>
          <w:rFonts w:ascii="Times New Roman" w:hAnsi="Times New Roman" w:cs="Times New Roman"/>
          <w:sz w:val="28"/>
          <w:szCs w:val="24"/>
        </w:rPr>
        <w:t>й</w:t>
      </w:r>
      <w:r w:rsidRPr="005973A1">
        <w:rPr>
          <w:rFonts w:ascii="Times New Roman" w:hAnsi="Times New Roman" w:cs="Times New Roman"/>
          <w:sz w:val="28"/>
          <w:szCs w:val="24"/>
        </w:rPr>
        <w:t xml:space="preserve"> розмноження і вирощування оранжерейних рослин в умовах закритого ґрунту, специфіка технологій та стандарти якості вирощеної продукції, а також </w:t>
      </w:r>
      <w:r w:rsidRPr="005973A1">
        <w:rPr>
          <w:rFonts w:ascii="Times New Roman" w:hAnsi="Times New Roman" w:cs="Times New Roman"/>
          <w:color w:val="000009"/>
          <w:sz w:val="28"/>
          <w:szCs w:val="24"/>
        </w:rPr>
        <w:t>використання даної групи рослин</w:t>
      </w:r>
      <w:r w:rsidRPr="005973A1">
        <w:rPr>
          <w:rFonts w:ascii="Times New Roman" w:hAnsi="Times New Roman" w:cs="Times New Roman"/>
          <w:sz w:val="28"/>
          <w:szCs w:val="24"/>
        </w:rPr>
        <w:t xml:space="preserve">. </w:t>
      </w:r>
      <w:r w:rsidR="007247C9">
        <w:rPr>
          <w:rFonts w:ascii="Times New Roman" w:hAnsi="Times New Roman" w:cs="Times New Roman"/>
          <w:sz w:val="28"/>
          <w:szCs w:val="24"/>
        </w:rPr>
        <w:t xml:space="preserve">Розкриваються особливості </w:t>
      </w:r>
      <w:r w:rsidR="005973A1" w:rsidRPr="005973A1">
        <w:rPr>
          <w:rFonts w:ascii="Times New Roman" w:hAnsi="Times New Roman" w:cs="Times New Roman"/>
          <w:sz w:val="28"/>
          <w:szCs w:val="24"/>
        </w:rPr>
        <w:t xml:space="preserve">щодо створення </w:t>
      </w:r>
      <w:r w:rsidR="007247C9">
        <w:rPr>
          <w:rFonts w:ascii="Times New Roman" w:hAnsi="Times New Roman" w:cs="Times New Roman"/>
          <w:sz w:val="28"/>
          <w:szCs w:val="24"/>
        </w:rPr>
        <w:t xml:space="preserve">мікрокліматичних </w:t>
      </w:r>
      <w:r w:rsidRPr="005973A1">
        <w:rPr>
          <w:rFonts w:ascii="Times New Roman" w:hAnsi="Times New Roman" w:cs="Times New Roman"/>
          <w:sz w:val="28"/>
          <w:szCs w:val="24"/>
        </w:rPr>
        <w:t>умов для оптимального росту та розвитку</w:t>
      </w:r>
      <w:r w:rsidR="007247C9">
        <w:rPr>
          <w:rFonts w:ascii="Times New Roman" w:hAnsi="Times New Roman" w:cs="Times New Roman"/>
          <w:sz w:val="28"/>
          <w:szCs w:val="24"/>
        </w:rPr>
        <w:t xml:space="preserve"> різних видів</w:t>
      </w:r>
      <w:r w:rsidRPr="005973A1">
        <w:rPr>
          <w:rFonts w:ascii="Times New Roman" w:hAnsi="Times New Roman" w:cs="Times New Roman"/>
          <w:sz w:val="28"/>
          <w:szCs w:val="24"/>
        </w:rPr>
        <w:t xml:space="preserve"> </w:t>
      </w:r>
      <w:r w:rsidR="005973A1" w:rsidRPr="005973A1">
        <w:rPr>
          <w:rFonts w:ascii="Times New Roman" w:hAnsi="Times New Roman" w:cs="Times New Roman"/>
          <w:sz w:val="28"/>
          <w:szCs w:val="24"/>
        </w:rPr>
        <w:t xml:space="preserve">оранжерейних </w:t>
      </w:r>
      <w:r w:rsidRPr="005973A1">
        <w:rPr>
          <w:rFonts w:ascii="Times New Roman" w:hAnsi="Times New Roman" w:cs="Times New Roman"/>
          <w:sz w:val="28"/>
          <w:szCs w:val="24"/>
        </w:rPr>
        <w:t>рослин</w:t>
      </w:r>
      <w:r w:rsidR="005973A1" w:rsidRPr="005973A1">
        <w:rPr>
          <w:rFonts w:ascii="Times New Roman" w:hAnsi="Times New Roman" w:cs="Times New Roman"/>
          <w:sz w:val="28"/>
          <w:szCs w:val="24"/>
        </w:rPr>
        <w:t xml:space="preserve">, </w:t>
      </w:r>
      <w:r w:rsidR="007247C9">
        <w:rPr>
          <w:rFonts w:ascii="Times New Roman" w:hAnsi="Times New Roman" w:cs="Times New Roman"/>
          <w:sz w:val="28"/>
          <w:szCs w:val="24"/>
        </w:rPr>
        <w:t xml:space="preserve">висвітлюється тема </w:t>
      </w:r>
      <w:r w:rsidRPr="005973A1">
        <w:rPr>
          <w:rFonts w:ascii="Times New Roman" w:hAnsi="Times New Roman" w:cs="Times New Roman"/>
          <w:sz w:val="28"/>
          <w:szCs w:val="24"/>
        </w:rPr>
        <w:t>здійсн</w:t>
      </w:r>
      <w:r w:rsidR="005973A1" w:rsidRPr="005973A1">
        <w:rPr>
          <w:rFonts w:ascii="Times New Roman" w:hAnsi="Times New Roman" w:cs="Times New Roman"/>
          <w:sz w:val="28"/>
          <w:szCs w:val="24"/>
        </w:rPr>
        <w:t xml:space="preserve">ення </w:t>
      </w:r>
      <w:r w:rsidRPr="005973A1">
        <w:rPr>
          <w:rFonts w:ascii="Times New Roman" w:hAnsi="Times New Roman" w:cs="Times New Roman"/>
          <w:sz w:val="28"/>
          <w:szCs w:val="24"/>
        </w:rPr>
        <w:t>біологічн</w:t>
      </w:r>
      <w:r w:rsidR="005973A1" w:rsidRPr="005973A1">
        <w:rPr>
          <w:rFonts w:ascii="Times New Roman" w:hAnsi="Times New Roman" w:cs="Times New Roman"/>
          <w:sz w:val="28"/>
          <w:szCs w:val="24"/>
        </w:rPr>
        <w:t>ого контролю</w:t>
      </w:r>
      <w:r w:rsidR="007247C9">
        <w:rPr>
          <w:rFonts w:ascii="Times New Roman" w:hAnsi="Times New Roman" w:cs="Times New Roman"/>
          <w:sz w:val="28"/>
          <w:szCs w:val="24"/>
        </w:rPr>
        <w:t xml:space="preserve"> за станом насаджень</w:t>
      </w:r>
      <w:r w:rsidRPr="005973A1">
        <w:rPr>
          <w:rFonts w:ascii="Times New Roman" w:hAnsi="Times New Roman" w:cs="Times New Roman"/>
          <w:sz w:val="28"/>
          <w:szCs w:val="24"/>
        </w:rPr>
        <w:t>.</w:t>
      </w:r>
    </w:p>
    <w:p w:rsidR="0096474A" w:rsidRDefault="0096474A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6860" w:rsidRDefault="00DF6860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7247C9" w:rsidRPr="00667873" w:rsidRDefault="007247C9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4A" w:rsidRPr="00487EC7" w:rsidRDefault="00487EC7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87EC7">
        <w:rPr>
          <w:rFonts w:ascii="Times New Roman" w:hAnsi="Times New Roman" w:cs="Times New Roman"/>
          <w:sz w:val="28"/>
          <w:szCs w:val="28"/>
        </w:rPr>
        <w:t>Най</w:t>
      </w:r>
      <w:r w:rsidR="007247C9">
        <w:rPr>
          <w:rFonts w:ascii="Times New Roman" w:hAnsi="Times New Roman" w:cs="Times New Roman"/>
          <w:sz w:val="28"/>
          <w:szCs w:val="28"/>
        </w:rPr>
        <w:t xml:space="preserve">більші </w:t>
      </w:r>
      <w:r w:rsidRPr="00487EC7">
        <w:rPr>
          <w:rFonts w:ascii="Times New Roman" w:hAnsi="Times New Roman" w:cs="Times New Roman"/>
          <w:sz w:val="28"/>
          <w:szCs w:val="28"/>
        </w:rPr>
        <w:t xml:space="preserve">оранжерейні комплекси світу – 2 год. </w:t>
      </w:r>
      <w:r w:rsidR="0096474A" w:rsidRPr="0048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88B" w:rsidRPr="00487EC7" w:rsidRDefault="00AE52D8" w:rsidP="007247C9">
      <w:pPr>
        <w:pStyle w:val="Default"/>
        <w:numPr>
          <w:ilvl w:val="0"/>
          <w:numId w:val="13"/>
        </w:numPr>
        <w:ind w:left="851" w:hanging="491"/>
        <w:jc w:val="both"/>
        <w:rPr>
          <w:sz w:val="28"/>
          <w:szCs w:val="28"/>
        </w:rPr>
      </w:pPr>
      <w:r w:rsidRPr="00487EC7">
        <w:rPr>
          <w:sz w:val="28"/>
          <w:szCs w:val="28"/>
        </w:rPr>
        <w:t>Режими мікроклімату в оранжереях</w:t>
      </w:r>
      <w:r w:rsidR="00D60F32" w:rsidRPr="00487EC7">
        <w:rPr>
          <w:sz w:val="28"/>
          <w:szCs w:val="28"/>
        </w:rPr>
        <w:t xml:space="preserve"> – </w:t>
      </w:r>
      <w:r w:rsidR="00296234">
        <w:rPr>
          <w:sz w:val="28"/>
          <w:szCs w:val="28"/>
        </w:rPr>
        <w:t>2</w:t>
      </w:r>
      <w:r w:rsidR="00D60F32" w:rsidRPr="00487EC7">
        <w:rPr>
          <w:sz w:val="28"/>
          <w:szCs w:val="28"/>
        </w:rPr>
        <w:t xml:space="preserve"> год.</w:t>
      </w:r>
    </w:p>
    <w:p w:rsidR="00AE52D8" w:rsidRPr="00487EC7" w:rsidRDefault="00D60F32" w:rsidP="007247C9">
      <w:pPr>
        <w:pStyle w:val="Default"/>
        <w:numPr>
          <w:ilvl w:val="0"/>
          <w:numId w:val="13"/>
        </w:numPr>
        <w:ind w:left="851" w:hanging="491"/>
        <w:jc w:val="both"/>
        <w:rPr>
          <w:sz w:val="28"/>
          <w:szCs w:val="28"/>
        </w:rPr>
      </w:pPr>
      <w:r w:rsidRPr="00487EC7">
        <w:rPr>
          <w:sz w:val="28"/>
          <w:szCs w:val="28"/>
        </w:rPr>
        <w:t xml:space="preserve">Біолого-екологічні особливості оранжерейних культур – </w:t>
      </w:r>
      <w:r w:rsidR="00296234">
        <w:rPr>
          <w:sz w:val="28"/>
          <w:szCs w:val="28"/>
        </w:rPr>
        <w:t>2</w:t>
      </w:r>
      <w:r w:rsidRPr="00487EC7">
        <w:rPr>
          <w:sz w:val="28"/>
          <w:szCs w:val="28"/>
        </w:rPr>
        <w:t xml:space="preserve"> год.</w:t>
      </w:r>
    </w:p>
    <w:p w:rsidR="00B2588B" w:rsidRPr="00487EC7" w:rsidRDefault="00B2588B" w:rsidP="007247C9">
      <w:pPr>
        <w:pStyle w:val="Default"/>
        <w:numPr>
          <w:ilvl w:val="0"/>
          <w:numId w:val="13"/>
        </w:numPr>
        <w:ind w:left="851" w:hanging="491"/>
        <w:jc w:val="both"/>
        <w:rPr>
          <w:sz w:val="28"/>
          <w:szCs w:val="28"/>
        </w:rPr>
      </w:pPr>
      <w:r w:rsidRPr="00487EC7">
        <w:rPr>
          <w:sz w:val="28"/>
          <w:szCs w:val="28"/>
        </w:rPr>
        <w:t xml:space="preserve">Основні групи оранжерейних рослин, їхня характеристика </w:t>
      </w:r>
      <w:r w:rsidR="00D60F32" w:rsidRPr="00487EC7">
        <w:rPr>
          <w:sz w:val="28"/>
          <w:szCs w:val="28"/>
        </w:rPr>
        <w:t>– 4 год.</w:t>
      </w:r>
    </w:p>
    <w:p w:rsidR="0096474A" w:rsidRDefault="006A4435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487EC7">
        <w:rPr>
          <w:rFonts w:ascii="Times New Roman" w:hAnsi="Times New Roman"/>
          <w:sz w:val="28"/>
          <w:szCs w:val="28"/>
        </w:rPr>
        <w:t>Розмноження оранжерейних рослин</w:t>
      </w:r>
      <w:r w:rsidR="0096474A" w:rsidRPr="00487EC7">
        <w:rPr>
          <w:rFonts w:ascii="Times New Roman" w:hAnsi="Times New Roman" w:cs="Times New Roman"/>
          <w:sz w:val="28"/>
          <w:szCs w:val="28"/>
        </w:rPr>
        <w:t xml:space="preserve"> </w:t>
      </w:r>
      <w:r w:rsidR="00487EC7">
        <w:rPr>
          <w:rFonts w:ascii="Times New Roman" w:hAnsi="Times New Roman" w:cs="Times New Roman"/>
          <w:sz w:val="28"/>
          <w:szCs w:val="28"/>
        </w:rPr>
        <w:t xml:space="preserve">– 2 год. 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Підживлення рослин в оранжереях </w:t>
      </w:r>
      <w:r>
        <w:rPr>
          <w:rFonts w:ascii="Times New Roman" w:hAnsi="Times New Roman" w:cs="Times New Roman"/>
          <w:sz w:val="28"/>
          <w:szCs w:val="28"/>
        </w:rPr>
        <w:t>– 2 год.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амарилісових – 2 год.</w:t>
      </w:r>
    </w:p>
    <w:p w:rsidR="00487EC7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296234"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ароїдних – 2 год.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геранієвих – 2 год.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кактусових – 2 год.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73B">
        <w:rPr>
          <w:rFonts w:ascii="Times New Roman" w:hAnsi="Times New Roman" w:cs="Times New Roman"/>
          <w:sz w:val="28"/>
          <w:szCs w:val="28"/>
        </w:rPr>
        <w:t>орхідних</w:t>
      </w:r>
      <w:proofErr w:type="spellEnd"/>
      <w:r w:rsidR="0093073B">
        <w:rPr>
          <w:rFonts w:ascii="Times New Roman" w:hAnsi="Times New Roman" w:cs="Times New Roman"/>
          <w:sz w:val="28"/>
          <w:szCs w:val="28"/>
        </w:rPr>
        <w:t xml:space="preserve"> – 2 год.</w:t>
      </w:r>
    </w:p>
    <w:p w:rsidR="00296234" w:rsidRDefault="00296234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Оранжерейні рослини родини</w:t>
      </w:r>
      <w:r w:rsidR="0093073B">
        <w:rPr>
          <w:rFonts w:ascii="Times New Roman" w:hAnsi="Times New Roman" w:cs="Times New Roman"/>
          <w:sz w:val="28"/>
          <w:szCs w:val="28"/>
        </w:rPr>
        <w:t xml:space="preserve"> пальмових – 2 год.</w:t>
      </w:r>
    </w:p>
    <w:p w:rsidR="0093073B" w:rsidRPr="00296234" w:rsidRDefault="0093073B" w:rsidP="007247C9">
      <w:pPr>
        <w:pStyle w:val="a4"/>
        <w:numPr>
          <w:ilvl w:val="0"/>
          <w:numId w:val="13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Папороті в оранжереях – 2 год.</w:t>
      </w:r>
    </w:p>
    <w:p w:rsidR="00D60F32" w:rsidRPr="00487EC7" w:rsidRDefault="00D60F32" w:rsidP="007247C9">
      <w:pPr>
        <w:pStyle w:val="Default"/>
        <w:numPr>
          <w:ilvl w:val="0"/>
          <w:numId w:val="13"/>
        </w:numPr>
        <w:ind w:left="851" w:hanging="491"/>
        <w:jc w:val="both"/>
        <w:rPr>
          <w:sz w:val="28"/>
          <w:szCs w:val="28"/>
        </w:rPr>
      </w:pPr>
      <w:r w:rsidRPr="00487EC7">
        <w:rPr>
          <w:sz w:val="28"/>
          <w:szCs w:val="28"/>
        </w:rPr>
        <w:t xml:space="preserve">Фітоценоз в оранжереях – </w:t>
      </w:r>
      <w:r w:rsidR="00296234">
        <w:rPr>
          <w:sz w:val="28"/>
          <w:szCs w:val="28"/>
        </w:rPr>
        <w:t>2</w:t>
      </w:r>
      <w:r w:rsidRPr="00487EC7">
        <w:rPr>
          <w:sz w:val="28"/>
          <w:szCs w:val="28"/>
        </w:rPr>
        <w:t xml:space="preserve"> год. </w:t>
      </w:r>
    </w:p>
    <w:p w:rsidR="00D60F32" w:rsidRPr="00D60F32" w:rsidRDefault="00D60F32" w:rsidP="00D60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49" w:rsidRDefault="00896849" w:rsidP="00E46C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47C9" w:rsidRPr="00667873" w:rsidRDefault="007247C9" w:rsidP="00E46C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7E733A" w:rsidRPr="00667873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i/>
          <w:sz w:val="28"/>
          <w:szCs w:val="28"/>
        </w:rPr>
        <w:t>(практичних)</w:t>
      </w:r>
    </w:p>
    <w:p w:rsidR="00D735EE" w:rsidRPr="007247C9" w:rsidRDefault="00487EC7" w:rsidP="007247C9">
      <w:pPr>
        <w:pStyle w:val="a4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247C9">
        <w:rPr>
          <w:rFonts w:ascii="Times New Roman" w:hAnsi="Times New Roman" w:cs="Times New Roman"/>
          <w:sz w:val="28"/>
          <w:szCs w:val="28"/>
        </w:rPr>
        <w:t>Видове різноманіття оранжерейних рослин – 2 год.</w:t>
      </w:r>
      <w:r w:rsidR="0096474A" w:rsidRPr="00724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32" w:rsidRPr="007247C9" w:rsidRDefault="00D60F32" w:rsidP="007247C9">
      <w:pPr>
        <w:pStyle w:val="Default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7247C9">
        <w:rPr>
          <w:sz w:val="28"/>
          <w:szCs w:val="28"/>
        </w:rPr>
        <w:t xml:space="preserve">Класифікація оранжерейних рослин, їхня практична цінність – </w:t>
      </w:r>
      <w:r w:rsidR="007247C9">
        <w:rPr>
          <w:sz w:val="28"/>
          <w:szCs w:val="28"/>
        </w:rPr>
        <w:t>4</w:t>
      </w:r>
      <w:r w:rsidRPr="007247C9">
        <w:rPr>
          <w:sz w:val="28"/>
          <w:szCs w:val="28"/>
        </w:rPr>
        <w:t xml:space="preserve"> год.</w:t>
      </w:r>
    </w:p>
    <w:p w:rsidR="00B2588B" w:rsidRPr="007247C9" w:rsidRDefault="00B2588B" w:rsidP="007247C9">
      <w:pPr>
        <w:pStyle w:val="Default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7247C9">
        <w:rPr>
          <w:sz w:val="28"/>
          <w:szCs w:val="28"/>
        </w:rPr>
        <w:t xml:space="preserve">Морфологічні особливості та вимоги до умов </w:t>
      </w:r>
      <w:r w:rsidR="00487EC7" w:rsidRPr="007247C9">
        <w:rPr>
          <w:sz w:val="28"/>
          <w:szCs w:val="28"/>
        </w:rPr>
        <w:t>вирощування</w:t>
      </w:r>
      <w:r w:rsidRPr="007247C9">
        <w:rPr>
          <w:sz w:val="28"/>
          <w:szCs w:val="28"/>
        </w:rPr>
        <w:t xml:space="preserve"> тропічних</w:t>
      </w:r>
      <w:r w:rsidR="00D60F32" w:rsidRPr="007247C9">
        <w:rPr>
          <w:sz w:val="28"/>
          <w:szCs w:val="28"/>
        </w:rPr>
        <w:t>, субтропічних</w:t>
      </w:r>
      <w:r w:rsidRPr="007247C9">
        <w:rPr>
          <w:sz w:val="28"/>
          <w:szCs w:val="28"/>
        </w:rPr>
        <w:t xml:space="preserve"> культур</w:t>
      </w:r>
      <w:r w:rsidR="00D60F32" w:rsidRPr="007247C9">
        <w:rPr>
          <w:sz w:val="28"/>
          <w:szCs w:val="28"/>
        </w:rPr>
        <w:t xml:space="preserve"> та рослин </w:t>
      </w:r>
      <w:proofErr w:type="spellStart"/>
      <w:r w:rsidR="00D60F32" w:rsidRPr="007247C9">
        <w:rPr>
          <w:sz w:val="28"/>
          <w:szCs w:val="28"/>
        </w:rPr>
        <w:t>аридної</w:t>
      </w:r>
      <w:proofErr w:type="spellEnd"/>
      <w:r w:rsidR="00D60F32" w:rsidRPr="007247C9">
        <w:rPr>
          <w:sz w:val="28"/>
          <w:szCs w:val="28"/>
        </w:rPr>
        <w:t xml:space="preserve"> зони</w:t>
      </w:r>
      <w:r w:rsidRPr="007247C9">
        <w:rPr>
          <w:sz w:val="28"/>
          <w:szCs w:val="28"/>
        </w:rPr>
        <w:t xml:space="preserve"> </w:t>
      </w:r>
      <w:r w:rsidR="00D60F32" w:rsidRPr="007247C9">
        <w:rPr>
          <w:sz w:val="28"/>
          <w:szCs w:val="28"/>
        </w:rPr>
        <w:t xml:space="preserve">– </w:t>
      </w:r>
      <w:r w:rsidR="007247C9">
        <w:rPr>
          <w:sz w:val="28"/>
          <w:szCs w:val="28"/>
        </w:rPr>
        <w:t>2</w:t>
      </w:r>
      <w:r w:rsidR="00D60F32" w:rsidRPr="007247C9">
        <w:rPr>
          <w:sz w:val="28"/>
          <w:szCs w:val="28"/>
        </w:rPr>
        <w:t xml:space="preserve"> год.</w:t>
      </w:r>
    </w:p>
    <w:p w:rsidR="00487EC7" w:rsidRPr="007247C9" w:rsidRDefault="00487EC7" w:rsidP="007247C9">
      <w:pPr>
        <w:pStyle w:val="Default"/>
        <w:numPr>
          <w:ilvl w:val="0"/>
          <w:numId w:val="11"/>
        </w:numPr>
        <w:ind w:left="851" w:hanging="491"/>
        <w:jc w:val="both"/>
        <w:rPr>
          <w:sz w:val="28"/>
          <w:szCs w:val="28"/>
        </w:rPr>
      </w:pPr>
      <w:r w:rsidRPr="007247C9">
        <w:rPr>
          <w:sz w:val="28"/>
          <w:szCs w:val="28"/>
        </w:rPr>
        <w:t>Вплив умов вирощування (</w:t>
      </w:r>
      <w:proofErr w:type="spellStart"/>
      <w:r w:rsidRPr="007247C9">
        <w:rPr>
          <w:sz w:val="28"/>
          <w:szCs w:val="28"/>
        </w:rPr>
        <w:t>ґрунтосуміші</w:t>
      </w:r>
      <w:proofErr w:type="spellEnd"/>
      <w:r w:rsidRPr="007247C9">
        <w:rPr>
          <w:sz w:val="28"/>
          <w:szCs w:val="28"/>
        </w:rPr>
        <w:t xml:space="preserve">, дренажі, види пересадки та живцювання) на стан оранжерейних рослин – </w:t>
      </w:r>
      <w:r w:rsidR="00DA49CA" w:rsidRPr="007247C9">
        <w:rPr>
          <w:sz w:val="28"/>
          <w:szCs w:val="28"/>
        </w:rPr>
        <w:t>2</w:t>
      </w:r>
      <w:r w:rsidRPr="007247C9">
        <w:rPr>
          <w:sz w:val="28"/>
          <w:szCs w:val="28"/>
        </w:rPr>
        <w:t xml:space="preserve"> год. </w:t>
      </w:r>
    </w:p>
    <w:p w:rsidR="006A4435" w:rsidRPr="007247C9" w:rsidRDefault="006A4435" w:rsidP="007247C9">
      <w:pPr>
        <w:pStyle w:val="a4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247C9">
        <w:rPr>
          <w:rFonts w:ascii="Times New Roman" w:hAnsi="Times New Roman" w:cs="Times New Roman"/>
          <w:sz w:val="28"/>
          <w:szCs w:val="28"/>
        </w:rPr>
        <w:t>Особливості статевого та нестатевого розмноження оранжерейних рослин</w:t>
      </w:r>
      <w:r w:rsidR="00487EC7" w:rsidRPr="007247C9">
        <w:rPr>
          <w:rFonts w:ascii="Times New Roman" w:hAnsi="Times New Roman" w:cs="Times New Roman"/>
          <w:sz w:val="28"/>
          <w:szCs w:val="28"/>
        </w:rPr>
        <w:t xml:space="preserve"> – 2 год. </w:t>
      </w:r>
      <w:r w:rsidRPr="00724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234" w:rsidRPr="007247C9" w:rsidRDefault="00296234" w:rsidP="007247C9">
      <w:pPr>
        <w:pStyle w:val="a4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247C9">
        <w:rPr>
          <w:rFonts w:ascii="Times New Roman" w:hAnsi="Times New Roman" w:cs="Times New Roman"/>
          <w:sz w:val="28"/>
          <w:szCs w:val="28"/>
        </w:rPr>
        <w:t xml:space="preserve">Особливості підживлення рослин. Добрива та їхні складові – 2 год. </w:t>
      </w:r>
    </w:p>
    <w:p w:rsidR="00296234" w:rsidRPr="007247C9" w:rsidRDefault="0093073B" w:rsidP="007247C9">
      <w:pPr>
        <w:pStyle w:val="a5"/>
        <w:numPr>
          <w:ilvl w:val="0"/>
          <w:numId w:val="11"/>
        </w:numPr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 xml:space="preserve">Особливості вирощування та догляду за </w:t>
      </w:r>
      <w:r w:rsidR="00FA6FFB" w:rsidRPr="007247C9">
        <w:rPr>
          <w:szCs w:val="28"/>
          <w:lang w:val="uk-UA"/>
        </w:rPr>
        <w:t>цибулинним,</w:t>
      </w:r>
      <w:r w:rsidR="00FA6FFB" w:rsidRPr="007247C9">
        <w:rPr>
          <w:spacing w:val="1"/>
          <w:szCs w:val="28"/>
          <w:lang w:val="uk-UA"/>
        </w:rPr>
        <w:t xml:space="preserve"> </w:t>
      </w:r>
      <w:r w:rsidR="00FA6FFB" w:rsidRPr="007247C9">
        <w:rPr>
          <w:szCs w:val="28"/>
          <w:lang w:val="uk-UA"/>
        </w:rPr>
        <w:t xml:space="preserve">кореневищними та </w:t>
      </w:r>
      <w:proofErr w:type="spellStart"/>
      <w:r w:rsidR="00FA6FFB" w:rsidRPr="007247C9">
        <w:rPr>
          <w:szCs w:val="28"/>
          <w:lang w:val="uk-UA"/>
        </w:rPr>
        <w:t>бульбоцибулинними</w:t>
      </w:r>
      <w:proofErr w:type="spellEnd"/>
      <w:r w:rsidR="00FA6FFB" w:rsidRPr="007247C9">
        <w:rPr>
          <w:szCs w:val="28"/>
          <w:lang w:val="uk-UA"/>
        </w:rPr>
        <w:t xml:space="preserve"> амарилісовими </w:t>
      </w:r>
      <w:r w:rsidR="00FA6FFB" w:rsidRPr="007247C9">
        <w:rPr>
          <w:spacing w:val="-67"/>
          <w:szCs w:val="28"/>
          <w:lang w:val="uk-UA"/>
        </w:rPr>
        <w:t xml:space="preserve"> </w:t>
      </w:r>
      <w:r w:rsidR="00FA6FFB" w:rsidRPr="007247C9">
        <w:rPr>
          <w:szCs w:val="28"/>
          <w:lang w:val="uk-UA"/>
        </w:rPr>
        <w:t>рослинами</w:t>
      </w:r>
      <w:r w:rsidR="00DA49CA" w:rsidRPr="007247C9">
        <w:rPr>
          <w:szCs w:val="28"/>
          <w:lang w:val="uk-UA"/>
        </w:rPr>
        <w:t xml:space="preserve"> – 2 год.</w:t>
      </w:r>
    </w:p>
    <w:p w:rsidR="0093073B" w:rsidRPr="007247C9" w:rsidRDefault="0093073B" w:rsidP="007247C9">
      <w:pPr>
        <w:pStyle w:val="a5"/>
        <w:numPr>
          <w:ilvl w:val="0"/>
          <w:numId w:val="11"/>
        </w:numPr>
        <w:tabs>
          <w:tab w:val="clear" w:pos="4677"/>
          <w:tab w:val="clear" w:pos="9355"/>
        </w:tabs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>Особливості вирощування</w:t>
      </w:r>
      <w:r w:rsidR="00FA6FFB" w:rsidRPr="007247C9">
        <w:rPr>
          <w:szCs w:val="28"/>
          <w:lang w:val="uk-UA"/>
        </w:rPr>
        <w:t xml:space="preserve"> та догляду за наземними, водними, </w:t>
      </w:r>
      <w:proofErr w:type="spellStart"/>
      <w:r w:rsidR="00FA6FFB" w:rsidRPr="007247C9">
        <w:rPr>
          <w:szCs w:val="28"/>
          <w:lang w:val="uk-UA"/>
        </w:rPr>
        <w:t>епіфітними</w:t>
      </w:r>
      <w:proofErr w:type="spellEnd"/>
      <w:r w:rsidR="00FA6FFB" w:rsidRPr="007247C9">
        <w:rPr>
          <w:szCs w:val="28"/>
          <w:lang w:val="uk-UA"/>
        </w:rPr>
        <w:t xml:space="preserve"> та </w:t>
      </w:r>
      <w:proofErr w:type="spellStart"/>
      <w:r w:rsidR="00FA6FFB" w:rsidRPr="007247C9">
        <w:rPr>
          <w:szCs w:val="28"/>
          <w:lang w:val="uk-UA"/>
        </w:rPr>
        <w:t>ліан</w:t>
      </w:r>
      <w:r w:rsidR="007247C9">
        <w:rPr>
          <w:szCs w:val="28"/>
          <w:lang w:val="uk-UA"/>
        </w:rPr>
        <w:t>о</w:t>
      </w:r>
      <w:r w:rsidR="00FA6FFB" w:rsidRPr="007247C9">
        <w:rPr>
          <w:szCs w:val="28"/>
          <w:lang w:val="uk-UA"/>
        </w:rPr>
        <w:t>подібними</w:t>
      </w:r>
      <w:proofErr w:type="spellEnd"/>
      <w:r w:rsidR="00FA6FFB" w:rsidRPr="007247C9">
        <w:rPr>
          <w:szCs w:val="28"/>
          <w:lang w:val="uk-UA"/>
        </w:rPr>
        <w:t xml:space="preserve"> ароїдними рослинами</w:t>
      </w:r>
      <w:r w:rsidR="00DA49CA" w:rsidRPr="007247C9">
        <w:rPr>
          <w:szCs w:val="28"/>
          <w:lang w:val="uk-UA"/>
        </w:rPr>
        <w:t xml:space="preserve"> – 2 год.</w:t>
      </w:r>
    </w:p>
    <w:p w:rsidR="00487EC7" w:rsidRPr="007247C9" w:rsidRDefault="0093073B" w:rsidP="007247C9">
      <w:pPr>
        <w:pStyle w:val="a4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247C9">
        <w:rPr>
          <w:rFonts w:ascii="Times New Roman" w:hAnsi="Times New Roman" w:cs="Times New Roman"/>
          <w:sz w:val="28"/>
          <w:szCs w:val="28"/>
        </w:rPr>
        <w:t>Особливості вирощування</w:t>
      </w:r>
      <w:r w:rsidR="00FA6FFB" w:rsidRPr="007247C9">
        <w:rPr>
          <w:rFonts w:ascii="Times New Roman" w:hAnsi="Times New Roman" w:cs="Times New Roman"/>
          <w:sz w:val="28"/>
          <w:szCs w:val="28"/>
        </w:rPr>
        <w:t xml:space="preserve"> та догляду за </w:t>
      </w:r>
      <w:r w:rsidR="00D97106" w:rsidRPr="007247C9">
        <w:rPr>
          <w:rFonts w:ascii="Times New Roman" w:hAnsi="Times New Roman" w:cs="Times New Roman"/>
          <w:sz w:val="28"/>
          <w:szCs w:val="28"/>
        </w:rPr>
        <w:t xml:space="preserve">декоративно-листковими, </w:t>
      </w:r>
      <w:proofErr w:type="spellStart"/>
      <w:r w:rsidR="00D97106" w:rsidRPr="007247C9">
        <w:rPr>
          <w:rFonts w:ascii="Times New Roman" w:hAnsi="Times New Roman" w:cs="Times New Roman"/>
          <w:sz w:val="28"/>
          <w:szCs w:val="28"/>
        </w:rPr>
        <w:t>плющевидними</w:t>
      </w:r>
      <w:proofErr w:type="spellEnd"/>
      <w:r w:rsidR="00D97106" w:rsidRPr="007247C9">
        <w:rPr>
          <w:rFonts w:ascii="Times New Roman" w:hAnsi="Times New Roman" w:cs="Times New Roman"/>
          <w:sz w:val="28"/>
          <w:szCs w:val="28"/>
        </w:rPr>
        <w:t>, зональними та англійськими пеларгоніями</w:t>
      </w:r>
      <w:r w:rsidR="00DA49CA" w:rsidRPr="007247C9">
        <w:rPr>
          <w:rFonts w:ascii="Times New Roman" w:hAnsi="Times New Roman" w:cs="Times New Roman"/>
          <w:sz w:val="28"/>
          <w:szCs w:val="28"/>
        </w:rPr>
        <w:t xml:space="preserve"> – 2 год.</w:t>
      </w:r>
    </w:p>
    <w:p w:rsidR="0093073B" w:rsidRPr="007247C9" w:rsidRDefault="0093073B" w:rsidP="007247C9">
      <w:pPr>
        <w:pStyle w:val="a4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247C9">
        <w:rPr>
          <w:rFonts w:ascii="Times New Roman" w:hAnsi="Times New Roman" w:cs="Times New Roman"/>
          <w:sz w:val="28"/>
          <w:szCs w:val="28"/>
        </w:rPr>
        <w:t>Особливості вирощування</w:t>
      </w:r>
      <w:r w:rsidR="00FA6FFB" w:rsidRPr="007247C9">
        <w:rPr>
          <w:rFonts w:ascii="Times New Roman" w:hAnsi="Times New Roman" w:cs="Times New Roman"/>
          <w:sz w:val="28"/>
          <w:szCs w:val="28"/>
        </w:rPr>
        <w:t xml:space="preserve"> та догляду за</w:t>
      </w:r>
      <w:r w:rsidR="00D97106" w:rsidRPr="007247C9">
        <w:rPr>
          <w:rFonts w:ascii="Times New Roman" w:hAnsi="Times New Roman" w:cs="Times New Roman"/>
          <w:sz w:val="28"/>
          <w:szCs w:val="28"/>
        </w:rPr>
        <w:t xml:space="preserve"> </w:t>
      </w:r>
      <w:r w:rsidR="00DA49CA" w:rsidRPr="007247C9">
        <w:rPr>
          <w:rFonts w:ascii="Times New Roman" w:hAnsi="Times New Roman" w:cs="Times New Roman"/>
          <w:sz w:val="28"/>
          <w:szCs w:val="28"/>
        </w:rPr>
        <w:t>пустельними та лісовими кактусами – 2 год.</w:t>
      </w:r>
    </w:p>
    <w:p w:rsidR="0093073B" w:rsidRPr="007247C9" w:rsidRDefault="0093073B" w:rsidP="007247C9">
      <w:pPr>
        <w:pStyle w:val="a5"/>
        <w:numPr>
          <w:ilvl w:val="0"/>
          <w:numId w:val="11"/>
        </w:numPr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>Особливості вирощування</w:t>
      </w:r>
      <w:r w:rsidR="00FA6FFB" w:rsidRPr="007247C9">
        <w:rPr>
          <w:szCs w:val="28"/>
          <w:lang w:val="uk-UA"/>
        </w:rPr>
        <w:t xml:space="preserve"> та догляду за</w:t>
      </w:r>
      <w:r w:rsidR="00DA49CA" w:rsidRPr="007247C9">
        <w:rPr>
          <w:szCs w:val="28"/>
          <w:lang w:val="uk-UA"/>
        </w:rPr>
        <w:t xml:space="preserve"> наземними, сапрофітними та </w:t>
      </w:r>
      <w:proofErr w:type="spellStart"/>
      <w:r w:rsidR="00DA49CA" w:rsidRPr="007247C9">
        <w:rPr>
          <w:szCs w:val="28"/>
          <w:lang w:val="uk-UA"/>
        </w:rPr>
        <w:t>епіфітними</w:t>
      </w:r>
      <w:proofErr w:type="spellEnd"/>
      <w:r w:rsidR="00DA49CA" w:rsidRPr="007247C9">
        <w:rPr>
          <w:szCs w:val="28"/>
          <w:lang w:val="uk-UA"/>
        </w:rPr>
        <w:t xml:space="preserve"> </w:t>
      </w:r>
      <w:proofErr w:type="spellStart"/>
      <w:r w:rsidR="00DA49CA" w:rsidRPr="007247C9">
        <w:rPr>
          <w:szCs w:val="28"/>
          <w:lang w:val="uk-UA"/>
        </w:rPr>
        <w:t>орхідними</w:t>
      </w:r>
      <w:proofErr w:type="spellEnd"/>
      <w:r w:rsidR="00DA49CA" w:rsidRPr="007247C9">
        <w:rPr>
          <w:szCs w:val="28"/>
          <w:lang w:val="uk-UA"/>
        </w:rPr>
        <w:t xml:space="preserve"> рослинами – 2 год.</w:t>
      </w:r>
    </w:p>
    <w:p w:rsidR="0093073B" w:rsidRPr="007247C9" w:rsidRDefault="0093073B" w:rsidP="007247C9">
      <w:pPr>
        <w:pStyle w:val="a5"/>
        <w:numPr>
          <w:ilvl w:val="0"/>
          <w:numId w:val="11"/>
        </w:numPr>
        <w:tabs>
          <w:tab w:val="clear" w:pos="4677"/>
          <w:tab w:val="clear" w:pos="9355"/>
        </w:tabs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>Особливості вирощування</w:t>
      </w:r>
      <w:r w:rsidR="00FA6FFB" w:rsidRPr="007247C9">
        <w:rPr>
          <w:szCs w:val="28"/>
          <w:lang w:val="uk-UA"/>
        </w:rPr>
        <w:t xml:space="preserve"> та догляду за</w:t>
      </w:r>
      <w:r w:rsidR="00DA49CA" w:rsidRPr="007247C9">
        <w:rPr>
          <w:szCs w:val="28"/>
          <w:lang w:val="uk-UA"/>
        </w:rPr>
        <w:t xml:space="preserve"> карликовими та кущуватими пальмами – 2 год.</w:t>
      </w:r>
    </w:p>
    <w:p w:rsidR="00DA49CA" w:rsidRPr="007247C9" w:rsidRDefault="0093073B" w:rsidP="007247C9">
      <w:pPr>
        <w:pStyle w:val="a5"/>
        <w:numPr>
          <w:ilvl w:val="0"/>
          <w:numId w:val="11"/>
        </w:numPr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>Особливості вирощування</w:t>
      </w:r>
      <w:r w:rsidR="00FA6FFB" w:rsidRPr="007247C9">
        <w:rPr>
          <w:szCs w:val="28"/>
          <w:lang w:val="uk-UA"/>
        </w:rPr>
        <w:t xml:space="preserve"> </w:t>
      </w:r>
      <w:r w:rsidR="00DA49CA" w:rsidRPr="007247C9">
        <w:rPr>
          <w:szCs w:val="28"/>
          <w:lang w:val="uk-UA"/>
        </w:rPr>
        <w:t xml:space="preserve">різних видів папоротей – 2 год. </w:t>
      </w:r>
    </w:p>
    <w:p w:rsidR="00D60F32" w:rsidRPr="007247C9" w:rsidRDefault="00D60F32" w:rsidP="007247C9">
      <w:pPr>
        <w:pStyle w:val="a5"/>
        <w:numPr>
          <w:ilvl w:val="0"/>
          <w:numId w:val="11"/>
        </w:numPr>
        <w:ind w:left="851" w:hanging="491"/>
        <w:jc w:val="both"/>
        <w:rPr>
          <w:szCs w:val="28"/>
          <w:lang w:val="uk-UA"/>
        </w:rPr>
      </w:pPr>
      <w:r w:rsidRPr="007247C9">
        <w:rPr>
          <w:szCs w:val="28"/>
          <w:lang w:val="uk-UA"/>
        </w:rPr>
        <w:t xml:space="preserve">Система захисту оранжерейних рослин від </w:t>
      </w:r>
      <w:r w:rsidR="006103F1" w:rsidRPr="007247C9">
        <w:rPr>
          <w:szCs w:val="28"/>
          <w:lang w:val="uk-UA"/>
        </w:rPr>
        <w:t xml:space="preserve">шкідників та </w:t>
      </w:r>
      <w:proofErr w:type="spellStart"/>
      <w:r w:rsidR="006103F1" w:rsidRPr="007247C9">
        <w:rPr>
          <w:szCs w:val="28"/>
          <w:lang w:val="uk-UA"/>
        </w:rPr>
        <w:t>хвороб</w:t>
      </w:r>
      <w:proofErr w:type="spellEnd"/>
      <w:r w:rsidRPr="007247C9">
        <w:rPr>
          <w:szCs w:val="28"/>
          <w:lang w:val="uk-UA"/>
        </w:rPr>
        <w:t xml:space="preserve"> – </w:t>
      </w:r>
      <w:r w:rsidR="00DA49CA" w:rsidRPr="007247C9">
        <w:rPr>
          <w:szCs w:val="28"/>
          <w:lang w:val="uk-UA"/>
        </w:rPr>
        <w:t>2</w:t>
      </w:r>
      <w:r w:rsidRPr="007247C9">
        <w:rPr>
          <w:szCs w:val="28"/>
          <w:lang w:val="uk-UA"/>
        </w:rPr>
        <w:t xml:space="preserve"> год.</w:t>
      </w:r>
    </w:p>
    <w:sectPr w:rsidR="00D60F32" w:rsidRPr="007247C9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2D6F62"/>
    <w:multiLevelType w:val="multilevel"/>
    <w:tmpl w:val="A44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E6EC0"/>
    <w:multiLevelType w:val="hybridMultilevel"/>
    <w:tmpl w:val="28E6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20F5"/>
    <w:multiLevelType w:val="hybridMultilevel"/>
    <w:tmpl w:val="FD2C0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6" w15:restartNumberingAfterBreak="0">
    <w:nsid w:val="40193144"/>
    <w:multiLevelType w:val="hybridMultilevel"/>
    <w:tmpl w:val="91F03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7EE4"/>
    <w:multiLevelType w:val="hybridMultilevel"/>
    <w:tmpl w:val="765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18A7"/>
    <w:multiLevelType w:val="hybridMultilevel"/>
    <w:tmpl w:val="C55E3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4CB3"/>
    <w:multiLevelType w:val="hybridMultilevel"/>
    <w:tmpl w:val="88E0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16A758D"/>
    <w:multiLevelType w:val="hybridMultilevel"/>
    <w:tmpl w:val="E90865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811BC"/>
    <w:multiLevelType w:val="hybridMultilevel"/>
    <w:tmpl w:val="27D8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62E2E"/>
    <w:multiLevelType w:val="hybridMultilevel"/>
    <w:tmpl w:val="87006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B0217"/>
    <w:rsid w:val="000D744B"/>
    <w:rsid w:val="000F2A35"/>
    <w:rsid w:val="00105632"/>
    <w:rsid w:val="00177477"/>
    <w:rsid w:val="0022005E"/>
    <w:rsid w:val="00221A03"/>
    <w:rsid w:val="0022620B"/>
    <w:rsid w:val="002311BF"/>
    <w:rsid w:val="002311D7"/>
    <w:rsid w:val="00270270"/>
    <w:rsid w:val="00296234"/>
    <w:rsid w:val="002C656F"/>
    <w:rsid w:val="002D566B"/>
    <w:rsid w:val="00300FB1"/>
    <w:rsid w:val="00316E43"/>
    <w:rsid w:val="003465E3"/>
    <w:rsid w:val="003C1FB6"/>
    <w:rsid w:val="003F7D6F"/>
    <w:rsid w:val="00430124"/>
    <w:rsid w:val="00487EC7"/>
    <w:rsid w:val="00497D9A"/>
    <w:rsid w:val="004F4B98"/>
    <w:rsid w:val="005577DC"/>
    <w:rsid w:val="005973A1"/>
    <w:rsid w:val="005B540E"/>
    <w:rsid w:val="006103F1"/>
    <w:rsid w:val="006616BD"/>
    <w:rsid w:val="00667873"/>
    <w:rsid w:val="00667A04"/>
    <w:rsid w:val="006A4435"/>
    <w:rsid w:val="007247C9"/>
    <w:rsid w:val="007372A8"/>
    <w:rsid w:val="007637EF"/>
    <w:rsid w:val="00763BD9"/>
    <w:rsid w:val="00780260"/>
    <w:rsid w:val="007852EC"/>
    <w:rsid w:val="007935D9"/>
    <w:rsid w:val="007E3CE9"/>
    <w:rsid w:val="007E733A"/>
    <w:rsid w:val="007F794F"/>
    <w:rsid w:val="0084202E"/>
    <w:rsid w:val="0087602E"/>
    <w:rsid w:val="00896849"/>
    <w:rsid w:val="008B417A"/>
    <w:rsid w:val="008E121A"/>
    <w:rsid w:val="0093073B"/>
    <w:rsid w:val="00935B0B"/>
    <w:rsid w:val="0096474A"/>
    <w:rsid w:val="00971321"/>
    <w:rsid w:val="009E6022"/>
    <w:rsid w:val="009F272D"/>
    <w:rsid w:val="00A369F5"/>
    <w:rsid w:val="00A80845"/>
    <w:rsid w:val="00AC66BF"/>
    <w:rsid w:val="00AE52D8"/>
    <w:rsid w:val="00B1070D"/>
    <w:rsid w:val="00B2588B"/>
    <w:rsid w:val="00B44E0C"/>
    <w:rsid w:val="00B96CD9"/>
    <w:rsid w:val="00BB2399"/>
    <w:rsid w:val="00BD7C27"/>
    <w:rsid w:val="00BF2ED8"/>
    <w:rsid w:val="00BF6E34"/>
    <w:rsid w:val="00C31EF7"/>
    <w:rsid w:val="00C55678"/>
    <w:rsid w:val="00C90600"/>
    <w:rsid w:val="00CB4B03"/>
    <w:rsid w:val="00D444FA"/>
    <w:rsid w:val="00D50C0F"/>
    <w:rsid w:val="00D60F32"/>
    <w:rsid w:val="00D63765"/>
    <w:rsid w:val="00D735EE"/>
    <w:rsid w:val="00D97106"/>
    <w:rsid w:val="00DA49CA"/>
    <w:rsid w:val="00DF6860"/>
    <w:rsid w:val="00E46C7B"/>
    <w:rsid w:val="00E56215"/>
    <w:rsid w:val="00E66690"/>
    <w:rsid w:val="00E9030A"/>
    <w:rsid w:val="00F2552A"/>
    <w:rsid w:val="00FA6FFB"/>
    <w:rsid w:val="00FB1149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24FB"/>
  <w15:docId w15:val="{672EF863-1DBB-4FB4-9FEC-587BFBC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63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rsid w:val="00930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sid w:val="0093073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Hyperlink"/>
    <w:rsid w:val="00930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11</cp:revision>
  <dcterms:created xsi:type="dcterms:W3CDTF">2024-10-31T07:37:00Z</dcterms:created>
  <dcterms:modified xsi:type="dcterms:W3CDTF">2024-10-31T14:30:00Z</dcterms:modified>
</cp:coreProperties>
</file>