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2B" w:rsidRPr="006F5916" w:rsidRDefault="00C01632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916">
        <w:rPr>
          <w:rFonts w:ascii="Times New Roman" w:hAnsi="Times New Roman" w:cs="Times New Roman"/>
          <w:b/>
          <w:sz w:val="28"/>
          <w:szCs w:val="28"/>
        </w:rPr>
        <w:t>ІНТЕГРОВАНИЙ ЗАХИСТ КУЛЬТИВОВАНИХ ГРИБІВ</w:t>
      </w:r>
    </w:p>
    <w:p w:rsidR="00421F2B" w:rsidRPr="006F591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2B" w:rsidRPr="006F5916" w:rsidRDefault="006F5916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916">
        <w:rPr>
          <w:rFonts w:ascii="Times New Roman" w:hAnsi="Times New Roman" w:cs="Times New Roman"/>
          <w:b/>
          <w:sz w:val="28"/>
          <w:szCs w:val="28"/>
        </w:rPr>
        <w:t>Кафедра о</w:t>
      </w:r>
      <w:r w:rsidR="00DE13EC" w:rsidRPr="006F5916">
        <w:rPr>
          <w:rFonts w:ascii="Times New Roman" w:hAnsi="Times New Roman" w:cs="Times New Roman"/>
          <w:b/>
          <w:sz w:val="28"/>
          <w:szCs w:val="28"/>
        </w:rPr>
        <w:t>вочівництва і закритого ґрунту</w:t>
      </w:r>
    </w:p>
    <w:p w:rsidR="00421F2B" w:rsidRPr="006F591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F2B" w:rsidRPr="006F591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916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421F2B" w:rsidRPr="006F591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421F2B" w:rsidRPr="006F5916" w:rsidTr="00106CC5">
        <w:tc>
          <w:tcPr>
            <w:tcW w:w="3686" w:type="dxa"/>
            <w:vAlign w:val="center"/>
          </w:tcPr>
          <w:p w:rsidR="00421F2B" w:rsidRPr="006F591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421F2B" w:rsidRPr="006F5916" w:rsidRDefault="00035718" w:rsidP="006F5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t>Цизь</w:t>
            </w:r>
            <w:proofErr w:type="spellEnd"/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Олександр Михайлович, доцент</w:t>
            </w:r>
          </w:p>
        </w:tc>
      </w:tr>
      <w:tr w:rsidR="00421F2B" w:rsidRPr="006F5916" w:rsidTr="00106CC5">
        <w:tc>
          <w:tcPr>
            <w:tcW w:w="3686" w:type="dxa"/>
            <w:vAlign w:val="center"/>
          </w:tcPr>
          <w:p w:rsidR="00421F2B" w:rsidRPr="006F591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421F2B" w:rsidRPr="006F5916" w:rsidRDefault="00421F2B" w:rsidP="00421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21F2B" w:rsidRPr="006F5916" w:rsidTr="00106CC5">
        <w:tc>
          <w:tcPr>
            <w:tcW w:w="3686" w:type="dxa"/>
            <w:vAlign w:val="center"/>
          </w:tcPr>
          <w:p w:rsidR="00421F2B" w:rsidRPr="006F591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421F2B" w:rsidRPr="006F5916" w:rsidRDefault="00421F2B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421F2B" w:rsidRPr="006F5916" w:rsidTr="00106CC5">
        <w:tc>
          <w:tcPr>
            <w:tcW w:w="3686" w:type="dxa"/>
            <w:vAlign w:val="center"/>
          </w:tcPr>
          <w:p w:rsidR="00421F2B" w:rsidRPr="006F591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421F2B" w:rsidRPr="006F5916" w:rsidRDefault="00421F2B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21F2B" w:rsidRPr="006F5916" w:rsidTr="00106CC5">
        <w:tc>
          <w:tcPr>
            <w:tcW w:w="3686" w:type="dxa"/>
            <w:vAlign w:val="center"/>
          </w:tcPr>
          <w:p w:rsidR="00421F2B" w:rsidRPr="006F591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421F2B" w:rsidRPr="006F5916" w:rsidRDefault="00421F2B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421F2B" w:rsidRPr="006F5916" w:rsidTr="00106CC5">
        <w:tc>
          <w:tcPr>
            <w:tcW w:w="3686" w:type="dxa"/>
            <w:vAlign w:val="center"/>
          </w:tcPr>
          <w:p w:rsidR="00421F2B" w:rsidRPr="006F5916" w:rsidRDefault="00421F2B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421F2B" w:rsidRPr="006F5916" w:rsidRDefault="00421F2B" w:rsidP="00DE1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proofErr w:type="spellStart"/>
            <w:r w:rsidR="006F591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6F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(30 </w:t>
            </w:r>
            <w:proofErr w:type="spellStart"/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Pr="006F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30 год практичних)</w:t>
            </w:r>
          </w:p>
        </w:tc>
      </w:tr>
    </w:tbl>
    <w:p w:rsidR="00421F2B" w:rsidRPr="006F5916" w:rsidRDefault="00421F2B" w:rsidP="0042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2B" w:rsidRPr="006F5916" w:rsidRDefault="00421F2B" w:rsidP="00421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2B" w:rsidRPr="006F5916" w:rsidRDefault="00421F2B" w:rsidP="006F59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5916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035718" w:rsidRPr="006F5916" w:rsidRDefault="00035718" w:rsidP="006F5916">
      <w:pPr>
        <w:tabs>
          <w:tab w:val="num" w:pos="360"/>
          <w:tab w:val="left" w:pos="9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 xml:space="preserve">Значення системи захисту культивованих грибів, як основної складової успішного функціонування грибного виробництва. Складові елементи інтегрованої системи захисту культивованих грибів. Біологія хвороб, що розвиваються у субстраті, у субстраті та покривній суміші, плодових тіл та методи профілактики і боротьби з ними. Біологія шкідників культивованих грибів і методи зменшення їх </w:t>
      </w:r>
      <w:proofErr w:type="spellStart"/>
      <w:r w:rsidRPr="006F5916">
        <w:rPr>
          <w:rFonts w:ascii="Times New Roman" w:hAnsi="Times New Roman" w:cs="Times New Roman"/>
          <w:sz w:val="28"/>
          <w:szCs w:val="28"/>
        </w:rPr>
        <w:t>шкодочинності</w:t>
      </w:r>
      <w:proofErr w:type="spellEnd"/>
      <w:r w:rsidRPr="006F5916">
        <w:rPr>
          <w:rFonts w:ascii="Times New Roman" w:hAnsi="Times New Roman" w:cs="Times New Roman"/>
          <w:sz w:val="28"/>
          <w:szCs w:val="28"/>
        </w:rPr>
        <w:t>. Карантинні, біофізичні заходи, що використовуються при захисті культивованих грибів. Контроль за хворобами у процесі інокуляції. Заходи при приготуванні покривних сумішей. Характеристика фунгіцидів та інсектицидів, які використовуються при культивування грибів, у т.ч. система біологічного захисту. Засоби для дезінфекції приміщень. Захист грибів від хвороб та шкідників за вирощування у природніх умовах.</w:t>
      </w:r>
    </w:p>
    <w:p w:rsidR="00421F2B" w:rsidRPr="006F5916" w:rsidRDefault="00421F2B" w:rsidP="006F5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916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7A0F5D" w:rsidRPr="006F5916" w:rsidRDefault="007A0F5D" w:rsidP="006F591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Значення системи захисту культивованих грибів.</w:t>
      </w:r>
    </w:p>
    <w:p w:rsidR="00421F2B" w:rsidRPr="006F5916" w:rsidRDefault="007A0F5D" w:rsidP="006F591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Складові елементи інтегрованої системи захисту культивованих грибів.</w:t>
      </w:r>
    </w:p>
    <w:p w:rsidR="007A0F5D" w:rsidRPr="006F5916" w:rsidRDefault="00C01632" w:rsidP="006F5916">
      <w:pPr>
        <w:pStyle w:val="a7"/>
        <w:numPr>
          <w:ilvl w:val="0"/>
          <w:numId w:val="5"/>
        </w:numPr>
        <w:tabs>
          <w:tab w:val="clear" w:pos="4677"/>
          <w:tab w:val="clear" w:pos="9355"/>
          <w:tab w:val="left" w:pos="426"/>
        </w:tabs>
        <w:ind w:left="0" w:firstLine="567"/>
        <w:rPr>
          <w:sz w:val="28"/>
          <w:szCs w:val="28"/>
        </w:rPr>
      </w:pPr>
      <w:r w:rsidRPr="006F5916">
        <w:rPr>
          <w:sz w:val="28"/>
          <w:szCs w:val="28"/>
        </w:rPr>
        <w:t>Правильне р</w:t>
      </w:r>
      <w:r w:rsidR="007A0F5D" w:rsidRPr="006F5916">
        <w:rPr>
          <w:sz w:val="28"/>
          <w:szCs w:val="28"/>
        </w:rPr>
        <w:t>озміщення грибних виробництв</w:t>
      </w:r>
      <w:r w:rsidRPr="006F5916">
        <w:rPr>
          <w:sz w:val="28"/>
          <w:szCs w:val="28"/>
        </w:rPr>
        <w:t xml:space="preserve"> –</w:t>
      </w:r>
      <w:r w:rsidR="007A0F5D" w:rsidRPr="006F5916">
        <w:rPr>
          <w:sz w:val="28"/>
          <w:szCs w:val="28"/>
        </w:rPr>
        <w:t xml:space="preserve"> </w:t>
      </w:r>
      <w:r w:rsidRPr="006F5916">
        <w:rPr>
          <w:sz w:val="28"/>
          <w:szCs w:val="28"/>
        </w:rPr>
        <w:t>як метод</w:t>
      </w:r>
      <w:r w:rsidR="007A0F5D" w:rsidRPr="006F5916">
        <w:rPr>
          <w:sz w:val="28"/>
          <w:szCs w:val="28"/>
        </w:rPr>
        <w:t xml:space="preserve"> мінімізації  шкоди від хвороб і шкідників.</w:t>
      </w:r>
    </w:p>
    <w:p w:rsidR="007A0F5D" w:rsidRPr="006F5916" w:rsidRDefault="007A0F5D" w:rsidP="006F5916">
      <w:pPr>
        <w:pStyle w:val="a7"/>
        <w:numPr>
          <w:ilvl w:val="0"/>
          <w:numId w:val="5"/>
        </w:numPr>
        <w:tabs>
          <w:tab w:val="clear" w:pos="4677"/>
          <w:tab w:val="clear" w:pos="9355"/>
          <w:tab w:val="left" w:pos="426"/>
        </w:tabs>
        <w:ind w:left="0" w:firstLine="567"/>
        <w:rPr>
          <w:sz w:val="28"/>
          <w:szCs w:val="28"/>
        </w:rPr>
      </w:pPr>
      <w:r w:rsidRPr="006F5916">
        <w:rPr>
          <w:sz w:val="28"/>
          <w:szCs w:val="28"/>
        </w:rPr>
        <w:t>Біологія хвороб печериці двоспорової, що розвиваються у субстраті та методи боротьби з ними.</w:t>
      </w:r>
    </w:p>
    <w:p w:rsidR="007A0F5D" w:rsidRPr="006F5916" w:rsidRDefault="007A0F5D" w:rsidP="006F5916">
      <w:pPr>
        <w:pStyle w:val="a7"/>
        <w:numPr>
          <w:ilvl w:val="0"/>
          <w:numId w:val="5"/>
        </w:numPr>
        <w:tabs>
          <w:tab w:val="clear" w:pos="4677"/>
          <w:tab w:val="clear" w:pos="9355"/>
          <w:tab w:val="left" w:pos="426"/>
        </w:tabs>
        <w:ind w:left="0" w:firstLine="567"/>
        <w:rPr>
          <w:sz w:val="28"/>
          <w:szCs w:val="28"/>
        </w:rPr>
      </w:pPr>
      <w:r w:rsidRPr="006F5916">
        <w:rPr>
          <w:sz w:val="28"/>
          <w:szCs w:val="28"/>
        </w:rPr>
        <w:t>Біологія хвороб печериці двоспорової, що розвиваються покривній суміші та методи боротьби з ними.</w:t>
      </w:r>
    </w:p>
    <w:p w:rsidR="00421F2B" w:rsidRPr="006F5916" w:rsidRDefault="007A0F5D" w:rsidP="006F591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Біологія хвороб плодових тіл печериці двоспорової та методи боротьби з ними.</w:t>
      </w:r>
    </w:p>
    <w:p w:rsidR="00421F2B" w:rsidRPr="006F5916" w:rsidRDefault="007A0F5D" w:rsidP="006F591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Біологія шкідників печериці двоспорової.</w:t>
      </w:r>
    </w:p>
    <w:p w:rsidR="00C01632" w:rsidRPr="006F5916" w:rsidRDefault="00C01632" w:rsidP="006F591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Біологія хвороб гливи звичайної та методи боротьби з ними.</w:t>
      </w:r>
    </w:p>
    <w:p w:rsidR="00C01632" w:rsidRPr="006F5916" w:rsidRDefault="00C01632" w:rsidP="006F5916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Біологія шкідників гливи звичайної та методи боротьби з ними.</w:t>
      </w:r>
    </w:p>
    <w:p w:rsidR="00421F2B" w:rsidRPr="006F5916" w:rsidRDefault="00C01632" w:rsidP="006F5916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Біологія хвороб шіїтаке та інших видів за стерильного способу культивування грибів та методи боротьби з ними.</w:t>
      </w:r>
    </w:p>
    <w:p w:rsidR="00C07B61" w:rsidRPr="006F5916" w:rsidRDefault="00C07B61" w:rsidP="006F5916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Стерильний спосіб культивування ксилотрофних їстівних грибів.</w:t>
      </w:r>
    </w:p>
    <w:p w:rsidR="00C01632" w:rsidRPr="006F5916" w:rsidRDefault="00C01632" w:rsidP="006F5916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Біологія шкідників шіїтаке та інших видів за стерильного способу культивування грибів та методи боротьби з ними.</w:t>
      </w:r>
    </w:p>
    <w:p w:rsidR="00C01632" w:rsidRPr="006F5916" w:rsidRDefault="00C01632" w:rsidP="006F5916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lastRenderedPageBreak/>
        <w:t>Біологія хвороб та шкідників за вирощування їстівних грибів у природних умовах.</w:t>
      </w:r>
    </w:p>
    <w:p w:rsidR="00421F2B" w:rsidRPr="006F5916" w:rsidRDefault="00C07B61" w:rsidP="006F5916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П</w:t>
      </w:r>
      <w:r w:rsidR="007A0F5D" w:rsidRPr="006F5916">
        <w:rPr>
          <w:rFonts w:ascii="Times New Roman" w:hAnsi="Times New Roman" w:cs="Times New Roman"/>
          <w:sz w:val="28"/>
          <w:szCs w:val="28"/>
        </w:rPr>
        <w:t>естицид</w:t>
      </w:r>
      <w:r w:rsidRPr="006F5916">
        <w:rPr>
          <w:rFonts w:ascii="Times New Roman" w:hAnsi="Times New Roman" w:cs="Times New Roman"/>
          <w:sz w:val="28"/>
          <w:szCs w:val="28"/>
        </w:rPr>
        <w:t>и,</w:t>
      </w:r>
      <w:r w:rsidR="007A0F5D" w:rsidRPr="006F5916">
        <w:rPr>
          <w:rFonts w:ascii="Times New Roman" w:hAnsi="Times New Roman" w:cs="Times New Roman"/>
          <w:sz w:val="28"/>
          <w:szCs w:val="28"/>
        </w:rPr>
        <w:t xml:space="preserve"> що використовуються у грибівництві</w:t>
      </w:r>
      <w:r w:rsidR="00C01632" w:rsidRPr="006F5916">
        <w:rPr>
          <w:rFonts w:ascii="Times New Roman" w:hAnsi="Times New Roman" w:cs="Times New Roman"/>
          <w:sz w:val="28"/>
          <w:szCs w:val="28"/>
        </w:rPr>
        <w:t>.</w:t>
      </w:r>
    </w:p>
    <w:p w:rsidR="00421F2B" w:rsidRPr="006F5916" w:rsidRDefault="00C01632" w:rsidP="006F5916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Біологічні препарати за культивування їстівних грибів.</w:t>
      </w:r>
    </w:p>
    <w:p w:rsidR="00421F2B" w:rsidRPr="006F5916" w:rsidRDefault="00421F2B" w:rsidP="006F5916">
      <w:pPr>
        <w:pStyle w:val="a4"/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21F2B" w:rsidRPr="006F5916" w:rsidRDefault="00421F2B" w:rsidP="006F59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5916">
        <w:rPr>
          <w:rFonts w:ascii="Times New Roman" w:hAnsi="Times New Roman" w:cs="Times New Roman"/>
          <w:b/>
          <w:sz w:val="28"/>
          <w:szCs w:val="28"/>
        </w:rPr>
        <w:t>Теми занять</w:t>
      </w:r>
      <w:r w:rsidR="00DE13EC" w:rsidRPr="006F5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91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E13EC" w:rsidRPr="006F5916">
        <w:rPr>
          <w:rFonts w:ascii="Times New Roman" w:hAnsi="Times New Roman" w:cs="Times New Roman"/>
          <w:b/>
          <w:i/>
          <w:sz w:val="28"/>
          <w:szCs w:val="28"/>
        </w:rPr>
        <w:t>практичних</w:t>
      </w:r>
      <w:r w:rsidRPr="006F591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E13EC" w:rsidRPr="006F591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F59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21F2B" w:rsidRPr="006F5916" w:rsidRDefault="007A0F5D" w:rsidP="006F5916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 xml:space="preserve">Методика складання </w:t>
      </w:r>
      <w:r w:rsidR="00C07B61" w:rsidRPr="006F5916">
        <w:rPr>
          <w:rFonts w:ascii="Times New Roman" w:hAnsi="Times New Roman" w:cs="Times New Roman"/>
          <w:sz w:val="28"/>
          <w:szCs w:val="28"/>
        </w:rPr>
        <w:t>інтегрованої системи</w:t>
      </w:r>
      <w:r w:rsidRPr="006F5916">
        <w:rPr>
          <w:rFonts w:ascii="Times New Roman" w:hAnsi="Times New Roman" w:cs="Times New Roman"/>
          <w:sz w:val="28"/>
          <w:szCs w:val="28"/>
        </w:rPr>
        <w:t xml:space="preserve"> захисту при будівництві грибного комплексу.</w:t>
      </w:r>
    </w:p>
    <w:p w:rsidR="007A0F5D" w:rsidRPr="006F5916" w:rsidRDefault="007A0F5D" w:rsidP="006F5916">
      <w:pPr>
        <w:pStyle w:val="a4"/>
        <w:numPr>
          <w:ilvl w:val="0"/>
          <w:numId w:val="6"/>
        </w:numPr>
        <w:tabs>
          <w:tab w:val="left" w:pos="9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Розробка системи профілактичних заходів захисту від хвороб на грибному виробництві.</w:t>
      </w:r>
    </w:p>
    <w:p w:rsidR="00421F2B" w:rsidRPr="006F5916" w:rsidRDefault="007A0F5D" w:rsidP="006F5916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Ідентифікація хвороб печериці, які поширюються у компості.</w:t>
      </w:r>
    </w:p>
    <w:p w:rsidR="00421F2B" w:rsidRPr="006F5916" w:rsidRDefault="007A0F5D" w:rsidP="006F5916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Ідентифікація хвороб печериці, які поширюються у покривному ґрунті.</w:t>
      </w:r>
    </w:p>
    <w:p w:rsidR="00421F2B" w:rsidRPr="006F5916" w:rsidRDefault="007A0F5D" w:rsidP="006F5916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Ідентифікація хвороби плодових тіл печериці.</w:t>
      </w:r>
    </w:p>
    <w:p w:rsidR="00421F2B" w:rsidRPr="006F5916" w:rsidRDefault="007A0F5D" w:rsidP="006F5916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 xml:space="preserve">Розробка </w:t>
      </w:r>
      <w:r w:rsidR="00C01632" w:rsidRPr="006F5916">
        <w:rPr>
          <w:rFonts w:ascii="Times New Roman" w:hAnsi="Times New Roman" w:cs="Times New Roman"/>
          <w:sz w:val="28"/>
          <w:szCs w:val="28"/>
        </w:rPr>
        <w:t xml:space="preserve">інтегрованої </w:t>
      </w:r>
      <w:r w:rsidRPr="006F5916">
        <w:rPr>
          <w:rFonts w:ascii="Times New Roman" w:hAnsi="Times New Roman" w:cs="Times New Roman"/>
          <w:sz w:val="28"/>
          <w:szCs w:val="28"/>
        </w:rPr>
        <w:t>системи захисту від хвороб за вирощування печериці.</w:t>
      </w:r>
    </w:p>
    <w:p w:rsidR="00421F2B" w:rsidRPr="006F5916" w:rsidRDefault="007A0F5D" w:rsidP="006F5916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Ідентифікація шкідників печериці двоспорової.</w:t>
      </w:r>
    </w:p>
    <w:p w:rsidR="007A0F5D" w:rsidRPr="006F5916" w:rsidRDefault="007A0F5D" w:rsidP="006F5916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 xml:space="preserve">Розробка </w:t>
      </w:r>
      <w:r w:rsidR="00C01632" w:rsidRPr="006F5916">
        <w:rPr>
          <w:rFonts w:ascii="Times New Roman" w:hAnsi="Times New Roman" w:cs="Times New Roman"/>
          <w:sz w:val="28"/>
          <w:szCs w:val="28"/>
        </w:rPr>
        <w:t xml:space="preserve">інтегрованої </w:t>
      </w:r>
      <w:r w:rsidRPr="006F5916">
        <w:rPr>
          <w:rFonts w:ascii="Times New Roman" w:hAnsi="Times New Roman" w:cs="Times New Roman"/>
          <w:sz w:val="28"/>
          <w:szCs w:val="28"/>
        </w:rPr>
        <w:t>системи захисту від шкідників за вирощування печериці.</w:t>
      </w:r>
      <w:bookmarkStart w:id="0" w:name="_GoBack"/>
      <w:bookmarkEnd w:id="0"/>
    </w:p>
    <w:p w:rsidR="00421F2B" w:rsidRPr="006F5916" w:rsidRDefault="007A0F5D" w:rsidP="006F5916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Ідентифікація хвороб гливи звичайної.</w:t>
      </w:r>
    </w:p>
    <w:p w:rsidR="007A0F5D" w:rsidRPr="006F5916" w:rsidRDefault="007A0F5D" w:rsidP="006F59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 xml:space="preserve">Розробка </w:t>
      </w:r>
      <w:r w:rsidR="00C01632" w:rsidRPr="006F5916">
        <w:rPr>
          <w:rFonts w:ascii="Times New Roman" w:hAnsi="Times New Roman" w:cs="Times New Roman"/>
          <w:sz w:val="28"/>
          <w:szCs w:val="28"/>
        </w:rPr>
        <w:t xml:space="preserve">інтегрованої </w:t>
      </w:r>
      <w:r w:rsidRPr="006F5916">
        <w:rPr>
          <w:rFonts w:ascii="Times New Roman" w:hAnsi="Times New Roman" w:cs="Times New Roman"/>
          <w:sz w:val="28"/>
          <w:szCs w:val="28"/>
        </w:rPr>
        <w:t>системи захисту від хвороб за вирощування гливи.</w:t>
      </w:r>
    </w:p>
    <w:p w:rsidR="007A0F5D" w:rsidRPr="006F5916" w:rsidRDefault="007A0F5D" w:rsidP="006F59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Ідентифікація шкідників гливи звичайної.</w:t>
      </w:r>
    </w:p>
    <w:p w:rsidR="007A0F5D" w:rsidRPr="006F5916" w:rsidRDefault="007A0F5D" w:rsidP="006F59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 xml:space="preserve">Розробка </w:t>
      </w:r>
      <w:r w:rsidR="00C01632" w:rsidRPr="006F5916">
        <w:rPr>
          <w:rFonts w:ascii="Times New Roman" w:hAnsi="Times New Roman" w:cs="Times New Roman"/>
          <w:sz w:val="28"/>
          <w:szCs w:val="28"/>
        </w:rPr>
        <w:t xml:space="preserve">інтегрованої </w:t>
      </w:r>
      <w:r w:rsidRPr="006F5916">
        <w:rPr>
          <w:rFonts w:ascii="Times New Roman" w:hAnsi="Times New Roman" w:cs="Times New Roman"/>
          <w:sz w:val="28"/>
          <w:szCs w:val="28"/>
        </w:rPr>
        <w:t>системи захисту від шкідників за вирощування гливи.</w:t>
      </w:r>
    </w:p>
    <w:p w:rsidR="007A0F5D" w:rsidRPr="006F5916" w:rsidRDefault="00C07B61" w:rsidP="006F5916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Ідентифікація</w:t>
      </w:r>
      <w:r w:rsidR="00C01632" w:rsidRPr="006F5916">
        <w:rPr>
          <w:rFonts w:ascii="Times New Roman" w:hAnsi="Times New Roman" w:cs="Times New Roman"/>
          <w:sz w:val="28"/>
          <w:szCs w:val="28"/>
        </w:rPr>
        <w:t xml:space="preserve"> хвороб </w:t>
      </w:r>
      <w:r w:rsidRPr="006F5916">
        <w:rPr>
          <w:rFonts w:ascii="Times New Roman" w:hAnsi="Times New Roman" w:cs="Times New Roman"/>
          <w:sz w:val="28"/>
          <w:szCs w:val="28"/>
        </w:rPr>
        <w:t>і</w:t>
      </w:r>
      <w:r w:rsidR="00C01632" w:rsidRPr="006F5916">
        <w:rPr>
          <w:rFonts w:ascii="Times New Roman" w:hAnsi="Times New Roman" w:cs="Times New Roman"/>
          <w:sz w:val="28"/>
          <w:szCs w:val="28"/>
        </w:rPr>
        <w:t xml:space="preserve"> шкідників шіїтаке та інших видів за стерильного способу культивування</w:t>
      </w:r>
      <w:r w:rsidR="00035718" w:rsidRPr="006F5916">
        <w:rPr>
          <w:rFonts w:ascii="Times New Roman" w:hAnsi="Times New Roman" w:cs="Times New Roman"/>
          <w:sz w:val="28"/>
          <w:szCs w:val="28"/>
        </w:rPr>
        <w:t xml:space="preserve"> грибів.</w:t>
      </w:r>
    </w:p>
    <w:p w:rsidR="00035718" w:rsidRPr="006F5916" w:rsidRDefault="00035718" w:rsidP="006F59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Розробка інтегрованої системи захисту від шкідників та хвороб за стерильного способу культивування грибів.</w:t>
      </w:r>
    </w:p>
    <w:p w:rsidR="00035718" w:rsidRPr="006F5916" w:rsidRDefault="00035718" w:rsidP="006F591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F5916">
        <w:rPr>
          <w:rFonts w:ascii="Times New Roman" w:hAnsi="Times New Roman" w:cs="Times New Roman"/>
          <w:sz w:val="28"/>
          <w:szCs w:val="28"/>
        </w:rPr>
        <w:t>Розробка інтегрованої системи захисту від шкідників та хвороб за культивування їстівних грибів у природніх умовах.</w:t>
      </w:r>
    </w:p>
    <w:p w:rsidR="00421F2B" w:rsidRPr="006F5916" w:rsidRDefault="00421F2B" w:rsidP="00421F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44FA" w:rsidRPr="006F5916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D444FA" w:rsidRPr="006F5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2A8"/>
    <w:multiLevelType w:val="hybridMultilevel"/>
    <w:tmpl w:val="55EA4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3097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62E2E"/>
    <w:multiLevelType w:val="hybridMultilevel"/>
    <w:tmpl w:val="035635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65D4A"/>
    <w:multiLevelType w:val="hybridMultilevel"/>
    <w:tmpl w:val="5DD2A512"/>
    <w:lvl w:ilvl="0" w:tplc="5D1C7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35718"/>
    <w:rsid w:val="000F6E1C"/>
    <w:rsid w:val="002311D7"/>
    <w:rsid w:val="002F5F08"/>
    <w:rsid w:val="003465E3"/>
    <w:rsid w:val="003C1FB6"/>
    <w:rsid w:val="00421F2B"/>
    <w:rsid w:val="00430124"/>
    <w:rsid w:val="004D2703"/>
    <w:rsid w:val="00554524"/>
    <w:rsid w:val="00557C7F"/>
    <w:rsid w:val="005E5260"/>
    <w:rsid w:val="0066496E"/>
    <w:rsid w:val="006F5916"/>
    <w:rsid w:val="00780260"/>
    <w:rsid w:val="007852EC"/>
    <w:rsid w:val="007A0F5D"/>
    <w:rsid w:val="007E733A"/>
    <w:rsid w:val="00AC66BF"/>
    <w:rsid w:val="00C01632"/>
    <w:rsid w:val="00C07B61"/>
    <w:rsid w:val="00CA7D1A"/>
    <w:rsid w:val="00CB4B03"/>
    <w:rsid w:val="00D444FA"/>
    <w:rsid w:val="00DA7BAB"/>
    <w:rsid w:val="00DE13EC"/>
    <w:rsid w:val="00E3427C"/>
    <w:rsid w:val="00E3613D"/>
    <w:rsid w:val="00E56970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Title"/>
    <w:basedOn w:val="a"/>
    <w:link w:val="a6"/>
    <w:qFormat/>
    <w:rsid w:val="007A0F5D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0F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A0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A0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Title"/>
    <w:basedOn w:val="a"/>
    <w:link w:val="a6"/>
    <w:qFormat/>
    <w:rsid w:val="007A0F5D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0F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A0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A0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VINT</cp:lastModifiedBy>
  <cp:revision>20</cp:revision>
  <dcterms:created xsi:type="dcterms:W3CDTF">2019-11-21T14:17:00Z</dcterms:created>
  <dcterms:modified xsi:type="dcterms:W3CDTF">2023-10-28T05:06:00Z</dcterms:modified>
</cp:coreProperties>
</file>