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A234" w14:textId="77777777" w:rsidR="005A20AB" w:rsidRPr="005A20AB" w:rsidRDefault="005A20AB" w:rsidP="005A20A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r w:rsidRPr="005A20A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>Розклад складання екзаменів</w:t>
      </w:r>
    </w:p>
    <w:p w14:paraId="6226531F" w14:textId="77777777" w:rsidR="005A20AB" w:rsidRPr="005A20AB" w:rsidRDefault="005A20AB" w:rsidP="005A20A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r w:rsidRPr="005A20A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>аспірантами 1 року навчання денної форми</w:t>
      </w:r>
    </w:p>
    <w:p w14:paraId="734FA8DF" w14:textId="77777777" w:rsidR="005A20AB" w:rsidRPr="005A20AB" w:rsidRDefault="005A20AB" w:rsidP="005A20A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A20AB">
        <w:rPr>
          <w:rFonts w:ascii="Times New Roman" w:hAnsi="Times New Roman" w:cs="Times New Roman"/>
          <w:b/>
          <w:sz w:val="32"/>
          <w:szCs w:val="24"/>
        </w:rPr>
        <w:t>Освітньо-наукова програма «Економіка підприємств та галузей національного господарства»</w:t>
      </w:r>
    </w:p>
    <w:p w14:paraId="520E6055" w14:textId="77777777" w:rsidR="005A20AB" w:rsidRPr="005A20AB" w:rsidRDefault="005A20AB" w:rsidP="005A20AB">
      <w:pPr>
        <w:jc w:val="both"/>
        <w:rPr>
          <w:rFonts w:ascii="Times New Roman" w:hAnsi="Times New Roman" w:cs="Times New Roman"/>
          <w:sz w:val="32"/>
          <w:szCs w:val="24"/>
        </w:rPr>
      </w:pPr>
      <w:r w:rsidRPr="005A20AB">
        <w:rPr>
          <w:rFonts w:ascii="Times New Roman" w:hAnsi="Times New Roman" w:cs="Times New Roman"/>
          <w:sz w:val="32"/>
          <w:szCs w:val="24"/>
        </w:rPr>
        <w:t xml:space="preserve">Початок </w:t>
      </w:r>
      <w:proofErr w:type="spellStart"/>
      <w:r w:rsidRPr="005A20AB">
        <w:rPr>
          <w:rFonts w:ascii="Times New Roman" w:hAnsi="Times New Roman" w:cs="Times New Roman"/>
          <w:sz w:val="32"/>
          <w:szCs w:val="24"/>
        </w:rPr>
        <w:t>екзпменаційної</w:t>
      </w:r>
      <w:proofErr w:type="spellEnd"/>
      <w:r w:rsidRPr="005A20AB">
        <w:rPr>
          <w:rFonts w:ascii="Times New Roman" w:hAnsi="Times New Roman" w:cs="Times New Roman"/>
          <w:sz w:val="32"/>
          <w:szCs w:val="24"/>
        </w:rPr>
        <w:t xml:space="preserve"> сесії 3 12 травня 2021 р. (дистанційно)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249"/>
        <w:gridCol w:w="2918"/>
        <w:gridCol w:w="2904"/>
      </w:tblGrid>
      <w:tr w:rsidR="005A20AB" w:rsidRPr="005A20AB" w14:paraId="79B1FDDE" w14:textId="77777777" w:rsidTr="0069406B">
        <w:tc>
          <w:tcPr>
            <w:tcW w:w="704" w:type="dxa"/>
          </w:tcPr>
          <w:p w14:paraId="0C927752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782" w:type="dxa"/>
          </w:tcPr>
          <w:p w14:paraId="69F8417B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A20AB">
              <w:rPr>
                <w:rFonts w:ascii="Times New Roman" w:hAnsi="Times New Roman" w:cs="Times New Roman"/>
                <w:sz w:val="32"/>
                <w:szCs w:val="24"/>
              </w:rPr>
              <w:t>Назва дисципліни</w:t>
            </w:r>
          </w:p>
        </w:tc>
        <w:tc>
          <w:tcPr>
            <w:tcW w:w="3782" w:type="dxa"/>
          </w:tcPr>
          <w:p w14:paraId="73F4EA77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A20AB">
              <w:rPr>
                <w:rFonts w:ascii="Times New Roman" w:hAnsi="Times New Roman" w:cs="Times New Roman"/>
                <w:sz w:val="32"/>
                <w:szCs w:val="24"/>
              </w:rPr>
              <w:t>дата</w:t>
            </w:r>
          </w:p>
        </w:tc>
        <w:tc>
          <w:tcPr>
            <w:tcW w:w="3782" w:type="dxa"/>
          </w:tcPr>
          <w:p w14:paraId="15D3CED2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A20AB">
              <w:rPr>
                <w:rFonts w:ascii="Times New Roman" w:hAnsi="Times New Roman" w:cs="Times New Roman"/>
                <w:sz w:val="32"/>
                <w:szCs w:val="24"/>
              </w:rPr>
              <w:t>Пара</w:t>
            </w:r>
          </w:p>
        </w:tc>
      </w:tr>
      <w:tr w:rsidR="005A20AB" w:rsidRPr="005A20AB" w14:paraId="097E90BB" w14:textId="77777777" w:rsidTr="0069406B">
        <w:tc>
          <w:tcPr>
            <w:tcW w:w="704" w:type="dxa"/>
          </w:tcPr>
          <w:p w14:paraId="3C65149A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782" w:type="dxa"/>
          </w:tcPr>
          <w:p w14:paraId="0CD4219A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A20AB">
              <w:rPr>
                <w:rFonts w:ascii="Times New Roman" w:hAnsi="Times New Roman" w:cs="Times New Roman"/>
                <w:sz w:val="32"/>
                <w:szCs w:val="24"/>
              </w:rPr>
              <w:t xml:space="preserve">Біоекономіка </w:t>
            </w:r>
          </w:p>
        </w:tc>
        <w:tc>
          <w:tcPr>
            <w:tcW w:w="3782" w:type="dxa"/>
          </w:tcPr>
          <w:p w14:paraId="4119D9A0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A20AB">
              <w:rPr>
                <w:rFonts w:ascii="Times New Roman" w:hAnsi="Times New Roman" w:cs="Times New Roman"/>
                <w:sz w:val="32"/>
                <w:szCs w:val="24"/>
              </w:rPr>
              <w:t>12.05</w:t>
            </w:r>
          </w:p>
        </w:tc>
        <w:tc>
          <w:tcPr>
            <w:tcW w:w="3782" w:type="dxa"/>
          </w:tcPr>
          <w:p w14:paraId="17BEB04F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A20AB">
              <w:rPr>
                <w:rFonts w:ascii="Times New Roman" w:hAnsi="Times New Roman" w:cs="Times New Roman"/>
                <w:sz w:val="32"/>
                <w:szCs w:val="24"/>
              </w:rPr>
              <w:t>2 пара (10-05)</w:t>
            </w:r>
          </w:p>
        </w:tc>
      </w:tr>
      <w:tr w:rsidR="005A20AB" w:rsidRPr="005A20AB" w14:paraId="20FEC781" w14:textId="77777777" w:rsidTr="0069406B">
        <w:tc>
          <w:tcPr>
            <w:tcW w:w="704" w:type="dxa"/>
          </w:tcPr>
          <w:p w14:paraId="57831B17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782" w:type="dxa"/>
          </w:tcPr>
          <w:p w14:paraId="5BB3344B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A20AB">
              <w:rPr>
                <w:rFonts w:ascii="Times New Roman" w:hAnsi="Times New Roman" w:cs="Times New Roman"/>
                <w:sz w:val="32"/>
                <w:szCs w:val="24"/>
              </w:rPr>
              <w:t>Економічна діагностика</w:t>
            </w:r>
          </w:p>
        </w:tc>
        <w:tc>
          <w:tcPr>
            <w:tcW w:w="3782" w:type="dxa"/>
          </w:tcPr>
          <w:p w14:paraId="04EA1384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A20AB">
              <w:rPr>
                <w:rFonts w:ascii="Times New Roman" w:hAnsi="Times New Roman" w:cs="Times New Roman"/>
                <w:sz w:val="32"/>
                <w:szCs w:val="24"/>
              </w:rPr>
              <w:t>13.05</w:t>
            </w:r>
          </w:p>
        </w:tc>
        <w:tc>
          <w:tcPr>
            <w:tcW w:w="3782" w:type="dxa"/>
          </w:tcPr>
          <w:p w14:paraId="22FB6282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A20AB">
              <w:rPr>
                <w:rFonts w:ascii="Times New Roman" w:hAnsi="Times New Roman" w:cs="Times New Roman"/>
                <w:sz w:val="32"/>
                <w:szCs w:val="24"/>
              </w:rPr>
              <w:t>2 пара (10-05)</w:t>
            </w:r>
          </w:p>
        </w:tc>
      </w:tr>
      <w:tr w:rsidR="005A20AB" w:rsidRPr="005A20AB" w14:paraId="1C93C525" w14:textId="77777777" w:rsidTr="0069406B">
        <w:tc>
          <w:tcPr>
            <w:tcW w:w="704" w:type="dxa"/>
          </w:tcPr>
          <w:p w14:paraId="69387521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782" w:type="dxa"/>
          </w:tcPr>
          <w:p w14:paraId="35F267F4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A20AB">
              <w:rPr>
                <w:rFonts w:ascii="Times New Roman" w:hAnsi="Times New Roman" w:cs="Times New Roman"/>
                <w:sz w:val="32"/>
                <w:szCs w:val="24"/>
              </w:rPr>
              <w:t xml:space="preserve">Аграрна політика в умовах глобалізації економіки </w:t>
            </w:r>
          </w:p>
        </w:tc>
        <w:tc>
          <w:tcPr>
            <w:tcW w:w="3782" w:type="dxa"/>
          </w:tcPr>
          <w:p w14:paraId="2F8AC3DF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A20AB">
              <w:rPr>
                <w:rFonts w:ascii="Times New Roman" w:hAnsi="Times New Roman" w:cs="Times New Roman"/>
                <w:sz w:val="3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7</w:t>
            </w:r>
            <w:r w:rsidRPr="005A20AB">
              <w:rPr>
                <w:rFonts w:ascii="Times New Roman" w:hAnsi="Times New Roman" w:cs="Times New Roman"/>
                <w:sz w:val="32"/>
                <w:szCs w:val="24"/>
              </w:rPr>
              <w:t>.05</w:t>
            </w:r>
          </w:p>
        </w:tc>
        <w:tc>
          <w:tcPr>
            <w:tcW w:w="3782" w:type="dxa"/>
          </w:tcPr>
          <w:p w14:paraId="79891FBE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A20AB">
              <w:rPr>
                <w:rFonts w:ascii="Times New Roman" w:hAnsi="Times New Roman" w:cs="Times New Roman"/>
                <w:sz w:val="32"/>
                <w:szCs w:val="24"/>
              </w:rPr>
              <w:t>1 пара (8-30)</w:t>
            </w:r>
          </w:p>
        </w:tc>
      </w:tr>
      <w:tr w:rsidR="005A20AB" w:rsidRPr="005A20AB" w14:paraId="0B1F6B17" w14:textId="77777777" w:rsidTr="0069406B">
        <w:tc>
          <w:tcPr>
            <w:tcW w:w="704" w:type="dxa"/>
          </w:tcPr>
          <w:p w14:paraId="6BFEDF80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782" w:type="dxa"/>
          </w:tcPr>
          <w:p w14:paraId="2BD12125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782" w:type="dxa"/>
          </w:tcPr>
          <w:p w14:paraId="10F154CC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782" w:type="dxa"/>
          </w:tcPr>
          <w:p w14:paraId="154ECD1C" w14:textId="77777777" w:rsidR="005A20AB" w:rsidRPr="005A20AB" w:rsidRDefault="005A20AB" w:rsidP="005A20AB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4F5C0282" w14:textId="77777777" w:rsidR="005A20AB" w:rsidRPr="005A20AB" w:rsidRDefault="005A20AB" w:rsidP="005A20AB">
      <w:pPr>
        <w:jc w:val="both"/>
        <w:rPr>
          <w:rFonts w:ascii="Times New Roman" w:hAnsi="Times New Roman" w:cs="Times New Roman"/>
          <w:sz w:val="32"/>
          <w:szCs w:val="24"/>
        </w:rPr>
      </w:pPr>
    </w:p>
    <w:p w14:paraId="17D91510" w14:textId="77777777" w:rsidR="008A6FE0" w:rsidRDefault="008A6FE0"/>
    <w:sectPr w:rsidR="008A6FE0" w:rsidSect="005A20AB">
      <w:pgSz w:w="11906" w:h="16838" w:code="9"/>
      <w:pgMar w:top="850" w:right="1417" w:bottom="850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AB"/>
    <w:rsid w:val="005A20AB"/>
    <w:rsid w:val="008A6FE0"/>
    <w:rsid w:val="00970C07"/>
    <w:rsid w:val="009C32FA"/>
    <w:rsid w:val="00C06096"/>
    <w:rsid w:val="00F1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0579"/>
  <w15:chartTrackingRefBased/>
  <w15:docId w15:val="{771BDBAD-EAAD-4B84-BDDC-0473B6FF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150</Characters>
  <Application>Microsoft Office Word</Application>
  <DocSecurity>0</DocSecurity>
  <Lines>1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Анатолій Міняйло</cp:lastModifiedBy>
  <cp:revision>2</cp:revision>
  <dcterms:created xsi:type="dcterms:W3CDTF">2021-12-16T14:01:00Z</dcterms:created>
  <dcterms:modified xsi:type="dcterms:W3CDTF">2021-12-16T14:01:00Z</dcterms:modified>
</cp:coreProperties>
</file>