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3950" w14:textId="77777777" w:rsidR="00654D54" w:rsidRPr="00BE7651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BE7651" w14:paraId="66897C03" w14:textId="77777777" w:rsidTr="00A96EF1">
        <w:tc>
          <w:tcPr>
            <w:tcW w:w="2978" w:type="dxa"/>
            <w:vMerge w:val="restart"/>
          </w:tcPr>
          <w:p w14:paraId="215B7906" w14:textId="77777777" w:rsidR="001431F8" w:rsidRPr="00BE7651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BE7651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СИЛАБУС ДИСЦИПЛІНИ </w:t>
            </w:r>
          </w:p>
          <w:p w14:paraId="7407B3CC" w14:textId="394C0F72" w:rsidR="001431F8" w:rsidRPr="00BE7651" w:rsidRDefault="00C26117" w:rsidP="002A44C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2A44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СИСТЕМНЕ ПРОГРАМУВАННЯ</w:t>
            </w: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BE7651" w14:paraId="65B0B7CE" w14:textId="77777777" w:rsidTr="00A96EF1">
        <w:tc>
          <w:tcPr>
            <w:tcW w:w="2978" w:type="dxa"/>
            <w:vMerge/>
          </w:tcPr>
          <w:p w14:paraId="4367764D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BE7651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835634A" w:rsidR="001431F8" w:rsidRPr="00BE7651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BE7651" w14:paraId="0FE4A43E" w14:textId="77777777" w:rsidTr="00A96EF1">
        <w:tc>
          <w:tcPr>
            <w:tcW w:w="2978" w:type="dxa"/>
            <w:vMerge/>
          </w:tcPr>
          <w:p w14:paraId="47885385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77777777" w:rsidR="00A96EF1" w:rsidRPr="00BE7651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BE7651" w14:paraId="5AC1EB67" w14:textId="77777777" w:rsidTr="00A96EF1">
        <w:tc>
          <w:tcPr>
            <w:tcW w:w="2978" w:type="dxa"/>
            <w:vMerge/>
          </w:tcPr>
          <w:p w14:paraId="517D8C2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70B9422A" w:rsidR="001431F8" w:rsidRPr="00BE7651" w:rsidRDefault="001431F8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477C6F" w:rsidRPr="00477C6F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Комп’ютерна інженерія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BE7651" w14:paraId="0163BE34" w14:textId="77777777" w:rsidTr="00A96EF1">
        <w:tc>
          <w:tcPr>
            <w:tcW w:w="2978" w:type="dxa"/>
            <w:vMerge/>
          </w:tcPr>
          <w:p w14:paraId="5C70A5C8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6F01B070" w:rsidR="001431F8" w:rsidRPr="00BE7651" w:rsidRDefault="00F857E0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Pr="00D742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005414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5, 6</w:t>
            </w:r>
          </w:p>
          <w:p w14:paraId="32ABBC4E" w14:textId="77777777" w:rsidR="0020200E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BE7651" w14:paraId="60265D0E" w14:textId="77777777" w:rsidTr="00A96EF1">
        <w:tc>
          <w:tcPr>
            <w:tcW w:w="2978" w:type="dxa"/>
            <w:vMerge/>
          </w:tcPr>
          <w:p w14:paraId="6A84776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1400021A" w:rsidR="001431F8" w:rsidRPr="00F857E0" w:rsidRDefault="001431F8" w:rsidP="00F85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7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431F8" w:rsidRPr="00BE7651" w14:paraId="1AEAAA21" w14:textId="77777777" w:rsidTr="00A96EF1">
        <w:tc>
          <w:tcPr>
            <w:tcW w:w="2978" w:type="dxa"/>
            <w:vMerge/>
          </w:tcPr>
          <w:p w14:paraId="3ACCDAA5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BE7651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BE7651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BE7651" w14:paraId="02C5230F" w14:textId="77777777" w:rsidTr="00A96EF1">
        <w:tc>
          <w:tcPr>
            <w:tcW w:w="2978" w:type="dxa"/>
          </w:tcPr>
          <w:p w14:paraId="378D825D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BE765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BE7651" w14:paraId="2F11C29D" w14:textId="77777777" w:rsidTr="00A96EF1">
        <w:tc>
          <w:tcPr>
            <w:tcW w:w="2978" w:type="dxa"/>
          </w:tcPr>
          <w:p w14:paraId="5FDEB1B7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63910D83" w:rsidR="001431F8" w:rsidRPr="00BE7651" w:rsidRDefault="00D27996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96"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795E9C2B" wp14:editId="67966ED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33450" cy="1202055"/>
                  <wp:effectExtent l="0" t="0" r="0" b="0"/>
                  <wp:wrapSquare wrapText="bothSides"/>
                  <wp:docPr id="5" name="Рисунок 5" descr="D:\me\CV\Photos\VadymShkarupylo_phot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e\CV\Photos\VadymShkarupylo_phot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A4680">
              <w:rPr>
                <w:rFonts w:ascii="Times New Roman" w:hAnsi="Times New Roman" w:cs="Times New Roman"/>
                <w:b/>
                <w:sz w:val="24"/>
                <w:szCs w:val="24"/>
              </w:rPr>
              <w:t>Шкарупило</w:t>
            </w:r>
            <w:proofErr w:type="spellEnd"/>
            <w:r w:rsidR="00BA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Вікторович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A468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BA4680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  <w:p w14:paraId="348A0C97" w14:textId="35ED2B28" w:rsidR="00750996" w:rsidRPr="00BE7651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7" w:history="1">
              <w:r w:rsidRPr="00BE765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BE7651" w14:paraId="5E7864DE" w14:textId="77777777" w:rsidTr="00A96EF1">
        <w:tc>
          <w:tcPr>
            <w:tcW w:w="2978" w:type="dxa"/>
          </w:tcPr>
          <w:p w14:paraId="5763DEFE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BE7651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BE7651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12F432F5" w:rsidR="0096351E" w:rsidRPr="00BE7651" w:rsidRDefault="0096351E" w:rsidP="00B8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A4680" w:rsidRPr="00BA468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shkarupylo.vadym@nubip.edu.ua</w:t>
            </w:r>
          </w:p>
        </w:tc>
      </w:tr>
      <w:tr w:rsidR="001431F8" w:rsidRPr="00BE7651" w14:paraId="1859CA42" w14:textId="77777777" w:rsidTr="00A96EF1">
        <w:tc>
          <w:tcPr>
            <w:tcW w:w="2978" w:type="dxa"/>
          </w:tcPr>
          <w:p w14:paraId="4BC2763C" w14:textId="77777777" w:rsidR="001431F8" w:rsidRPr="00BE7651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7E3EB09D" w14:textId="1F00F2C4" w:rsidR="0096351E" w:rsidRPr="001E40FD" w:rsidRDefault="00BA4680" w:rsidP="0096351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ЕНК (2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05689" w:rsidRPr="00BE7651">
              <w:t xml:space="preserve"> </w:t>
            </w:r>
            <w:hyperlink r:id="rId8" w:history="1">
              <w:r w:rsidR="001E40FD" w:rsidRPr="001E40FD">
                <w:rPr>
                  <w:rStyle w:val="a6"/>
                  <w:rFonts w:ascii="Times New Roman" w:hAnsi="Times New Roman" w:cs="Times New Roman"/>
                </w:rPr>
                <w:t>https://elearn.nubip.edu.ua/course/view.php?id=1028</w:t>
              </w:r>
            </w:hyperlink>
          </w:p>
          <w:p w14:paraId="460A688D" w14:textId="77777777" w:rsidR="0096351E" w:rsidRPr="00BE7651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B10212" w14:textId="77777777" w:rsidR="001431F8" w:rsidRPr="00BE7651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485EB144" w14:textId="7576CD94" w:rsidR="001E40FD" w:rsidRPr="00375487" w:rsidRDefault="00143961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651">
        <w:rPr>
          <w:rFonts w:ascii="Times New Roman" w:hAnsi="Times New Roman" w:cs="Times New Roman"/>
          <w:sz w:val="24"/>
        </w:rPr>
        <w:t>Н</w:t>
      </w:r>
      <w:r w:rsidR="00B852B5" w:rsidRPr="00BE7651">
        <w:rPr>
          <w:rFonts w:ascii="Times New Roman" w:hAnsi="Times New Roman" w:cs="Times New Roman"/>
          <w:sz w:val="24"/>
        </w:rPr>
        <w:t>авчальн</w:t>
      </w:r>
      <w:r w:rsidRPr="00BE7651">
        <w:rPr>
          <w:rFonts w:ascii="Times New Roman" w:hAnsi="Times New Roman" w:cs="Times New Roman"/>
          <w:sz w:val="24"/>
        </w:rPr>
        <w:t xml:space="preserve">а </w:t>
      </w:r>
      <w:r w:rsidR="00B852B5" w:rsidRPr="00BE7651">
        <w:rPr>
          <w:rFonts w:ascii="Times New Roman" w:hAnsi="Times New Roman" w:cs="Times New Roman"/>
          <w:sz w:val="24"/>
        </w:rPr>
        <w:t>дисциплін</w:t>
      </w:r>
      <w:r w:rsidRPr="00BE7651">
        <w:rPr>
          <w:rFonts w:ascii="Times New Roman" w:hAnsi="Times New Roman" w:cs="Times New Roman"/>
          <w:sz w:val="24"/>
        </w:rPr>
        <w:t xml:space="preserve">а </w:t>
      </w:r>
      <w:r w:rsidR="00B852B5" w:rsidRPr="00BE7651">
        <w:rPr>
          <w:rFonts w:ascii="Times New Roman" w:hAnsi="Times New Roman" w:cs="Times New Roman"/>
          <w:sz w:val="24"/>
        </w:rPr>
        <w:t>передбачає</w:t>
      </w:r>
      <w:r w:rsidRPr="00BE7651">
        <w:rPr>
          <w:rFonts w:ascii="Times New Roman" w:hAnsi="Times New Roman" w:cs="Times New Roman"/>
          <w:sz w:val="24"/>
        </w:rPr>
        <w:t xml:space="preserve"> </w:t>
      </w:r>
      <w:r w:rsidR="001E40FD">
        <w:rPr>
          <w:rFonts w:ascii="Times New Roman" w:hAnsi="Times New Roman" w:cs="Times New Roman"/>
          <w:sz w:val="24"/>
        </w:rPr>
        <w:t xml:space="preserve">оволодіння мовою Асемблера, набуття навичок створення багатомодульних програм, використання статично і </w:t>
      </w:r>
      <w:proofErr w:type="spellStart"/>
      <w:r w:rsidR="001E40FD">
        <w:rPr>
          <w:rFonts w:ascii="Times New Roman" w:hAnsi="Times New Roman" w:cs="Times New Roman"/>
          <w:sz w:val="24"/>
        </w:rPr>
        <w:t>динамічно</w:t>
      </w:r>
      <w:proofErr w:type="spellEnd"/>
      <w:r w:rsidR="001E40FD">
        <w:rPr>
          <w:rFonts w:ascii="Times New Roman" w:hAnsi="Times New Roman" w:cs="Times New Roman"/>
          <w:sz w:val="24"/>
        </w:rPr>
        <w:t xml:space="preserve"> приєднуваних бібліотек (</w:t>
      </w:r>
      <w:r w:rsidR="001E40FD">
        <w:rPr>
          <w:rFonts w:ascii="Times New Roman" w:hAnsi="Times New Roman" w:cs="Times New Roman"/>
          <w:sz w:val="24"/>
          <w:lang w:val="en-US"/>
        </w:rPr>
        <w:t>DLL</w:t>
      </w:r>
      <w:r w:rsidR="001E40FD">
        <w:rPr>
          <w:rFonts w:ascii="Times New Roman" w:hAnsi="Times New Roman" w:cs="Times New Roman"/>
          <w:sz w:val="24"/>
        </w:rPr>
        <w:t xml:space="preserve">), створення </w:t>
      </w:r>
      <w:r w:rsidR="001E40FD">
        <w:rPr>
          <w:rFonts w:ascii="Times New Roman" w:hAnsi="Times New Roman" w:cs="Times New Roman"/>
          <w:sz w:val="24"/>
          <w:lang w:val="en-US"/>
        </w:rPr>
        <w:t>DLL</w:t>
      </w:r>
      <w:r w:rsidR="001E40FD">
        <w:rPr>
          <w:rFonts w:ascii="Times New Roman" w:hAnsi="Times New Roman" w:cs="Times New Roman"/>
          <w:sz w:val="24"/>
        </w:rPr>
        <w:t xml:space="preserve">-бібліотек, організації </w:t>
      </w:r>
      <w:proofErr w:type="spellStart"/>
      <w:r w:rsidR="00375487">
        <w:rPr>
          <w:rFonts w:ascii="Times New Roman" w:hAnsi="Times New Roman" w:cs="Times New Roman"/>
          <w:sz w:val="24"/>
        </w:rPr>
        <w:t>міжмодульної</w:t>
      </w:r>
      <w:proofErr w:type="spellEnd"/>
      <w:r w:rsidR="00375487">
        <w:rPr>
          <w:rFonts w:ascii="Times New Roman" w:hAnsi="Times New Roman" w:cs="Times New Roman"/>
          <w:sz w:val="24"/>
        </w:rPr>
        <w:t xml:space="preserve"> взаємодії та взаємодії з бібліотеками середовища програмування, опрацювання переривань, перехоплення та опрацювання виключних ситуацій, програмування взаємодії з апаратурою, організації </w:t>
      </w:r>
      <w:proofErr w:type="spellStart"/>
      <w:r w:rsidR="00375487">
        <w:rPr>
          <w:rFonts w:ascii="Times New Roman" w:hAnsi="Times New Roman" w:cs="Times New Roman"/>
          <w:sz w:val="24"/>
        </w:rPr>
        <w:t>низькорівневого</w:t>
      </w:r>
      <w:proofErr w:type="spellEnd"/>
      <w:r w:rsidR="00375487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="00375487">
        <w:rPr>
          <w:rFonts w:ascii="Times New Roman" w:hAnsi="Times New Roman" w:cs="Times New Roman"/>
          <w:sz w:val="24"/>
        </w:rPr>
        <w:t>високорівневого</w:t>
      </w:r>
      <w:proofErr w:type="spellEnd"/>
      <w:r w:rsidR="00375487">
        <w:rPr>
          <w:rFonts w:ascii="Times New Roman" w:hAnsi="Times New Roman" w:cs="Times New Roman"/>
          <w:sz w:val="24"/>
        </w:rPr>
        <w:t xml:space="preserve"> введення/виведення, опрацювання динамічних структур даних, використання </w:t>
      </w:r>
      <w:r w:rsidR="00375487">
        <w:rPr>
          <w:rFonts w:ascii="Times New Roman" w:hAnsi="Times New Roman" w:cs="Times New Roman"/>
          <w:sz w:val="24"/>
          <w:lang w:val="en-US"/>
        </w:rPr>
        <w:t>API</w:t>
      </w:r>
      <w:r w:rsidR="00375487" w:rsidRPr="00CD0CCF">
        <w:rPr>
          <w:rFonts w:ascii="Times New Roman" w:hAnsi="Times New Roman" w:cs="Times New Roman"/>
          <w:sz w:val="24"/>
        </w:rPr>
        <w:t xml:space="preserve"> </w:t>
      </w:r>
      <w:r w:rsidR="00375487">
        <w:rPr>
          <w:rFonts w:ascii="Times New Roman" w:hAnsi="Times New Roman" w:cs="Times New Roman"/>
          <w:sz w:val="24"/>
          <w:lang w:val="en-US"/>
        </w:rPr>
        <w:t>OC</w:t>
      </w:r>
      <w:r w:rsidR="00375487">
        <w:rPr>
          <w:rFonts w:ascii="Times New Roman" w:hAnsi="Times New Roman" w:cs="Times New Roman"/>
          <w:sz w:val="24"/>
        </w:rPr>
        <w:t>.</w:t>
      </w:r>
    </w:p>
    <w:p w14:paraId="0568C230" w14:textId="77777777" w:rsidR="00581E8E" w:rsidRPr="00BE7651" w:rsidRDefault="00581E8E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BE7651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BE7651">
        <w:rPr>
          <w:rFonts w:ascii="Times New Roman" w:hAnsi="Times New Roman" w:cs="Times New Roman"/>
          <w:sz w:val="24"/>
          <w:szCs w:val="24"/>
        </w:rPr>
        <w:t>:</w:t>
      </w:r>
    </w:p>
    <w:p w14:paraId="501A16AE" w14:textId="22A5ACD9" w:rsidR="00EE78A6" w:rsidRDefault="00EE78A6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8A6">
        <w:rPr>
          <w:rFonts w:ascii="Times New Roman" w:hAnsi="Times New Roman" w:cs="Times New Roman"/>
          <w:sz w:val="24"/>
          <w:szCs w:val="24"/>
        </w:rPr>
        <w:t>Базові знання технічних характеристик, конструктивних особливостей, застосування правил експлуатації комп’ютерних систем, мереж та програмно-технічних засобів.</w:t>
      </w:r>
    </w:p>
    <w:p w14:paraId="48E4BAFA" w14:textId="19E85D90" w:rsidR="00EE78A6" w:rsidRDefault="00EE78A6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8A6">
        <w:rPr>
          <w:rFonts w:ascii="Times New Roman" w:hAnsi="Times New Roman" w:cs="Times New Roman"/>
          <w:sz w:val="24"/>
          <w:szCs w:val="24"/>
        </w:rPr>
        <w:t>Здатність проектувати, впроваджувати та обслуговувати комп’ютерні системи та мережі різного виду та призначення.</w:t>
      </w:r>
    </w:p>
    <w:p w14:paraId="46162D14" w14:textId="533892E2" w:rsidR="005E0D34" w:rsidRDefault="005E0D34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683" w:rsidRPr="00D81683">
        <w:rPr>
          <w:rFonts w:ascii="Times New Roman" w:hAnsi="Times New Roman" w:cs="Times New Roman"/>
          <w:sz w:val="24"/>
          <w:szCs w:val="24"/>
        </w:rPr>
        <w:t>Здатність оформляти отримані робочі результати у вигляді презентацій, науково-технічних звітів, статей і доповідей на науково-технічних конференціях.</w:t>
      </w:r>
    </w:p>
    <w:p w14:paraId="5BCC3C25" w14:textId="6DC39001" w:rsidR="005E0D34" w:rsidRDefault="005E0D34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  <w:r w:rsidR="00D81683">
        <w:rPr>
          <w:rFonts w:ascii="Times New Roman" w:hAnsi="Times New Roman" w:cs="Times New Roman"/>
          <w:sz w:val="24"/>
          <w:szCs w:val="24"/>
        </w:rPr>
        <w:t xml:space="preserve"> </w:t>
      </w:r>
      <w:r w:rsidR="00D81683" w:rsidRPr="00D81683">
        <w:rPr>
          <w:rFonts w:ascii="Times New Roman" w:hAnsi="Times New Roman" w:cs="Times New Roman"/>
          <w:sz w:val="24"/>
          <w:szCs w:val="24"/>
        </w:rPr>
        <w:t>Здатність ідентифікувати, класифікувати та описувати роботу програмно-технічних засобів, комп’ютерних систем, мереж та їхніх компонентів шляхом використання аналітичних методів і методів моделювання</w:t>
      </w:r>
      <w:r w:rsidR="00D81683">
        <w:rPr>
          <w:rFonts w:ascii="Times New Roman" w:hAnsi="Times New Roman" w:cs="Times New Roman"/>
          <w:sz w:val="24"/>
          <w:szCs w:val="24"/>
        </w:rPr>
        <w:t>.</w:t>
      </w:r>
    </w:p>
    <w:p w14:paraId="48A9B315" w14:textId="335DA2A2" w:rsidR="005E0D34" w:rsidRDefault="005E0D34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  <w:r w:rsidR="00BD4219">
        <w:rPr>
          <w:rFonts w:ascii="Times New Roman" w:hAnsi="Times New Roman" w:cs="Times New Roman"/>
          <w:sz w:val="24"/>
          <w:szCs w:val="24"/>
        </w:rPr>
        <w:t xml:space="preserve"> </w:t>
      </w:r>
      <w:r w:rsidR="00BD4219" w:rsidRPr="00BD4219">
        <w:rPr>
          <w:rFonts w:ascii="Times New Roman" w:hAnsi="Times New Roman" w:cs="Times New Roman"/>
          <w:sz w:val="24"/>
          <w:szCs w:val="24"/>
        </w:rPr>
        <w:t>Здатність досліджувати проблему в галузі комп’ютерних та інформаційних технологій, визначати їх обмеження.</w:t>
      </w:r>
    </w:p>
    <w:p w14:paraId="13E501D5" w14:textId="1F46BBAD" w:rsidR="00EE78A6" w:rsidRDefault="005E0D34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  <w:r w:rsidR="00BD4219">
        <w:rPr>
          <w:rFonts w:ascii="Times New Roman" w:hAnsi="Times New Roman" w:cs="Times New Roman"/>
          <w:sz w:val="24"/>
          <w:szCs w:val="24"/>
        </w:rPr>
        <w:t xml:space="preserve"> </w:t>
      </w:r>
      <w:r w:rsidR="00BD4219" w:rsidRPr="00BD4219">
        <w:rPr>
          <w:rFonts w:ascii="Times New Roman" w:hAnsi="Times New Roman" w:cs="Times New Roman"/>
          <w:sz w:val="24"/>
          <w:szCs w:val="24"/>
        </w:rPr>
        <w:t>Здатність аргументувати вибір методів розв’язування спеціалізованих задач, критично оцінювати отримані результати та захищати прийняті рішення.</w:t>
      </w:r>
    </w:p>
    <w:p w14:paraId="4A5FF656" w14:textId="31942406" w:rsidR="00581E8E" w:rsidRPr="00BE7651" w:rsidRDefault="00581E8E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7A1E14" w14:textId="77777777" w:rsidR="00581E8E" w:rsidRDefault="00581E8E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651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BE7651">
        <w:rPr>
          <w:rFonts w:ascii="Times New Roman" w:hAnsi="Times New Roman" w:cs="Times New Roman"/>
          <w:b/>
          <w:sz w:val="24"/>
          <w:szCs w:val="24"/>
        </w:rPr>
        <w:t>набуде</w:t>
      </w:r>
      <w:r w:rsidRPr="00BE7651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1BC6D011" w14:textId="12D6BAD5" w:rsidR="00895567" w:rsidRPr="00895567" w:rsidRDefault="00895567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C9">
        <w:rPr>
          <w:rFonts w:ascii="Times New Roman" w:hAnsi="Times New Roman" w:cs="Times New Roman"/>
          <w:sz w:val="24"/>
          <w:szCs w:val="24"/>
        </w:rPr>
        <w:t xml:space="preserve">ПРН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53C9">
        <w:rPr>
          <w:rFonts w:ascii="Times New Roman" w:hAnsi="Times New Roman" w:cs="Times New Roman"/>
          <w:sz w:val="24"/>
          <w:szCs w:val="24"/>
        </w:rPr>
        <w:t xml:space="preserve">. </w:t>
      </w:r>
      <w:r w:rsidRPr="00895567">
        <w:rPr>
          <w:rFonts w:ascii="Times New Roman" w:hAnsi="Times New Roman" w:cs="Times New Roman"/>
          <w:sz w:val="24"/>
          <w:szCs w:val="24"/>
        </w:rPr>
        <w:t>Знати і розуміти наукові і математичні положення, що лежать в основі функціонування комп’ютерних засобів, систем та мереж.</w:t>
      </w:r>
    </w:p>
    <w:p w14:paraId="2B3A2195" w14:textId="59994598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C9">
        <w:rPr>
          <w:rFonts w:ascii="Times New Roman" w:hAnsi="Times New Roman" w:cs="Times New Roman"/>
          <w:sz w:val="24"/>
          <w:szCs w:val="24"/>
        </w:rPr>
        <w:t>ПРН 2. Знати</w:t>
      </w:r>
      <w:r w:rsidRPr="00BE7651">
        <w:rPr>
          <w:rFonts w:ascii="Times New Roman" w:hAnsi="Times New Roman" w:cs="Times New Roman"/>
          <w:sz w:val="24"/>
          <w:szCs w:val="24"/>
        </w:rPr>
        <w:t xml:space="preserve"> основи </w:t>
      </w:r>
      <w:proofErr w:type="spellStart"/>
      <w:r w:rsidRPr="00BE7651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BE7651">
        <w:rPr>
          <w:rFonts w:ascii="Times New Roman" w:hAnsi="Times New Roman" w:cs="Times New Roman"/>
          <w:sz w:val="24"/>
          <w:szCs w:val="24"/>
        </w:rPr>
        <w:t>-орієнтованих дисциплін спеціальності</w:t>
      </w:r>
      <w:r w:rsidR="00D742FF">
        <w:rPr>
          <w:rFonts w:ascii="Times New Roman" w:hAnsi="Times New Roman" w:cs="Times New Roman"/>
          <w:sz w:val="24"/>
          <w:szCs w:val="24"/>
        </w:rPr>
        <w:t>.</w:t>
      </w:r>
    </w:p>
    <w:p w14:paraId="70270ECB" w14:textId="77777777" w:rsidR="00F36B39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lastRenderedPageBreak/>
        <w:t>ПРН 3. Мати знання та навички щодо проведення експериментів, збору даних та моделювання в комп’ютерних системах.</w:t>
      </w:r>
    </w:p>
    <w:p w14:paraId="3EB80FBC" w14:textId="6411F2C3" w:rsidR="00D742FF" w:rsidRDefault="00D742FF" w:rsidP="00D742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4. Мати знання з новітніх технологій в галузі комп’ютерної інженерії.</w:t>
      </w:r>
    </w:p>
    <w:p w14:paraId="623E2482" w14:textId="670A8CD6" w:rsidR="00D742FF" w:rsidRPr="00BE7651" w:rsidRDefault="00D742FF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</w:t>
      </w:r>
      <w:r w:rsidRPr="00D742FF">
        <w:rPr>
          <w:rFonts w:ascii="Times New Roman" w:hAnsi="Times New Roman" w:cs="Times New Roman"/>
          <w:sz w:val="24"/>
          <w:szCs w:val="24"/>
        </w:rPr>
        <w:t>6. Вміти застосовувати знання для ідентифікації, формулювання і розв’язування технічних задач спеціальності, використовуючи відомі методи.</w:t>
      </w:r>
    </w:p>
    <w:p w14:paraId="52DAC5F2" w14:textId="1AD90E7C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7. Вміти застосовувати знання для розв’язування задач аналізу та синтезу засобів, </w:t>
      </w:r>
      <w:r w:rsidR="00D742FF">
        <w:rPr>
          <w:rFonts w:ascii="Times New Roman" w:hAnsi="Times New Roman" w:cs="Times New Roman"/>
          <w:sz w:val="24"/>
          <w:szCs w:val="24"/>
        </w:rPr>
        <w:t>характерних для спеціальності.</w:t>
      </w:r>
    </w:p>
    <w:p w14:paraId="2DE8AC35" w14:textId="625170EF" w:rsidR="00F36B39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9. 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</w:t>
      </w:r>
      <w:r w:rsidR="00D742FF">
        <w:rPr>
          <w:rFonts w:ascii="Times New Roman" w:hAnsi="Times New Roman" w:cs="Times New Roman"/>
          <w:sz w:val="24"/>
          <w:szCs w:val="24"/>
        </w:rPr>
        <w:t>технічних задач спеціальності.</w:t>
      </w:r>
    </w:p>
    <w:p w14:paraId="0138BE54" w14:textId="29AE7DF3" w:rsidR="00D742FF" w:rsidRPr="00BE7651" w:rsidRDefault="00D742FF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</w:t>
      </w:r>
      <w:r w:rsidRPr="00D742FF">
        <w:rPr>
          <w:rFonts w:ascii="Times New Roman" w:hAnsi="Times New Roman" w:cs="Times New Roman"/>
          <w:sz w:val="24"/>
          <w:szCs w:val="24"/>
        </w:rPr>
        <w:t>10. Вміти розробляти системне і прикладне програмне забезпечення для вбудованих і розподілених застосувань, мобільних систем, розраховувати, експлуатувати, типове для спеціальності обладнання.</w:t>
      </w:r>
    </w:p>
    <w:p w14:paraId="5223382E" w14:textId="17490853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11. Вміти здійснювати пошук інформації в різних джерелах для розв’язання задач комп’</w:t>
      </w:r>
      <w:r w:rsidR="00D742FF">
        <w:rPr>
          <w:rFonts w:ascii="Times New Roman" w:hAnsi="Times New Roman" w:cs="Times New Roman"/>
          <w:sz w:val="24"/>
          <w:szCs w:val="24"/>
        </w:rPr>
        <w:t>ютерної інженерії.</w:t>
      </w:r>
    </w:p>
    <w:p w14:paraId="0D8AFEB6" w14:textId="292FC67A" w:rsidR="0096250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14. Вміти поєднувати теорію і практику, а також приймати рішення та виробляти стратегію діяльності для вирішення завдань спеціальності з урахуванням загальнолюдських цінностей, суспільних, державних та виробничих інтересів.</w:t>
      </w:r>
    </w:p>
    <w:p w14:paraId="42A1B7F0" w14:textId="020412B2" w:rsidR="007743FF" w:rsidRPr="00BE7651" w:rsidRDefault="007743FF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3FF">
        <w:rPr>
          <w:rFonts w:ascii="Times New Roman" w:hAnsi="Times New Roman" w:cs="Times New Roman"/>
          <w:sz w:val="24"/>
          <w:szCs w:val="24"/>
        </w:rPr>
        <w:t xml:space="preserve">Усвідомлювати необхідність навчання впродовж усього життя з метою поглиблення набутих та здобуття нових фахових знань, удосконалення креативного мислення, усвідомлювати необхідність </w:t>
      </w:r>
      <w:r>
        <w:rPr>
          <w:rFonts w:ascii="Times New Roman" w:hAnsi="Times New Roman" w:cs="Times New Roman"/>
          <w:sz w:val="24"/>
          <w:szCs w:val="24"/>
        </w:rPr>
        <w:t>ведення здорового способу життя.</w:t>
      </w:r>
    </w:p>
    <w:p w14:paraId="285A3BC6" w14:textId="77777777" w:rsidR="00962503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</w:p>
    <w:p w14:paraId="18049ACC" w14:textId="77777777" w:rsidR="00581698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33F3B" w14:textId="77777777" w:rsidR="00A7187A" w:rsidRPr="00BE7651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BE7651" w14:paraId="29270169" w14:textId="77777777" w:rsidTr="00187215">
        <w:tc>
          <w:tcPr>
            <w:tcW w:w="2972" w:type="dxa"/>
            <w:vAlign w:val="center"/>
          </w:tcPr>
          <w:p w14:paraId="648D207E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BE7651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BE7651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BE7651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BE76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BE7651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ED3451" w:rsidRPr="00BE7651" w14:paraId="0C9C8465" w14:textId="77777777" w:rsidTr="007A189B">
        <w:tc>
          <w:tcPr>
            <w:tcW w:w="9348" w:type="dxa"/>
            <w:gridSpan w:val="5"/>
          </w:tcPr>
          <w:p w14:paraId="586DEFFC" w14:textId="77777777" w:rsidR="00ED345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4D0672" w:rsidRPr="00BE7651" w14:paraId="07EF526A" w14:textId="77777777" w:rsidTr="007A189B">
        <w:tc>
          <w:tcPr>
            <w:tcW w:w="9348" w:type="dxa"/>
            <w:gridSpan w:val="5"/>
          </w:tcPr>
          <w:p w14:paraId="6B8FD51B" w14:textId="7B778715" w:rsidR="004D0672" w:rsidRPr="00BE7651" w:rsidRDefault="004D0672" w:rsidP="00863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="00490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Асемблер. </w:t>
            </w:r>
            <w:bookmarkStart w:id="0" w:name="_GoBack"/>
            <w:bookmarkEnd w:id="0"/>
            <w:r w:rsidR="00863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Основи </w:t>
            </w:r>
            <w:proofErr w:type="spellStart"/>
            <w:r w:rsidR="00863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низькорівневого</w:t>
            </w:r>
            <w:proofErr w:type="spellEnd"/>
            <w:r w:rsidR="00863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програмування</w:t>
            </w:r>
            <w:r w:rsidRPr="00BE7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830647" w:rsidRPr="00BE7651" w14:paraId="49129962" w14:textId="77777777" w:rsidTr="00187215">
        <w:trPr>
          <w:trHeight w:val="895"/>
        </w:trPr>
        <w:tc>
          <w:tcPr>
            <w:tcW w:w="2972" w:type="dxa"/>
          </w:tcPr>
          <w:p w14:paraId="011ECCD3" w14:textId="476A1D27" w:rsidR="00830647" w:rsidRPr="00BE7651" w:rsidRDefault="00830647" w:rsidP="00B94C8B">
            <w:pPr>
              <w:pStyle w:val="a7"/>
              <w:ind w:firstLine="0"/>
              <w:rPr>
                <w:bCs/>
                <w:sz w:val="20"/>
              </w:rPr>
            </w:pPr>
            <w:r w:rsidRPr="00BE7651">
              <w:rPr>
                <w:bCs/>
                <w:sz w:val="20"/>
              </w:rPr>
              <w:t>Об’єкт, предмет, зміст, завдання та структура курсу.</w:t>
            </w:r>
          </w:p>
        </w:tc>
        <w:tc>
          <w:tcPr>
            <w:tcW w:w="851" w:type="dxa"/>
          </w:tcPr>
          <w:p w14:paraId="5B9EFD35" w14:textId="77777777" w:rsidR="00830647" w:rsidRPr="00BE7651" w:rsidRDefault="00830647" w:rsidP="00830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  <w:p w14:paraId="15A4734D" w14:textId="77777777" w:rsidR="00830647" w:rsidRPr="00BE7651" w:rsidRDefault="00830647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0E810BC" w14:textId="1B638E22" w:rsidR="00830647" w:rsidRPr="00BE7651" w:rsidRDefault="00830647" w:rsidP="00051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Вміти здійснювати пошук інформації в різних джерелах для розв’язання задач комп’ютерної інженерії, пов’язаних із дисципліною.</w:t>
            </w:r>
          </w:p>
        </w:tc>
        <w:tc>
          <w:tcPr>
            <w:tcW w:w="1421" w:type="dxa"/>
          </w:tcPr>
          <w:p w14:paraId="6042AD07" w14:textId="77777777" w:rsidR="00830647" w:rsidRPr="00BE7651" w:rsidRDefault="00830647" w:rsidP="00830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</w:p>
          <w:p w14:paraId="41D6F7BE" w14:textId="77777777" w:rsidR="00830647" w:rsidRPr="00BE7651" w:rsidRDefault="00830647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6EEB0458" w14:textId="79AD112F" w:rsidR="00830647" w:rsidRPr="00830647" w:rsidRDefault="00863F19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830647" w:rsidRPr="00BE7651" w14:paraId="3E245DDE" w14:textId="77777777" w:rsidTr="00187215">
        <w:trPr>
          <w:trHeight w:val="895"/>
        </w:trPr>
        <w:tc>
          <w:tcPr>
            <w:tcW w:w="2972" w:type="dxa"/>
          </w:tcPr>
          <w:p w14:paraId="0D610807" w14:textId="3859527D" w:rsidR="00830647" w:rsidRPr="00BE7651" w:rsidRDefault="000D72F4" w:rsidP="000D72F4">
            <w:pPr>
              <w:pStyle w:val="a7"/>
              <w:ind w:firstLine="0"/>
              <w:rPr>
                <w:bCs/>
                <w:sz w:val="20"/>
              </w:rPr>
            </w:pPr>
            <w:r w:rsidRPr="000D72F4">
              <w:rPr>
                <w:bCs/>
                <w:sz w:val="20"/>
              </w:rPr>
              <w:t xml:space="preserve">Директиви процесору. </w:t>
            </w:r>
            <w:r>
              <w:rPr>
                <w:bCs/>
                <w:sz w:val="20"/>
              </w:rPr>
              <w:t>Базові</w:t>
            </w:r>
            <w:r w:rsidRPr="000D72F4">
              <w:rPr>
                <w:bCs/>
                <w:sz w:val="20"/>
              </w:rPr>
              <w:t xml:space="preserve"> команди Асемблера</w:t>
            </w:r>
            <w:r w:rsidR="00153B2E">
              <w:rPr>
                <w:bCs/>
                <w:sz w:val="20"/>
              </w:rPr>
              <w:t xml:space="preserve">. </w:t>
            </w:r>
            <w:r w:rsidR="00153B2E" w:rsidRPr="00153B2E">
              <w:rPr>
                <w:bCs/>
                <w:sz w:val="20"/>
              </w:rPr>
              <w:t>Арифметичні оператори, оператори умовних і безумовного переходів</w:t>
            </w:r>
            <w:r w:rsidR="00153B2E"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5E7DB368" w14:textId="6E475ACD" w:rsidR="00830647" w:rsidRPr="00BE7651" w:rsidRDefault="00863F19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D72F4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175885D5" w14:textId="7DAA57BD" w:rsidR="00830647" w:rsidRPr="00153B2E" w:rsidRDefault="000D72F4" w:rsidP="000D7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Вміти застосовувати директиви</w:t>
            </w:r>
            <w:r w:rsidR="00863F19">
              <w:rPr>
                <w:rFonts w:ascii="Times New Roman" w:hAnsi="Times New Roman" w:cs="Times New Roman"/>
                <w:sz w:val="20"/>
                <w:szCs w:val="20"/>
              </w:rPr>
              <w:t xml:space="preserve"> процесору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базові команди, </w:t>
            </w:r>
            <w:r w:rsidR="00153B2E">
              <w:rPr>
                <w:rFonts w:ascii="Times New Roman" w:hAnsi="Times New Roman" w:cs="Times New Roman"/>
                <w:sz w:val="20"/>
                <w:szCs w:val="20"/>
              </w:rPr>
              <w:t>створювати елементарні системні програми.</w:t>
            </w:r>
          </w:p>
        </w:tc>
        <w:tc>
          <w:tcPr>
            <w:tcW w:w="1421" w:type="dxa"/>
          </w:tcPr>
          <w:p w14:paraId="3A13092E" w14:textId="3B24C250" w:rsidR="00830647" w:rsidRPr="00BE7651" w:rsidRDefault="00863F19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07540A86" w14:textId="1710782F" w:rsidR="00830647" w:rsidRPr="00BE7651" w:rsidRDefault="00153B2E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30647" w:rsidRPr="00BE7651" w14:paraId="6C4E3BD5" w14:textId="77777777" w:rsidTr="00187215">
        <w:trPr>
          <w:trHeight w:val="895"/>
        </w:trPr>
        <w:tc>
          <w:tcPr>
            <w:tcW w:w="2972" w:type="dxa"/>
          </w:tcPr>
          <w:p w14:paraId="5633FCB1" w14:textId="55BE4C4B" w:rsidR="00830647" w:rsidRPr="00BE7651" w:rsidRDefault="00153B2E" w:rsidP="00B94C8B">
            <w:pPr>
              <w:pStyle w:val="a7"/>
              <w:ind w:firstLine="0"/>
              <w:rPr>
                <w:bCs/>
                <w:sz w:val="20"/>
              </w:rPr>
            </w:pPr>
            <w:r w:rsidRPr="00153B2E">
              <w:rPr>
                <w:bCs/>
                <w:sz w:val="20"/>
              </w:rPr>
              <w:t xml:space="preserve">Організація циклів на основі операторів переходів, організація циклів на основі спеціалізованих команд, команди </w:t>
            </w:r>
            <w:proofErr w:type="spellStart"/>
            <w:r w:rsidRPr="00153B2E">
              <w:rPr>
                <w:bCs/>
                <w:sz w:val="20"/>
              </w:rPr>
              <w:t>низькорівневого</w:t>
            </w:r>
            <w:proofErr w:type="spellEnd"/>
            <w:r w:rsidRPr="00153B2E">
              <w:rPr>
                <w:bCs/>
                <w:sz w:val="20"/>
              </w:rPr>
              <w:t xml:space="preserve"> введення/виведення даних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23720205" w14:textId="7D7A171C" w:rsidR="00830647" w:rsidRPr="00BE7651" w:rsidRDefault="00C50720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53B2E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67C44CFC" w14:textId="6173F8D2" w:rsidR="00830647" w:rsidRPr="00BE7651" w:rsidRDefault="00153B2E" w:rsidP="00051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організовувати цикли на основі операторів умовних/безумовних переходів, </w:t>
            </w:r>
            <w:r w:rsidR="00D97FA9">
              <w:rPr>
                <w:rFonts w:ascii="Times New Roman" w:hAnsi="Times New Roman" w:cs="Times New Roman"/>
                <w:sz w:val="20"/>
                <w:szCs w:val="20"/>
              </w:rPr>
              <w:t xml:space="preserve">спеціалізованих конструкцій. </w:t>
            </w:r>
            <w:r w:rsidR="00B157FD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команди </w:t>
            </w:r>
            <w:proofErr w:type="spellStart"/>
            <w:r w:rsidR="00B157FD">
              <w:rPr>
                <w:rFonts w:ascii="Times New Roman" w:hAnsi="Times New Roman" w:cs="Times New Roman"/>
                <w:sz w:val="20"/>
                <w:szCs w:val="20"/>
              </w:rPr>
              <w:t>низькорівневого</w:t>
            </w:r>
            <w:proofErr w:type="spellEnd"/>
            <w:r w:rsidR="00B157FD">
              <w:rPr>
                <w:rFonts w:ascii="Times New Roman" w:hAnsi="Times New Roman" w:cs="Times New Roman"/>
                <w:sz w:val="20"/>
                <w:szCs w:val="20"/>
              </w:rPr>
              <w:t xml:space="preserve"> введення/виведення даних, працювати зі </w:t>
            </w:r>
            <w:proofErr w:type="spellStart"/>
            <w:r w:rsidR="00B157FD">
              <w:rPr>
                <w:rFonts w:ascii="Times New Roman" w:hAnsi="Times New Roman" w:cs="Times New Roman"/>
                <w:sz w:val="20"/>
                <w:szCs w:val="20"/>
              </w:rPr>
              <w:t>стеком</w:t>
            </w:r>
            <w:proofErr w:type="spellEnd"/>
            <w:r w:rsidR="00B157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70CA5136" w14:textId="19EC25EB" w:rsidR="00830647" w:rsidRPr="00BE7651" w:rsidRDefault="00153B2E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1C9A7383" w14:textId="6DDF6B4D" w:rsidR="00830647" w:rsidRPr="00BE7651" w:rsidRDefault="00153B2E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63F19" w:rsidRPr="00BE7651" w14:paraId="767F0253" w14:textId="77777777" w:rsidTr="002B49D8">
        <w:trPr>
          <w:trHeight w:val="415"/>
        </w:trPr>
        <w:tc>
          <w:tcPr>
            <w:tcW w:w="6941" w:type="dxa"/>
            <w:gridSpan w:val="3"/>
          </w:tcPr>
          <w:p w14:paraId="286E746C" w14:textId="4F845B4B" w:rsidR="00863F19" w:rsidRPr="00BE7651" w:rsidRDefault="00863F19" w:rsidP="00863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21" w:type="dxa"/>
          </w:tcPr>
          <w:p w14:paraId="30751985" w14:textId="23AF1E85" w:rsidR="00863F19" w:rsidRPr="00BE7651" w:rsidRDefault="00863F19" w:rsidP="00863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14:paraId="1760C555" w14:textId="23792E5F" w:rsidR="00863F19" w:rsidRPr="00BE7651" w:rsidRDefault="00153B2E" w:rsidP="00863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63F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259F" w:rsidRPr="00BE7651" w14:paraId="024E67D1" w14:textId="77777777" w:rsidTr="0098688F">
        <w:trPr>
          <w:trHeight w:val="267"/>
        </w:trPr>
        <w:tc>
          <w:tcPr>
            <w:tcW w:w="9348" w:type="dxa"/>
            <w:gridSpan w:val="5"/>
          </w:tcPr>
          <w:p w14:paraId="2F9500DA" w14:textId="74D8F5CD" w:rsidR="0078259F" w:rsidRPr="00BE7651" w:rsidRDefault="0078259F" w:rsidP="00782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Системні переривання, макроси, процедури</w:t>
            </w:r>
            <w:r w:rsidRPr="00BE7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9B09FE" w:rsidRPr="00BE7651" w14:paraId="02847971" w14:textId="77777777" w:rsidTr="00187215">
        <w:trPr>
          <w:trHeight w:val="895"/>
        </w:trPr>
        <w:tc>
          <w:tcPr>
            <w:tcW w:w="2972" w:type="dxa"/>
          </w:tcPr>
          <w:p w14:paraId="01F9D683" w14:textId="5ED1281F" w:rsidR="009B09FE" w:rsidRPr="00BE7651" w:rsidRDefault="009B09FE" w:rsidP="009B09FE">
            <w:pPr>
              <w:pStyle w:val="a7"/>
              <w:ind w:firstLine="0"/>
              <w:rPr>
                <w:bCs/>
                <w:sz w:val="20"/>
              </w:rPr>
            </w:pPr>
            <w:r w:rsidRPr="009B09FE">
              <w:rPr>
                <w:bCs/>
                <w:sz w:val="20"/>
              </w:rPr>
              <w:lastRenderedPageBreak/>
              <w:t>Системні переривання DOS, BIOS</w:t>
            </w:r>
          </w:p>
        </w:tc>
        <w:tc>
          <w:tcPr>
            <w:tcW w:w="851" w:type="dxa"/>
          </w:tcPr>
          <w:p w14:paraId="68A705F3" w14:textId="61AB3C26" w:rsidR="009B09FE" w:rsidRPr="00BE7651" w:rsidRDefault="009B09FE" w:rsidP="009B0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6A9C3B7B" w14:textId="411C818C" w:rsidR="009B09FE" w:rsidRPr="005E07B9" w:rsidRDefault="009B09FE" w:rsidP="009B0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B9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системні </w:t>
            </w:r>
            <w:r w:rsidRPr="005E07B9">
              <w:rPr>
                <w:rFonts w:ascii="Times New Roman" w:hAnsi="Times New Roman" w:cs="Times New Roman"/>
                <w:bCs/>
                <w:sz w:val="20"/>
              </w:rPr>
              <w:t>переривання DOS, BIOS</w:t>
            </w:r>
          </w:p>
        </w:tc>
        <w:tc>
          <w:tcPr>
            <w:tcW w:w="1421" w:type="dxa"/>
          </w:tcPr>
          <w:p w14:paraId="34F28307" w14:textId="77777777" w:rsidR="009B09FE" w:rsidRPr="00BE7651" w:rsidRDefault="009B09FE" w:rsidP="009B09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</w:p>
          <w:p w14:paraId="06A2C65D" w14:textId="77777777" w:rsidR="009B09FE" w:rsidRPr="00BE7651" w:rsidRDefault="009B09FE" w:rsidP="009B0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2DA087BF" w14:textId="5699664E" w:rsidR="009B09FE" w:rsidRPr="00BE7651" w:rsidRDefault="009B09FE" w:rsidP="009B0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9B09FE" w:rsidRPr="00BE7651" w14:paraId="2077727E" w14:textId="77777777" w:rsidTr="00187215">
        <w:trPr>
          <w:trHeight w:val="895"/>
        </w:trPr>
        <w:tc>
          <w:tcPr>
            <w:tcW w:w="2972" w:type="dxa"/>
          </w:tcPr>
          <w:p w14:paraId="62A5CEF9" w14:textId="325E4756" w:rsidR="009B09FE" w:rsidRPr="00BE7651" w:rsidRDefault="009B09FE" w:rsidP="009B09FE">
            <w:pPr>
              <w:pStyle w:val="a7"/>
              <w:ind w:firstLine="0"/>
              <w:rPr>
                <w:bCs/>
                <w:sz w:val="20"/>
              </w:rPr>
            </w:pPr>
            <w:r w:rsidRPr="009B09FE">
              <w:rPr>
                <w:bCs/>
                <w:sz w:val="20"/>
              </w:rPr>
              <w:t>Створення і використання макросів</w:t>
            </w:r>
          </w:p>
        </w:tc>
        <w:tc>
          <w:tcPr>
            <w:tcW w:w="851" w:type="dxa"/>
          </w:tcPr>
          <w:p w14:paraId="0E02174D" w14:textId="1C049BDE" w:rsidR="009B09FE" w:rsidRPr="00BE7651" w:rsidRDefault="009B09FE" w:rsidP="009B0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0144AD95" w14:textId="5C479E44" w:rsidR="009B09FE" w:rsidRPr="00BE7651" w:rsidRDefault="009B09FE" w:rsidP="009B0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Вміти створювати і використовувати макроси.</w:t>
            </w:r>
          </w:p>
        </w:tc>
        <w:tc>
          <w:tcPr>
            <w:tcW w:w="1421" w:type="dxa"/>
          </w:tcPr>
          <w:p w14:paraId="42C3E0FB" w14:textId="684014A3" w:rsidR="009B09FE" w:rsidRPr="00BE7651" w:rsidRDefault="009B09FE" w:rsidP="009B0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6F9ACB55" w14:textId="6C41AE05" w:rsidR="009B09FE" w:rsidRPr="00BE7651" w:rsidRDefault="009B09FE" w:rsidP="009B0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9B09FE" w:rsidRPr="00BE7651" w14:paraId="1F2AD0B6" w14:textId="77777777" w:rsidTr="00187215">
        <w:trPr>
          <w:trHeight w:val="895"/>
        </w:trPr>
        <w:tc>
          <w:tcPr>
            <w:tcW w:w="2972" w:type="dxa"/>
          </w:tcPr>
          <w:p w14:paraId="4FB342CC" w14:textId="36DEB54D" w:rsidR="009B09FE" w:rsidRPr="00BE7651" w:rsidRDefault="005E07B9" w:rsidP="00A739D5">
            <w:pPr>
              <w:pStyle w:val="a7"/>
              <w:ind w:firstLine="0"/>
              <w:rPr>
                <w:bCs/>
                <w:sz w:val="20"/>
              </w:rPr>
            </w:pPr>
            <w:r w:rsidRPr="005E07B9">
              <w:rPr>
                <w:bCs/>
                <w:sz w:val="20"/>
              </w:rPr>
              <w:t>Створення і використання процедур, перехоплення та опрацювання переривань, програмування на рівні портів введення/виведення</w:t>
            </w:r>
            <w:r w:rsidR="00A739D5"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2B165E28" w14:textId="778547BA" w:rsidR="009B09FE" w:rsidRPr="00BE7651" w:rsidRDefault="00C50720" w:rsidP="009B0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E07B9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1426FA67" w14:textId="326701C8" w:rsidR="009B09FE" w:rsidRPr="00BE7651" w:rsidRDefault="005E07B9" w:rsidP="00A73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Вміти створювати і використовувати процедури, працюва</w:t>
            </w:r>
            <w:r w:rsidR="00A235A7">
              <w:rPr>
                <w:rFonts w:ascii="Times New Roman" w:hAnsi="Times New Roman" w:cs="Times New Roman"/>
                <w:sz w:val="20"/>
                <w:szCs w:val="20"/>
              </w:rPr>
              <w:t>ти з портами введення/виведення</w:t>
            </w:r>
            <w:r w:rsidR="00A73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3660FB0A" w14:textId="1D80FE92" w:rsidR="009B09FE" w:rsidRPr="00BE7651" w:rsidRDefault="005E07B9" w:rsidP="009B0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418B7C42" w14:textId="7647738D" w:rsidR="009B09FE" w:rsidRPr="00BE7651" w:rsidRDefault="005E07B9" w:rsidP="009B0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B49D8" w:rsidRPr="00BE7651" w14:paraId="4DF2376F" w14:textId="77777777" w:rsidTr="002B49D8">
        <w:trPr>
          <w:trHeight w:val="506"/>
        </w:trPr>
        <w:tc>
          <w:tcPr>
            <w:tcW w:w="6941" w:type="dxa"/>
            <w:gridSpan w:val="3"/>
          </w:tcPr>
          <w:p w14:paraId="1125AC6C" w14:textId="062ECB9E" w:rsidR="002B49D8" w:rsidRDefault="002B49D8" w:rsidP="002B4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21" w:type="dxa"/>
          </w:tcPr>
          <w:p w14:paraId="6D546CA5" w14:textId="4C461BD4" w:rsidR="002B49D8" w:rsidRPr="00BE7651" w:rsidRDefault="002B49D8" w:rsidP="002B4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14:paraId="5AD8E5BC" w14:textId="38A66D08" w:rsidR="002B49D8" w:rsidRDefault="002B49D8" w:rsidP="002B4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B49D8" w:rsidRPr="00BE7651" w14:paraId="55EE79AD" w14:textId="77777777" w:rsidTr="002B49D8">
        <w:trPr>
          <w:trHeight w:val="272"/>
        </w:trPr>
        <w:tc>
          <w:tcPr>
            <w:tcW w:w="8362" w:type="dxa"/>
            <w:gridSpan w:val="4"/>
          </w:tcPr>
          <w:p w14:paraId="21503AAB" w14:textId="4245333D" w:rsidR="002B49D8" w:rsidRPr="00BE7651" w:rsidRDefault="00DD0089" w:rsidP="00DD0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986" w:type="dxa"/>
          </w:tcPr>
          <w:p w14:paraId="1DE78538" w14:textId="407F1624" w:rsidR="002B49D8" w:rsidRDefault="002B49D8" w:rsidP="002B4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2B49D8" w:rsidRPr="00BE7651" w14:paraId="2CE8A311" w14:textId="77777777" w:rsidTr="001B37C9">
        <w:trPr>
          <w:trHeight w:val="895"/>
        </w:trPr>
        <w:tc>
          <w:tcPr>
            <w:tcW w:w="6941" w:type="dxa"/>
            <w:gridSpan w:val="3"/>
          </w:tcPr>
          <w:p w14:paraId="75D11B86" w14:textId="47DAF869" w:rsidR="002B49D8" w:rsidRDefault="002B49D8" w:rsidP="002B4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  <w:tc>
          <w:tcPr>
            <w:tcW w:w="1421" w:type="dxa"/>
          </w:tcPr>
          <w:p w14:paraId="7219C89B" w14:textId="22296CCA" w:rsidR="002B49D8" w:rsidRPr="00BE7651" w:rsidRDefault="002B49D8" w:rsidP="002B4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14:paraId="6231D5EC" w14:textId="2A3F3F46" w:rsidR="002B49D8" w:rsidRDefault="002B49D8" w:rsidP="002B4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2B49D8" w:rsidRPr="00BE7651" w14:paraId="3B88F43D" w14:textId="77777777" w:rsidTr="002B49D8">
        <w:trPr>
          <w:trHeight w:val="332"/>
        </w:trPr>
        <w:tc>
          <w:tcPr>
            <w:tcW w:w="8362" w:type="dxa"/>
            <w:gridSpan w:val="4"/>
          </w:tcPr>
          <w:p w14:paraId="63AAF410" w14:textId="437E9E0B" w:rsidR="002B49D8" w:rsidRPr="00BE7651" w:rsidRDefault="00DD0089" w:rsidP="002B4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986" w:type="dxa"/>
          </w:tcPr>
          <w:p w14:paraId="306205E5" w14:textId="1B4EE191" w:rsidR="002B49D8" w:rsidRDefault="002B49D8" w:rsidP="002B4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C5E92" w:rsidRPr="00BE7651" w14:paraId="7C86975D" w14:textId="77777777" w:rsidTr="004C5E92">
        <w:trPr>
          <w:trHeight w:val="281"/>
        </w:trPr>
        <w:tc>
          <w:tcPr>
            <w:tcW w:w="9348" w:type="dxa"/>
            <w:gridSpan w:val="5"/>
          </w:tcPr>
          <w:p w14:paraId="6D374608" w14:textId="14169F0E" w:rsidR="004C5E92" w:rsidRPr="004C5E92" w:rsidRDefault="004C5E92" w:rsidP="002B4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</w:tr>
      <w:tr w:rsidR="00AB3599" w:rsidRPr="00BE7651" w14:paraId="6A890DEC" w14:textId="77777777" w:rsidTr="004C5E92">
        <w:trPr>
          <w:trHeight w:val="281"/>
        </w:trPr>
        <w:tc>
          <w:tcPr>
            <w:tcW w:w="9348" w:type="dxa"/>
            <w:gridSpan w:val="5"/>
          </w:tcPr>
          <w:p w14:paraId="7627A8F1" w14:textId="52390414" w:rsidR="00AB3599" w:rsidRPr="0098743E" w:rsidRDefault="00AB3599" w:rsidP="00AB3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Визначення конфігурації обладнання, </w:t>
            </w:r>
            <w:proofErr w:type="spellStart"/>
            <w:r w:rsidR="0098743E">
              <w:rPr>
                <w:rFonts w:ascii="Times New Roman" w:hAnsi="Times New Roman" w:cs="Times New Roman"/>
                <w:b/>
                <w:sz w:val="20"/>
                <w:szCs w:val="20"/>
              </w:rPr>
              <w:t>високорівневе</w:t>
            </w:r>
            <w:proofErr w:type="spellEnd"/>
            <w:r w:rsidR="00987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введення/виведення даних</w:t>
            </w:r>
          </w:p>
        </w:tc>
      </w:tr>
      <w:tr w:rsidR="00A739D5" w:rsidRPr="00BE7651" w14:paraId="5BFC7240" w14:textId="77777777" w:rsidTr="00187215">
        <w:trPr>
          <w:trHeight w:val="895"/>
        </w:trPr>
        <w:tc>
          <w:tcPr>
            <w:tcW w:w="2972" w:type="dxa"/>
          </w:tcPr>
          <w:p w14:paraId="1FA33DC1" w14:textId="06F68D21" w:rsidR="00A739D5" w:rsidRPr="005E07B9" w:rsidRDefault="00860F4C" w:rsidP="00A739D5">
            <w:pPr>
              <w:pStyle w:val="a7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Специфіка</w:t>
            </w:r>
            <w:r w:rsidR="00A739D5" w:rsidRPr="00A235A7">
              <w:rPr>
                <w:bCs/>
                <w:sz w:val="20"/>
              </w:rPr>
              <w:t xml:space="preserve"> роботи з </w:t>
            </w:r>
            <w:proofErr w:type="spellStart"/>
            <w:r w:rsidR="00A739D5" w:rsidRPr="00A235A7">
              <w:rPr>
                <w:bCs/>
                <w:sz w:val="20"/>
              </w:rPr>
              <w:t>відеопідсистемою</w:t>
            </w:r>
            <w:proofErr w:type="spellEnd"/>
            <w:r w:rsidR="00A739D5"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5484D7E0" w14:textId="516970BE" w:rsidR="00A739D5" w:rsidRDefault="003D61B9" w:rsidP="00A73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2/4</w:t>
            </w:r>
          </w:p>
        </w:tc>
        <w:tc>
          <w:tcPr>
            <w:tcW w:w="3118" w:type="dxa"/>
          </w:tcPr>
          <w:p w14:paraId="075A8026" w14:textId="29D45CEC" w:rsidR="00A739D5" w:rsidRDefault="00A739D5" w:rsidP="0086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</w:t>
            </w:r>
            <w:r w:rsidR="00860F4C">
              <w:rPr>
                <w:rFonts w:ascii="Times New Roman" w:hAnsi="Times New Roman" w:cs="Times New Roman"/>
                <w:sz w:val="20"/>
                <w:szCs w:val="20"/>
              </w:rPr>
              <w:t xml:space="preserve">визначати і застосовувати режими роботи </w:t>
            </w:r>
            <w:proofErr w:type="spellStart"/>
            <w:r w:rsidR="00860F4C">
              <w:rPr>
                <w:rFonts w:ascii="Times New Roman" w:hAnsi="Times New Roman" w:cs="Times New Roman"/>
                <w:sz w:val="20"/>
                <w:szCs w:val="20"/>
              </w:rPr>
              <w:t>відеопідсистеми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69219270" w14:textId="77777777" w:rsidR="00A739D5" w:rsidRPr="00BE7651" w:rsidRDefault="00A739D5" w:rsidP="00A73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</w:p>
          <w:p w14:paraId="35F2E821" w14:textId="77777777" w:rsidR="00A739D5" w:rsidRPr="00BE7651" w:rsidRDefault="00A739D5" w:rsidP="00A73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42C007EA" w14:textId="47FBC7A7" w:rsidR="00A739D5" w:rsidRDefault="00A739D5" w:rsidP="00A73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9B7915" w:rsidRPr="00BE7651" w14:paraId="3D5F9AA3" w14:textId="77777777" w:rsidTr="00187215">
        <w:trPr>
          <w:trHeight w:val="895"/>
        </w:trPr>
        <w:tc>
          <w:tcPr>
            <w:tcW w:w="2972" w:type="dxa"/>
          </w:tcPr>
          <w:p w14:paraId="3A3387DF" w14:textId="52FD8DB2" w:rsidR="009B7915" w:rsidRPr="005E07B9" w:rsidRDefault="00860F4C" w:rsidP="009B7915">
            <w:pPr>
              <w:pStyle w:val="a7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Організація роботи з </w:t>
            </w:r>
            <w:proofErr w:type="spellStart"/>
            <w:r>
              <w:rPr>
                <w:bCs/>
                <w:sz w:val="20"/>
              </w:rPr>
              <w:t>відеопідсистемою</w:t>
            </w:r>
            <w:proofErr w:type="spellEnd"/>
            <w:r>
              <w:rPr>
                <w:bCs/>
                <w:sz w:val="20"/>
              </w:rPr>
              <w:t xml:space="preserve">. </w:t>
            </w:r>
            <w:r w:rsidR="00524907">
              <w:rPr>
                <w:bCs/>
                <w:sz w:val="20"/>
              </w:rPr>
              <w:t>Визначення конфігурації обладнання</w:t>
            </w:r>
            <w:r w:rsidR="007F5F8E"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65F043DC" w14:textId="728FFF05" w:rsidR="009B7915" w:rsidRDefault="009B7915" w:rsidP="009B7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D61B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14:paraId="4D68448F" w14:textId="6431B5D6" w:rsidR="009B7915" w:rsidRDefault="00860F4C" w:rsidP="009B7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створювати системні програми, призначені для роботи в графічному режимі. </w:t>
            </w:r>
            <w:r w:rsidR="00524907">
              <w:rPr>
                <w:rFonts w:ascii="Times New Roman" w:hAnsi="Times New Roman" w:cs="Times New Roman"/>
                <w:sz w:val="20"/>
                <w:szCs w:val="20"/>
              </w:rPr>
              <w:t>Вміти визначати конфігурацію обладнання</w:t>
            </w:r>
            <w:r w:rsidR="002479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341B0288" w14:textId="26EB8346" w:rsidR="009B7915" w:rsidRPr="00BE7651" w:rsidRDefault="009B7915" w:rsidP="009B7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0B3CFA6B" w14:textId="3417E5E1" w:rsidR="009B7915" w:rsidRDefault="009B7915" w:rsidP="009B7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9B7915" w:rsidRPr="00BE7651" w14:paraId="3BB6110A" w14:textId="77777777" w:rsidTr="00187215">
        <w:trPr>
          <w:trHeight w:val="895"/>
        </w:trPr>
        <w:tc>
          <w:tcPr>
            <w:tcW w:w="2972" w:type="dxa"/>
          </w:tcPr>
          <w:p w14:paraId="644AE88F" w14:textId="17334481" w:rsidR="009B7915" w:rsidRPr="005E07B9" w:rsidRDefault="00524907" w:rsidP="009B7915">
            <w:pPr>
              <w:pStyle w:val="a7"/>
              <w:ind w:firstLine="0"/>
              <w:rPr>
                <w:bCs/>
                <w:sz w:val="20"/>
              </w:rPr>
            </w:pPr>
            <w:r w:rsidRPr="007E3C46">
              <w:rPr>
                <w:bCs/>
                <w:sz w:val="20"/>
              </w:rPr>
              <w:t xml:space="preserve">Засоби </w:t>
            </w:r>
            <w:proofErr w:type="spellStart"/>
            <w:r w:rsidRPr="007E3C46">
              <w:rPr>
                <w:bCs/>
                <w:sz w:val="20"/>
              </w:rPr>
              <w:t>високорівневого</w:t>
            </w:r>
            <w:proofErr w:type="spellEnd"/>
            <w:r w:rsidRPr="007E3C4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введення/</w:t>
            </w:r>
            <w:r w:rsidRPr="007E3C46">
              <w:rPr>
                <w:bCs/>
                <w:sz w:val="20"/>
              </w:rPr>
              <w:t>виведення даних</w:t>
            </w:r>
            <w:r>
              <w:rPr>
                <w:bCs/>
                <w:sz w:val="20"/>
              </w:rPr>
              <w:t>, динамічні структури даних</w:t>
            </w:r>
            <w:r w:rsidR="00A06291">
              <w:rPr>
                <w:bCs/>
                <w:sz w:val="20"/>
              </w:rPr>
              <w:t>: вектор, список, черга, стек тощо</w:t>
            </w:r>
            <w:r w:rsidR="007F5F8E"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28C890B0" w14:textId="78FBF54F" w:rsidR="009B7915" w:rsidRDefault="00673DE5" w:rsidP="009B7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24907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D61B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14:paraId="31638881" w14:textId="108DC12F" w:rsidR="009B7915" w:rsidRPr="00524907" w:rsidRDefault="00524907" w:rsidP="009B7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907">
              <w:rPr>
                <w:rFonts w:ascii="Times New Roman" w:hAnsi="Times New Roman" w:cs="Times New Roman"/>
                <w:sz w:val="20"/>
                <w:szCs w:val="20"/>
              </w:rPr>
              <w:t xml:space="preserve">Вміти організовувати </w:t>
            </w:r>
            <w:proofErr w:type="spellStart"/>
            <w:r w:rsidRPr="00524907">
              <w:rPr>
                <w:rFonts w:ascii="Times New Roman" w:hAnsi="Times New Roman" w:cs="Times New Roman"/>
                <w:sz w:val="20"/>
                <w:szCs w:val="20"/>
              </w:rPr>
              <w:t>високорівневе</w:t>
            </w:r>
            <w:proofErr w:type="spellEnd"/>
            <w:r w:rsidRPr="00524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907">
              <w:rPr>
                <w:rFonts w:ascii="Times New Roman" w:hAnsi="Times New Roman" w:cs="Times New Roman"/>
                <w:bCs/>
                <w:sz w:val="20"/>
              </w:rPr>
              <w:t>введення/виведення даних,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працювати з динамічними структурами даних.</w:t>
            </w:r>
          </w:p>
        </w:tc>
        <w:tc>
          <w:tcPr>
            <w:tcW w:w="1421" w:type="dxa"/>
          </w:tcPr>
          <w:p w14:paraId="52788B2A" w14:textId="32C41ED6" w:rsidR="009B7915" w:rsidRPr="00524907" w:rsidRDefault="00524907" w:rsidP="009B7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757F9CFA" w14:textId="6F05AB0D" w:rsidR="009B7915" w:rsidRDefault="00524907" w:rsidP="009B7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54FC7" w:rsidRPr="00BE7651" w14:paraId="5E665628" w14:textId="77777777" w:rsidTr="00854FC7">
        <w:trPr>
          <w:trHeight w:val="461"/>
        </w:trPr>
        <w:tc>
          <w:tcPr>
            <w:tcW w:w="6941" w:type="dxa"/>
            <w:gridSpan w:val="3"/>
          </w:tcPr>
          <w:p w14:paraId="6A7D2C55" w14:textId="36858023" w:rsidR="00854FC7" w:rsidRDefault="00854FC7" w:rsidP="00854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21" w:type="dxa"/>
          </w:tcPr>
          <w:p w14:paraId="5F1A9903" w14:textId="3A91939C" w:rsidR="00854FC7" w:rsidRPr="00BE7651" w:rsidRDefault="00854FC7" w:rsidP="00854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14:paraId="1A6CE3A8" w14:textId="7DD899CA" w:rsidR="00854FC7" w:rsidRDefault="00854FC7" w:rsidP="00854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98743E" w:rsidRPr="00BE7651" w14:paraId="49328773" w14:textId="77777777" w:rsidTr="0098743E">
        <w:trPr>
          <w:trHeight w:val="268"/>
        </w:trPr>
        <w:tc>
          <w:tcPr>
            <w:tcW w:w="9348" w:type="dxa"/>
            <w:gridSpan w:val="5"/>
          </w:tcPr>
          <w:p w14:paraId="37C98650" w14:textId="3DC812F6" w:rsidR="0098743E" w:rsidRPr="0020382F" w:rsidRDefault="0098743E" w:rsidP="00203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382F">
              <w:rPr>
                <w:rFonts w:ascii="Times New Roman" w:hAnsi="Times New Roman" w:cs="Times New Roman"/>
                <w:b/>
                <w:sz w:val="20"/>
                <w:szCs w:val="20"/>
              </w:rPr>
              <w:t>Опрацювання помилок і виключних ситуацій, створення динамічних бібліотек</w:t>
            </w:r>
          </w:p>
        </w:tc>
      </w:tr>
      <w:tr w:rsidR="007F5F8E" w:rsidRPr="00BE7651" w14:paraId="75CC96CB" w14:textId="77777777" w:rsidTr="00AF767B">
        <w:trPr>
          <w:trHeight w:val="570"/>
        </w:trPr>
        <w:tc>
          <w:tcPr>
            <w:tcW w:w="2972" w:type="dxa"/>
          </w:tcPr>
          <w:p w14:paraId="63BCE5BB" w14:textId="6C07B0B9" w:rsidR="007F5F8E" w:rsidRPr="005E07B9" w:rsidRDefault="007F5F8E" w:rsidP="007F5F8E">
            <w:pPr>
              <w:pStyle w:val="a7"/>
              <w:ind w:firstLine="0"/>
              <w:rPr>
                <w:bCs/>
                <w:sz w:val="20"/>
              </w:rPr>
            </w:pPr>
            <w:r w:rsidRPr="007F5F8E">
              <w:rPr>
                <w:bCs/>
                <w:sz w:val="20"/>
              </w:rPr>
              <w:t>Робота з API операційної системи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60C61C9C" w14:textId="6BDF166E" w:rsidR="007F5F8E" w:rsidRDefault="003D61B9" w:rsidP="007F5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2/4</w:t>
            </w:r>
          </w:p>
        </w:tc>
        <w:tc>
          <w:tcPr>
            <w:tcW w:w="3118" w:type="dxa"/>
          </w:tcPr>
          <w:p w14:paraId="2B44792B" w14:textId="53DB2CF1" w:rsidR="007F5F8E" w:rsidRDefault="007F5F8E" w:rsidP="007F5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</w:t>
            </w:r>
            <w:r w:rsidRPr="007F5F8E">
              <w:rPr>
                <w:rFonts w:ascii="Times New Roman" w:hAnsi="Times New Roman" w:cs="Times New Roman"/>
                <w:sz w:val="20"/>
                <w:szCs w:val="20"/>
              </w:rPr>
              <w:t xml:space="preserve">працювати </w:t>
            </w:r>
            <w:r w:rsidRPr="007F5F8E">
              <w:rPr>
                <w:rFonts w:ascii="Times New Roman" w:hAnsi="Times New Roman" w:cs="Times New Roman"/>
                <w:bCs/>
                <w:sz w:val="20"/>
              </w:rPr>
              <w:t>з API операційної системи.</w:t>
            </w:r>
          </w:p>
        </w:tc>
        <w:tc>
          <w:tcPr>
            <w:tcW w:w="1421" w:type="dxa"/>
          </w:tcPr>
          <w:p w14:paraId="7CE9410E" w14:textId="294D2276" w:rsidR="007F5F8E" w:rsidRPr="00AF767B" w:rsidRDefault="007F5F8E" w:rsidP="007F5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</w:p>
        </w:tc>
        <w:tc>
          <w:tcPr>
            <w:tcW w:w="986" w:type="dxa"/>
          </w:tcPr>
          <w:p w14:paraId="1B71BF82" w14:textId="5463F978" w:rsidR="007F5F8E" w:rsidRDefault="007F5F8E" w:rsidP="007F5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1B302B" w:rsidRPr="00BE7651" w14:paraId="60635622" w14:textId="77777777" w:rsidTr="00187215">
        <w:trPr>
          <w:trHeight w:val="895"/>
        </w:trPr>
        <w:tc>
          <w:tcPr>
            <w:tcW w:w="2972" w:type="dxa"/>
          </w:tcPr>
          <w:p w14:paraId="18B278C9" w14:textId="0A2CCF5A" w:rsidR="001B302B" w:rsidRPr="005E07B9" w:rsidRDefault="00247999" w:rsidP="001B302B">
            <w:pPr>
              <w:pStyle w:val="a7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Опрацювання помилок і виключних ситуацій</w:t>
            </w:r>
            <w:r w:rsidR="007C48F1"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11D07A15" w14:textId="212D9652" w:rsidR="001B302B" w:rsidRDefault="001B302B" w:rsidP="001B3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D61B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14:paraId="05E840EA" w14:textId="30B22D8F" w:rsidR="001B302B" w:rsidRDefault="00247999" w:rsidP="001B3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Вміти опрацьовувати помилки і виключні ситуації.</w:t>
            </w:r>
          </w:p>
        </w:tc>
        <w:tc>
          <w:tcPr>
            <w:tcW w:w="1421" w:type="dxa"/>
          </w:tcPr>
          <w:p w14:paraId="3A0EF6D9" w14:textId="52C9815A" w:rsidR="001B302B" w:rsidRPr="00BE7651" w:rsidRDefault="001B302B" w:rsidP="001B3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6B20B241" w14:textId="17742EE4" w:rsidR="001B302B" w:rsidRDefault="001B302B" w:rsidP="001B3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645730" w:rsidRPr="00BE7651" w14:paraId="0CD7D7F1" w14:textId="77777777" w:rsidTr="00187215">
        <w:trPr>
          <w:trHeight w:val="895"/>
        </w:trPr>
        <w:tc>
          <w:tcPr>
            <w:tcW w:w="2972" w:type="dxa"/>
          </w:tcPr>
          <w:p w14:paraId="26BC1A1D" w14:textId="1717E159" w:rsidR="00645730" w:rsidRPr="005E07B9" w:rsidRDefault="007C48F1" w:rsidP="00645730">
            <w:pPr>
              <w:pStyle w:val="a7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Створення динамічних бібліотек.</w:t>
            </w:r>
          </w:p>
        </w:tc>
        <w:tc>
          <w:tcPr>
            <w:tcW w:w="851" w:type="dxa"/>
          </w:tcPr>
          <w:p w14:paraId="194286DC" w14:textId="4C019AAB" w:rsidR="00645730" w:rsidRDefault="00673DE5" w:rsidP="00645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45730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D61B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14:paraId="283C5282" w14:textId="741B7620" w:rsidR="00645730" w:rsidRDefault="007C48F1" w:rsidP="0064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Вміти створювати і використовувати динамічні бібліотеки.</w:t>
            </w:r>
          </w:p>
        </w:tc>
        <w:tc>
          <w:tcPr>
            <w:tcW w:w="1421" w:type="dxa"/>
          </w:tcPr>
          <w:p w14:paraId="2D35FBA0" w14:textId="4486882E" w:rsidR="00645730" w:rsidRPr="007F5F8E" w:rsidRDefault="00645730" w:rsidP="00645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0B02FE06" w14:textId="78232BA4" w:rsidR="00645730" w:rsidRDefault="00645730" w:rsidP="00645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E20652" w:rsidRPr="00BE7651" w14:paraId="57B55488" w14:textId="77777777" w:rsidTr="005349BB">
        <w:trPr>
          <w:trHeight w:val="590"/>
        </w:trPr>
        <w:tc>
          <w:tcPr>
            <w:tcW w:w="6941" w:type="dxa"/>
            <w:gridSpan w:val="3"/>
          </w:tcPr>
          <w:p w14:paraId="424E75BC" w14:textId="74C039C3" w:rsidR="00E20652" w:rsidRDefault="00E20652" w:rsidP="00E20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21" w:type="dxa"/>
          </w:tcPr>
          <w:p w14:paraId="57077274" w14:textId="0D74D565" w:rsidR="00E20652" w:rsidRPr="007F5F8E" w:rsidRDefault="00E20652" w:rsidP="00E206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14:paraId="53BEBF14" w14:textId="562B385D" w:rsidR="00E20652" w:rsidRDefault="00E20652" w:rsidP="00E20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349BB" w:rsidRPr="00BE7651" w14:paraId="3467BABE" w14:textId="77777777" w:rsidTr="005349BB">
        <w:trPr>
          <w:trHeight w:val="272"/>
        </w:trPr>
        <w:tc>
          <w:tcPr>
            <w:tcW w:w="8362" w:type="dxa"/>
            <w:gridSpan w:val="4"/>
          </w:tcPr>
          <w:p w14:paraId="300F7C4B" w14:textId="24B9901B" w:rsidR="005349BB" w:rsidRPr="00BE7651" w:rsidRDefault="005349BB" w:rsidP="00534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986" w:type="dxa"/>
          </w:tcPr>
          <w:p w14:paraId="5D201F90" w14:textId="7DDA2BFA" w:rsidR="005349BB" w:rsidRDefault="005349BB" w:rsidP="00534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5349BB" w:rsidRPr="00BE7651" w14:paraId="31E6E8AD" w14:textId="77777777" w:rsidTr="00A220E1">
        <w:trPr>
          <w:trHeight w:val="895"/>
        </w:trPr>
        <w:tc>
          <w:tcPr>
            <w:tcW w:w="6941" w:type="dxa"/>
            <w:gridSpan w:val="3"/>
          </w:tcPr>
          <w:p w14:paraId="4462DE42" w14:textId="3023CBAA" w:rsidR="005349BB" w:rsidRDefault="005349BB" w:rsidP="00534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21" w:type="dxa"/>
          </w:tcPr>
          <w:p w14:paraId="1FF56564" w14:textId="68C75675" w:rsidR="005349BB" w:rsidRPr="007F5F8E" w:rsidRDefault="005349BB" w:rsidP="005349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14:paraId="243F77E2" w14:textId="424CAFA1" w:rsidR="005349BB" w:rsidRDefault="005349BB" w:rsidP="00534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5349BB" w:rsidRPr="00BE7651" w14:paraId="16104201" w14:textId="77777777" w:rsidTr="005349BB">
        <w:trPr>
          <w:trHeight w:val="204"/>
        </w:trPr>
        <w:tc>
          <w:tcPr>
            <w:tcW w:w="8362" w:type="dxa"/>
            <w:gridSpan w:val="4"/>
          </w:tcPr>
          <w:p w14:paraId="6A7FEB52" w14:textId="664C6CDA" w:rsidR="005349BB" w:rsidRPr="007F5F8E" w:rsidRDefault="005349BB" w:rsidP="005349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986" w:type="dxa"/>
          </w:tcPr>
          <w:p w14:paraId="48739B0E" w14:textId="4311A77E" w:rsidR="005349BB" w:rsidRDefault="005349BB" w:rsidP="00534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77777777" w:rsidR="00A53D85" w:rsidRPr="00BE7651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BE7651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BE7651" w14:paraId="2B9F1DC5" w14:textId="77777777" w:rsidTr="00130933">
        <w:tc>
          <w:tcPr>
            <w:tcW w:w="2660" w:type="dxa"/>
          </w:tcPr>
          <w:p w14:paraId="51F7D7A0" w14:textId="77777777" w:rsidR="00130933" w:rsidRPr="00BE7651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Політика щодо </w:t>
            </w:r>
            <w:proofErr w:type="spellStart"/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BE7651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BE7651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BE7651" w14:paraId="162C50F5" w14:textId="77777777" w:rsidTr="00130933">
        <w:tc>
          <w:tcPr>
            <w:tcW w:w="2660" w:type="dxa"/>
          </w:tcPr>
          <w:p w14:paraId="1245CB56" w14:textId="77777777" w:rsidR="00130933" w:rsidRPr="00BE765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77777777" w:rsidR="00130933" w:rsidRPr="00BE7651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BE7651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BE765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BE7651" w14:paraId="42731596" w14:textId="77777777" w:rsidTr="00130933">
        <w:tc>
          <w:tcPr>
            <w:tcW w:w="2660" w:type="dxa"/>
          </w:tcPr>
          <w:p w14:paraId="3D2A76F5" w14:textId="77777777" w:rsidR="00130933" w:rsidRPr="00BE765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BE7651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BE7651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BE7651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BE7651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BE7651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BE7651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BE7651" w14:paraId="4E2D6645" w14:textId="77777777" w:rsidTr="00A71D92">
        <w:tc>
          <w:tcPr>
            <w:tcW w:w="2376" w:type="dxa"/>
          </w:tcPr>
          <w:p w14:paraId="41BA092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BE7651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BE7651" w14:paraId="48D6F2DE" w14:textId="77777777" w:rsidTr="00A71D92">
        <w:tc>
          <w:tcPr>
            <w:tcW w:w="2376" w:type="dxa"/>
          </w:tcPr>
          <w:p w14:paraId="3EB937CA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BE7651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BE7651" w14:paraId="6ABDA29C" w14:textId="77777777" w:rsidTr="00A71D92">
        <w:tc>
          <w:tcPr>
            <w:tcW w:w="2376" w:type="dxa"/>
          </w:tcPr>
          <w:p w14:paraId="7930160C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BE7651" w14:paraId="3B7AF8A6" w14:textId="77777777" w:rsidTr="00A71D92">
        <w:tc>
          <w:tcPr>
            <w:tcW w:w="2376" w:type="dxa"/>
          </w:tcPr>
          <w:p w14:paraId="0814376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BE7651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BE7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BE7651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BE7651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6812"/>
    <w:rsid w:val="00017C77"/>
    <w:rsid w:val="0002539C"/>
    <w:rsid w:val="000263DB"/>
    <w:rsid w:val="00035C87"/>
    <w:rsid w:val="00051CB3"/>
    <w:rsid w:val="000C04A8"/>
    <w:rsid w:val="000D72F4"/>
    <w:rsid w:val="00130933"/>
    <w:rsid w:val="001431F8"/>
    <w:rsid w:val="00143961"/>
    <w:rsid w:val="00153B2E"/>
    <w:rsid w:val="00160FC0"/>
    <w:rsid w:val="00187215"/>
    <w:rsid w:val="001A3202"/>
    <w:rsid w:val="001A6F42"/>
    <w:rsid w:val="001B302B"/>
    <w:rsid w:val="001B4FED"/>
    <w:rsid w:val="001D1C09"/>
    <w:rsid w:val="001E40FD"/>
    <w:rsid w:val="001F01ED"/>
    <w:rsid w:val="001F39D9"/>
    <w:rsid w:val="0020200E"/>
    <w:rsid w:val="0020382F"/>
    <w:rsid w:val="00226FD0"/>
    <w:rsid w:val="00246136"/>
    <w:rsid w:val="00247999"/>
    <w:rsid w:val="002743C5"/>
    <w:rsid w:val="0029543C"/>
    <w:rsid w:val="002979AC"/>
    <w:rsid w:val="002A1D08"/>
    <w:rsid w:val="002A44CB"/>
    <w:rsid w:val="002B49D8"/>
    <w:rsid w:val="002E54F0"/>
    <w:rsid w:val="002F6822"/>
    <w:rsid w:val="00375487"/>
    <w:rsid w:val="003B667C"/>
    <w:rsid w:val="003C1AC6"/>
    <w:rsid w:val="003D5104"/>
    <w:rsid w:val="003D61B9"/>
    <w:rsid w:val="003E08E6"/>
    <w:rsid w:val="00477C6F"/>
    <w:rsid w:val="0049011A"/>
    <w:rsid w:val="004A05AD"/>
    <w:rsid w:val="004A1914"/>
    <w:rsid w:val="004C5E92"/>
    <w:rsid w:val="004D0672"/>
    <w:rsid w:val="00500E00"/>
    <w:rsid w:val="00524907"/>
    <w:rsid w:val="005349BB"/>
    <w:rsid w:val="00542A0F"/>
    <w:rsid w:val="00542C76"/>
    <w:rsid w:val="00544D46"/>
    <w:rsid w:val="00581698"/>
    <w:rsid w:val="00581E8E"/>
    <w:rsid w:val="00592D44"/>
    <w:rsid w:val="005A495E"/>
    <w:rsid w:val="005D323C"/>
    <w:rsid w:val="005E07B9"/>
    <w:rsid w:val="005E0D34"/>
    <w:rsid w:val="00645730"/>
    <w:rsid w:val="00654D54"/>
    <w:rsid w:val="00666516"/>
    <w:rsid w:val="00673DE5"/>
    <w:rsid w:val="00685469"/>
    <w:rsid w:val="006C5101"/>
    <w:rsid w:val="006D7594"/>
    <w:rsid w:val="00750996"/>
    <w:rsid w:val="007743FF"/>
    <w:rsid w:val="0078259F"/>
    <w:rsid w:val="007A189B"/>
    <w:rsid w:val="007C1EAA"/>
    <w:rsid w:val="007C48F1"/>
    <w:rsid w:val="007E3C46"/>
    <w:rsid w:val="007F5F8E"/>
    <w:rsid w:val="008112E1"/>
    <w:rsid w:val="008277EF"/>
    <w:rsid w:val="00830647"/>
    <w:rsid w:val="00854FC7"/>
    <w:rsid w:val="00860F4C"/>
    <w:rsid w:val="00863F19"/>
    <w:rsid w:val="00880706"/>
    <w:rsid w:val="008927AA"/>
    <w:rsid w:val="00895567"/>
    <w:rsid w:val="008C1CB8"/>
    <w:rsid w:val="008E0DD3"/>
    <w:rsid w:val="00911791"/>
    <w:rsid w:val="009553C9"/>
    <w:rsid w:val="00962503"/>
    <w:rsid w:val="0096351E"/>
    <w:rsid w:val="0098743E"/>
    <w:rsid w:val="009B09FE"/>
    <w:rsid w:val="009B6107"/>
    <w:rsid w:val="009B7915"/>
    <w:rsid w:val="009F28DF"/>
    <w:rsid w:val="009F7128"/>
    <w:rsid w:val="00A05689"/>
    <w:rsid w:val="00A05A5B"/>
    <w:rsid w:val="00A06291"/>
    <w:rsid w:val="00A235A7"/>
    <w:rsid w:val="00A53D85"/>
    <w:rsid w:val="00A7187A"/>
    <w:rsid w:val="00A71D92"/>
    <w:rsid w:val="00A739D5"/>
    <w:rsid w:val="00A96EF1"/>
    <w:rsid w:val="00AB2397"/>
    <w:rsid w:val="00AB3599"/>
    <w:rsid w:val="00AB7D86"/>
    <w:rsid w:val="00AF767B"/>
    <w:rsid w:val="00B0597B"/>
    <w:rsid w:val="00B157FD"/>
    <w:rsid w:val="00B37433"/>
    <w:rsid w:val="00B852B5"/>
    <w:rsid w:val="00B94B89"/>
    <w:rsid w:val="00B94C8B"/>
    <w:rsid w:val="00BA4680"/>
    <w:rsid w:val="00BD4219"/>
    <w:rsid w:val="00BE7651"/>
    <w:rsid w:val="00C1456D"/>
    <w:rsid w:val="00C26117"/>
    <w:rsid w:val="00C3410D"/>
    <w:rsid w:val="00C50720"/>
    <w:rsid w:val="00C53043"/>
    <w:rsid w:val="00C62CEA"/>
    <w:rsid w:val="00C706AC"/>
    <w:rsid w:val="00C94483"/>
    <w:rsid w:val="00CB73C3"/>
    <w:rsid w:val="00CC2CF8"/>
    <w:rsid w:val="00CD0CCF"/>
    <w:rsid w:val="00CD65B0"/>
    <w:rsid w:val="00CE431C"/>
    <w:rsid w:val="00D27996"/>
    <w:rsid w:val="00D742FF"/>
    <w:rsid w:val="00D81683"/>
    <w:rsid w:val="00D91689"/>
    <w:rsid w:val="00D97FA9"/>
    <w:rsid w:val="00DA2134"/>
    <w:rsid w:val="00DC1EAB"/>
    <w:rsid w:val="00DD0089"/>
    <w:rsid w:val="00DD7841"/>
    <w:rsid w:val="00E0116A"/>
    <w:rsid w:val="00E1727B"/>
    <w:rsid w:val="00E20652"/>
    <w:rsid w:val="00E355D7"/>
    <w:rsid w:val="00E57BF7"/>
    <w:rsid w:val="00EC07A1"/>
    <w:rsid w:val="00ED3451"/>
    <w:rsid w:val="00EE78A6"/>
    <w:rsid w:val="00F126A6"/>
    <w:rsid w:val="00F36B39"/>
    <w:rsid w:val="00F45BC1"/>
    <w:rsid w:val="00F7350A"/>
    <w:rsid w:val="00F82151"/>
    <w:rsid w:val="00F857E0"/>
    <w:rsid w:val="00F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course/view.php?id=1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YnDcPLOh-jKDijvu9LLCc7i0uXt0nayW-QEAEcvWM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5DC2-CEE7-4859-9AB4-0F489D1C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5345</Words>
  <Characters>3048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vvsh</cp:lastModifiedBy>
  <cp:revision>218</cp:revision>
  <dcterms:created xsi:type="dcterms:W3CDTF">2020-06-12T05:53:00Z</dcterms:created>
  <dcterms:modified xsi:type="dcterms:W3CDTF">2020-06-17T09:07:00Z</dcterms:modified>
</cp:coreProperties>
</file>