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661A">
      <w:pPr>
        <w:spacing w:after="0" w:line="240" w:lineRule="auto"/>
      </w:pPr>
      <w:bookmarkStart w:id="0" w:name="_GoBack"/>
      <w:bookmarkEnd w:id="0"/>
      <w:r>
        <w:rPr>
          <w:rFonts w:asci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662"/>
      </w:tblGrid>
      <w:tr w:rsidR="00000000"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" o:spid="_x0000_i1025" type="#_x0000_t75" alt="" style="width:78.75pt;height:76.5pt">
                  <v:imagedata r:id="rId6" o:title=""/>
                </v:shape>
              </w:pic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СИЛАБУС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ДИСЦИПЛІНИ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</w:p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«КОМП’ЮТЕРНІ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СИСТЕМИ»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Ступінь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вищої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освіти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Спеціальність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123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КОМП’ЮТЕРНА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Освітня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програма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«Комп’ютерні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системи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мережі»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Рік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3,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6</w:t>
            </w:r>
          </w:p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денна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Кількість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кредитів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ЄКТС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Мова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викладання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українська</w:t>
            </w:r>
          </w:p>
        </w:tc>
      </w:tr>
      <w:tr w:rsidR="00000000">
        <w:trPr>
          <w:trHeight w:val="80"/>
        </w:trPr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Лектор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  <w:lang w:bidi="ar-SA"/>
              </w:rPr>
              <w:pict>
                <v:shape id="" o:spid="_x0000_s1026" type="#_x0000_t75" alt="" style="position:absolute;margin-left:.05pt;margin-top:1.75pt;width:51.4pt;height:66.95pt;z-index:1;mso-position-horizontal-relative:text;mso-position-vertical-relative:text" o:allowincell="f">
                  <v:imagedata r:id="rId7" o:title=""/>
                  <w10:wrap type="topAndBottom"/>
                </v:shape>
              </w:pict>
            </w:r>
            <w:r>
              <w:rPr>
                <w:rFonts w:ascii="Times New Roman" w:cs="Times New Roman"/>
                <w:b/>
                <w:sz w:val="24"/>
                <w:szCs w:val="24"/>
              </w:rPr>
              <w:t>Місюра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Дмитрович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</w:p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(</w:t>
            </w:r>
            <w:hyperlink r:id="rId8" w:history="1">
              <w:r>
                <w:rPr>
                  <w:rFonts w:ascii="Times New Roman" w:cs="Times New Roman"/>
                  <w:b/>
                  <w:color w:val="0000FF"/>
                  <w:sz w:val="24"/>
                  <w:szCs w:val="24"/>
                  <w:u w:val="single"/>
                </w:rPr>
                <w:t>портфоліо</w:t>
              </w:r>
            </w:hyperlink>
            <w:r>
              <w:rPr>
                <w:rFonts w:asci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Контактна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інформац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лектора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(e-mail)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Кафедра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комп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'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ютерних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мереж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,</w:t>
            </w:r>
          </w:p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корпус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. 15,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. 207,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 5278724</w:t>
            </w:r>
          </w:p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 xml:space="preserve">e-mail 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  <w:u w:val="single"/>
              </w:rPr>
              <w:t>mdm</w:t>
            </w:r>
            <w:hyperlink r:id="rId9" w:history="1">
              <w:r>
                <w:rPr>
                  <w:rFonts w:ascii="Times New Roman" w:cs="Times New Roman"/>
                  <w:b/>
                  <w:color w:val="17365D"/>
                  <w:sz w:val="24"/>
                  <w:szCs w:val="24"/>
                  <w:u w:val="single"/>
                </w:rPr>
                <w:t>@nubip.edu.ua</w:t>
              </w:r>
            </w:hyperlink>
          </w:p>
        </w:tc>
      </w:tr>
      <w:tr w:rsidR="00000000"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Сторінка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курсу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eLearn 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ЕНК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(2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Style w:val="4C3f4u444yp"/>
                <w:rFonts w:ascii="Times New Roman" w:cs="Times New Roman"/>
                <w:szCs w:val="24"/>
              </w:rPr>
              <w:t>https://elearn.nubip.edu.ua/course/view.php?id=800</w:t>
            </w:r>
          </w:p>
        </w:tc>
      </w:tr>
    </w:tbl>
    <w:p w:rsidR="00000000" w:rsidRDefault="00F9661A">
      <w:pPr>
        <w:spacing w:after="0" w:line="240" w:lineRule="auto"/>
        <w:rPr>
          <w:rFonts w:ascii="Times New Roman" w:cs="Times New Roman"/>
          <w:b/>
          <w:sz w:val="24"/>
          <w:szCs w:val="24"/>
        </w:rPr>
      </w:pPr>
    </w:p>
    <w:p w:rsidR="00000000" w:rsidRDefault="00F9661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О</w:t>
      </w:r>
      <w:r>
        <w:rPr>
          <w:rFonts w:ascii="Times New Roman" w:cs="Times New Roman"/>
          <w:b/>
          <w:color w:val="17365D"/>
          <w:sz w:val="24"/>
          <w:szCs w:val="24"/>
        </w:rPr>
        <w:t>ПИС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ДИСЦИПЛІНИ</w:t>
      </w:r>
    </w:p>
    <w:p w:rsidR="00000000" w:rsidRDefault="00F9661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Навчальна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дисципліна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«</w:t>
      </w:r>
      <w:r>
        <w:rPr>
          <w:rFonts w:ascii="Times New Roman" w:cs="Times New Roman"/>
          <w:sz w:val="24"/>
        </w:rPr>
        <w:t>Комп’ютерні</w:t>
      </w:r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</w:rPr>
        <w:t>системи</w:t>
      </w:r>
      <w:r>
        <w:rPr>
          <w:rFonts w:ascii="Times New Roman" w:cs="Times New Roman"/>
          <w:sz w:val="24"/>
          <w:szCs w:val="24"/>
        </w:rPr>
        <w:t>»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передбачає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ознайомлення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студента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основними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класами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сучасних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принципами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їх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організації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функціонування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ефективного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застосування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тенденціями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їх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розвитку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Навчальна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</w:t>
      </w:r>
      <w:r>
        <w:rPr>
          <w:rFonts w:ascii="Times New Roman" w:cs="Times New Roman"/>
          <w:b/>
          <w:sz w:val="24"/>
          <w:szCs w:val="24"/>
        </w:rPr>
        <w:t>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забезпечує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формування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загальних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компетентностей</w:t>
      </w:r>
      <w:r>
        <w:rPr>
          <w:rFonts w:ascii="Times New Roman" w:cs="Times New Roman"/>
          <w:sz w:val="24"/>
          <w:szCs w:val="24"/>
        </w:rPr>
        <w:t>: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ЗК</w:t>
      </w:r>
      <w:r>
        <w:rPr>
          <w:rFonts w:ascii="Times New Roman" w:cs="Times New Roman"/>
          <w:sz w:val="24"/>
          <w:szCs w:val="24"/>
        </w:rPr>
        <w:t xml:space="preserve"> 3.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застосовувати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знання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практичних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ситуаціях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Навчальна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забезпечує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формування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ряду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фахових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компетентностей</w:t>
      </w:r>
      <w:r>
        <w:rPr>
          <w:rFonts w:ascii="Times New Roman" w:cs="Times New Roman"/>
          <w:sz w:val="24"/>
          <w:szCs w:val="24"/>
        </w:rPr>
        <w:t>:</w:t>
      </w:r>
    </w:p>
    <w:p w:rsidR="00000000" w:rsidRDefault="00F9661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1. </w:t>
      </w:r>
      <w:r>
        <w:rPr>
          <w:rFonts w:ascii="Times New Roman" w:cs="Times New Roman"/>
          <w:sz w:val="24"/>
          <w:szCs w:val="24"/>
        </w:rPr>
        <w:t>Базові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знання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технічних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характеристик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конструктивних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особливосте</w:t>
      </w:r>
      <w:r>
        <w:rPr>
          <w:rFonts w:ascii="Times New Roman" w:cs="Times New Roman"/>
          <w:sz w:val="24"/>
          <w:szCs w:val="24"/>
        </w:rPr>
        <w:t>й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застосування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правил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експлуатації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мереж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програмно</w:t>
      </w:r>
      <w:r>
        <w:rPr>
          <w:rFonts w:ascii="Times New Roman" w:cs="Times New Roman"/>
          <w:sz w:val="24"/>
          <w:szCs w:val="24"/>
        </w:rPr>
        <w:t>-</w:t>
      </w:r>
      <w:r>
        <w:rPr>
          <w:rFonts w:ascii="Times New Roman" w:cs="Times New Roman"/>
          <w:sz w:val="24"/>
          <w:szCs w:val="24"/>
        </w:rPr>
        <w:t>технічних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засобів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F9661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2.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використовувати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методи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фундаментальних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прикладних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дисциплін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для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опрацювання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аналізу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синтезу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результатів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професійних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досліджень</w:t>
      </w:r>
      <w:r>
        <w:rPr>
          <w:rFonts w:ascii="Times New Roman" w:cs="Times New Roman"/>
          <w:sz w:val="24"/>
          <w:szCs w:val="20"/>
        </w:rPr>
        <w:t xml:space="preserve">. </w:t>
      </w:r>
    </w:p>
    <w:p w:rsidR="00000000" w:rsidRDefault="00F9661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4. </w:t>
      </w:r>
      <w:r>
        <w:rPr>
          <w:rFonts w:ascii="Times New Roman" w:cs="Times New Roman"/>
          <w:sz w:val="24"/>
          <w:szCs w:val="24"/>
        </w:rPr>
        <w:t>Здатн</w:t>
      </w:r>
      <w:r>
        <w:rPr>
          <w:rFonts w:ascii="Times New Roman" w:cs="Times New Roman"/>
          <w:sz w:val="24"/>
          <w:szCs w:val="24"/>
        </w:rPr>
        <w:t>ість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проектувати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впроваджувати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обслуговувати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мережі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різного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виду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призначення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F9661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6. </w:t>
      </w:r>
      <w:r>
        <w:rPr>
          <w:rFonts w:ascii="Times New Roman" w:cs="Times New Roman"/>
          <w:sz w:val="24"/>
          <w:szCs w:val="24"/>
        </w:rPr>
        <w:t>Здатність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використовувати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впроваджувати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нові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технології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включаючи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розумних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мобільних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безпечних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обчислень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брати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участь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мод</w:t>
      </w:r>
      <w:r>
        <w:rPr>
          <w:rFonts w:ascii="Times New Roman" w:cs="Times New Roman"/>
          <w:sz w:val="24"/>
          <w:szCs w:val="24"/>
        </w:rPr>
        <w:t>ернізації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реконструкції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мереж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різноманітних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вбудованих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розподілених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додатків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зокрема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метою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підвищення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їх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ефективності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F9661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9. </w:t>
      </w:r>
      <w:r>
        <w:rPr>
          <w:rFonts w:ascii="Times New Roman" w:cs="Times New Roman"/>
          <w:sz w:val="24"/>
          <w:szCs w:val="24"/>
        </w:rPr>
        <w:t>Здатність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системно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адмініструвати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використовувати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адаптувати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експлуатувати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наявні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інформаційні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технології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системи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F9661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14.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проектувати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системи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їхні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компоненти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урахуванням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усіх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аспектів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їх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життєвого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циклу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поставленої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задачі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включаючи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створення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налаштування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експлуатацію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технічне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обслуговування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утилізацію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F9661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У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результаті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вивче</w:t>
      </w:r>
      <w:r>
        <w:rPr>
          <w:rFonts w:ascii="Times New Roman" w:cs="Times New Roman"/>
          <w:b/>
          <w:sz w:val="24"/>
          <w:szCs w:val="24"/>
        </w:rPr>
        <w:t>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навчальної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дисципліни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студент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набуде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певні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програмні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результати</w:t>
      </w:r>
      <w:r>
        <w:rPr>
          <w:rFonts w:ascii="Times New Roman" w:cs="Times New Roman"/>
          <w:b/>
          <w:sz w:val="24"/>
          <w:szCs w:val="24"/>
        </w:rPr>
        <w:t xml:space="preserve">, </w:t>
      </w:r>
      <w:r>
        <w:rPr>
          <w:rFonts w:ascii="Times New Roman" w:cs="Times New Roman"/>
          <w:b/>
          <w:sz w:val="24"/>
          <w:szCs w:val="24"/>
        </w:rPr>
        <w:t>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саме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ПРН</w:t>
      </w:r>
      <w:r>
        <w:rPr>
          <w:rFonts w:ascii="Times New Roman" w:cs="Times New Roman"/>
          <w:sz w:val="24"/>
          <w:szCs w:val="24"/>
        </w:rPr>
        <w:t xml:space="preserve"> 2. </w:t>
      </w:r>
      <w:r>
        <w:rPr>
          <w:rFonts w:ascii="Times New Roman" w:cs="Times New Roman"/>
        </w:rPr>
        <w:t>Знати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основи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професійно</w:t>
      </w:r>
      <w:r>
        <w:rPr>
          <w:rFonts w:ascii="Times New Roman" w:cs="Times New Roman"/>
        </w:rPr>
        <w:t>-</w:t>
      </w:r>
      <w:r>
        <w:rPr>
          <w:rFonts w:ascii="Times New Roman" w:cs="Times New Roman"/>
        </w:rPr>
        <w:t>орієнтованих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дисциплін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спеціальності</w:t>
      </w:r>
      <w:r>
        <w:rPr>
          <w:rFonts w:ascii="Times New Roman" w:cs="Times New Roman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</w:rPr>
        <w:t>ПРН</w:t>
      </w:r>
      <w:r>
        <w:rPr>
          <w:rFonts w:ascii="Times New Roman" w:cs="Times New Roman"/>
        </w:rPr>
        <w:t xml:space="preserve"> 3. </w:t>
      </w:r>
      <w:r>
        <w:rPr>
          <w:rFonts w:ascii="Times New Roman" w:cs="Times New Roman"/>
        </w:rPr>
        <w:t>Мати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знання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навички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щодо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проведення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експериментів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збору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даних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моделювання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комп’ютерних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системах</w:t>
      </w:r>
      <w:r>
        <w:rPr>
          <w:rFonts w:ascii="Times New Roman" w:cs="Times New Roman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ПРН</w:t>
      </w:r>
      <w:r>
        <w:rPr>
          <w:rFonts w:ascii="Times New Roman" w:cs="Times New Roman"/>
          <w:sz w:val="24"/>
          <w:szCs w:val="24"/>
        </w:rPr>
        <w:t xml:space="preserve"> 4. </w:t>
      </w:r>
      <w:r>
        <w:rPr>
          <w:rFonts w:ascii="Times New Roman" w:cs="Times New Roman"/>
        </w:rPr>
        <w:t>Мати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знання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новітніх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технологій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галузі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комп’ютерної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інженерії</w:t>
      </w:r>
      <w:r>
        <w:rPr>
          <w:rFonts w:ascii="Times New Roman" w:cs="Times New Roman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</w:rPr>
        <w:lastRenderedPageBreak/>
        <w:t>ПРН</w:t>
      </w:r>
      <w:r>
        <w:rPr>
          <w:rFonts w:ascii="Times New Roman" w:cs="Times New Roman"/>
        </w:rPr>
        <w:t xml:space="preserve"> 6. </w:t>
      </w:r>
      <w:r>
        <w:rPr>
          <w:rFonts w:ascii="Times New Roman" w:cs="Times New Roman"/>
        </w:rPr>
        <w:t>Вміти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застосовувати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знання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ідентифікації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формулювання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і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розв’язування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технічних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задач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спеціальності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використовуючи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відомі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методи</w:t>
      </w:r>
      <w:r>
        <w:rPr>
          <w:rFonts w:ascii="Times New Roman" w:cs="Times New Roman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</w:rPr>
        <w:t>ПРН</w:t>
      </w:r>
      <w:r>
        <w:rPr>
          <w:rFonts w:ascii="Times New Roman" w:cs="Times New Roman"/>
        </w:rPr>
        <w:t xml:space="preserve"> 7. </w:t>
      </w:r>
      <w:r>
        <w:rPr>
          <w:rFonts w:ascii="Times New Roman" w:cs="Times New Roman"/>
        </w:rPr>
        <w:t>Вміти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застосовувати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знання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розв’язування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задач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аналізу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синтезу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засобів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характерних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спеціальності</w:t>
      </w:r>
      <w:r>
        <w:rPr>
          <w:rFonts w:ascii="Times New Roman" w:cs="Times New Roman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</w:rPr>
        <w:t>ПРН</w:t>
      </w:r>
      <w:r>
        <w:rPr>
          <w:rFonts w:ascii="Times New Roman" w:cs="Times New Roman"/>
        </w:rPr>
        <w:t xml:space="preserve"> 9. </w:t>
      </w:r>
      <w:r>
        <w:rPr>
          <w:rFonts w:ascii="Times New Roman" w:cs="Times New Roman"/>
        </w:rPr>
        <w:t>Вміти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застосовувати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знання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технічних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характеристик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конструктивних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особливостей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призначення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і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правил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експлуатації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програмно</w:t>
      </w:r>
      <w:r>
        <w:rPr>
          <w:rFonts w:ascii="Times New Roman" w:cs="Times New Roman"/>
        </w:rPr>
        <w:t>-</w:t>
      </w:r>
      <w:r>
        <w:rPr>
          <w:rFonts w:ascii="Times New Roman" w:cs="Times New Roman"/>
        </w:rPr>
        <w:t>технічних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засобів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комп’ютерних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систем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мер</w:t>
      </w:r>
      <w:r>
        <w:rPr>
          <w:rFonts w:ascii="Times New Roman" w:cs="Times New Roman"/>
        </w:rPr>
        <w:t>еж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вирішення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технічних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задач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спеціальності</w:t>
      </w:r>
      <w:r>
        <w:rPr>
          <w:rFonts w:ascii="Times New Roman" w:cs="Times New Roman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ПРН</w:t>
      </w:r>
      <w:r>
        <w:rPr>
          <w:rFonts w:ascii="Times New Roman" w:cs="Times New Roman"/>
          <w:sz w:val="24"/>
          <w:szCs w:val="24"/>
        </w:rPr>
        <w:t xml:space="preserve"> 11. </w:t>
      </w:r>
      <w:r>
        <w:rPr>
          <w:rFonts w:ascii="Times New Roman" w:cs="Times New Roman"/>
        </w:rPr>
        <w:t>Вміти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здійснювати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пошук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інформації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різних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джерелах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розв’язання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задач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комп’ютерної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інженерії</w:t>
      </w:r>
      <w:r>
        <w:rPr>
          <w:rFonts w:ascii="Times New Roman" w:cs="Times New Roman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</w:rPr>
        <w:t>ПРН</w:t>
      </w:r>
      <w:r>
        <w:rPr>
          <w:rFonts w:ascii="Times New Roman" w:cs="Times New Roman"/>
        </w:rPr>
        <w:t xml:space="preserve"> 14. </w:t>
      </w:r>
      <w:r>
        <w:rPr>
          <w:rFonts w:ascii="Times New Roman" w:cs="Times New Roman"/>
        </w:rPr>
        <w:t>Вміти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поєднувати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теорію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і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практику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також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приймати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рішення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виробляти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стратегію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діяльност</w:t>
      </w:r>
      <w:r>
        <w:rPr>
          <w:rFonts w:ascii="Times New Roman" w:cs="Times New Roman"/>
        </w:rPr>
        <w:t>і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для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вирішення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завдань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спеціальності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урахуванням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загальнолюдських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цінностей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суспільних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державних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виробничих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інтересів</w:t>
      </w:r>
      <w:r>
        <w:rPr>
          <w:rFonts w:ascii="Times New Roman" w:cs="Times New Roman"/>
        </w:rPr>
        <w:t>.</w:t>
      </w:r>
    </w:p>
    <w:p w:rsidR="00000000" w:rsidRDefault="00F9661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</w:rPr>
        <w:t>ПРН</w:t>
      </w:r>
      <w:r>
        <w:rPr>
          <w:rFonts w:ascii="Times New Roman" w:cs="Times New Roman"/>
        </w:rPr>
        <w:t xml:space="preserve"> 20. </w:t>
      </w:r>
      <w:r>
        <w:rPr>
          <w:rFonts w:ascii="Times New Roman" w:cs="Times New Roman"/>
        </w:rPr>
        <w:t>Усвідомлювати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необхідність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навчання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впродовж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усього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життя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метою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поглиблення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набутих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та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здобуття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нових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фахових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знань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уд</w:t>
      </w:r>
      <w:r>
        <w:rPr>
          <w:rFonts w:ascii="Times New Roman" w:cs="Times New Roman"/>
        </w:rPr>
        <w:t>осконалення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креативного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мислення</w:t>
      </w:r>
      <w:r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>усвідомлювати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необхідність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ведення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здорового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способу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життя</w:t>
      </w:r>
      <w:r>
        <w:rPr>
          <w:rFonts w:ascii="Times New Roman" w:cs="Times New Roman"/>
        </w:rPr>
        <w:t>.</w:t>
      </w:r>
    </w:p>
    <w:p w:rsidR="00000000" w:rsidRDefault="00F9661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Зробимо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курс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корисним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для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вас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. </w:t>
      </w:r>
      <w:r>
        <w:rPr>
          <w:rFonts w:ascii="Times New Roman" w:cs="Times New Roman"/>
          <w:b/>
          <w:color w:val="17365D"/>
          <w:sz w:val="24"/>
          <w:szCs w:val="24"/>
        </w:rPr>
        <w:t>Якщо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будете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наполегливо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працювати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докладати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особливих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зусиль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щоб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відставати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теоретичного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практичного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матеріалу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ви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отримаєте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винагороду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–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як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короткостроковій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перспективі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так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набутті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фахових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компетентностей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. </w:t>
      </w:r>
      <w:r>
        <w:rPr>
          <w:rFonts w:ascii="Times New Roman" w:cs="Times New Roman"/>
          <w:b/>
          <w:color w:val="17365D"/>
          <w:sz w:val="24"/>
          <w:szCs w:val="24"/>
        </w:rPr>
        <w:t>Будь</w:t>
      </w:r>
      <w:r>
        <w:rPr>
          <w:rFonts w:ascii="Times New Roman" w:cs="Times New Roman"/>
          <w:b/>
          <w:color w:val="17365D"/>
          <w:sz w:val="24"/>
          <w:szCs w:val="24"/>
        </w:rPr>
        <w:t>-</w:t>
      </w:r>
      <w:r>
        <w:rPr>
          <w:rFonts w:ascii="Times New Roman" w:cs="Times New Roman"/>
          <w:b/>
          <w:color w:val="17365D"/>
          <w:sz w:val="24"/>
          <w:szCs w:val="24"/>
        </w:rPr>
        <w:t>ласка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широко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використовуйте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аудиторні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заняття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текстові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відеоінструкції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ЕНК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вебінари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щоб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переконатися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рухаєтесь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графіком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навчання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F9661A">
      <w:pPr>
        <w:spacing w:after="0" w:line="240" w:lineRule="auto"/>
        <w:jc w:val="center"/>
        <w:rPr>
          <w:rFonts w:cs="Times New Roman"/>
          <w:szCs w:val="24"/>
        </w:rPr>
      </w:pPr>
    </w:p>
    <w:p w:rsidR="00000000" w:rsidRDefault="00F9661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СТРУ</w:t>
      </w:r>
      <w:r>
        <w:rPr>
          <w:rFonts w:ascii="Times New Roman" w:cs="Times New Roman"/>
          <w:b/>
          <w:color w:val="17365D"/>
          <w:sz w:val="24"/>
          <w:szCs w:val="24"/>
        </w:rPr>
        <w:t>КТУРА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КУРСУ</w: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135"/>
        <w:gridCol w:w="3054"/>
        <w:gridCol w:w="1821"/>
        <w:gridCol w:w="1406"/>
      </w:tblGrid>
      <w:tr w:rsidR="00000000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Години</w:t>
            </w:r>
          </w:p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cs="Times New Roman"/>
                <w:sz w:val="20"/>
                <w:szCs w:val="20"/>
              </w:rPr>
              <w:t>лекції</w:t>
            </w:r>
            <w:r>
              <w:rPr>
                <w:rFonts w:ascii="Times New Roman" w:cs="Times New Roman"/>
                <w:sz w:val="20"/>
                <w:szCs w:val="20"/>
              </w:rPr>
              <w:t>/</w:t>
            </w:r>
          </w:p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лабораторні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Результати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навчання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Модуль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1 </w:t>
            </w:r>
            <w:r>
              <w:rPr>
                <w:rFonts w:ascii="Times New Roman" w:cs="Times New Roman"/>
                <w:b/>
                <w:bCs/>
                <w:szCs w:val="20"/>
              </w:rPr>
              <w:t>Комп’ютерні</w:t>
            </w:r>
            <w:r>
              <w:rPr>
                <w:rFonts w:asci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Cs w:val="20"/>
              </w:rPr>
              <w:t>системи</w:t>
            </w:r>
            <w:r>
              <w:rPr>
                <w:rFonts w:asci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Cs w:val="20"/>
              </w:rPr>
              <w:t>управління</w:t>
            </w:r>
            <w:r>
              <w:rPr>
                <w:rFonts w:ascii="Times New Roman" w:cs="Times New Roman"/>
                <w:b/>
                <w:iCs/>
                <w:szCs w:val="20"/>
              </w:rPr>
              <w:t>.</w:t>
            </w:r>
          </w:p>
        </w:tc>
      </w:tr>
      <w:tr w:rsidR="00000000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0"/>
              </w:rPr>
              <w:t>Загальна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характеристика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задачі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збору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інформації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КС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Перетворення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сигналів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інформаційно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вимірювальних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каналах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ком</w:t>
            </w:r>
            <w:r>
              <w:rPr>
                <w:bCs/>
                <w:sz w:val="20"/>
                <w:szCs w:val="20"/>
              </w:rPr>
              <w:t>п’ютерних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систем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Знати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професійно</w:t>
            </w:r>
            <w:r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>орієнтованих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дисциплін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здійснювати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пошук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різних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джерелах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Усвідо</w:t>
            </w:r>
            <w:r>
              <w:rPr>
                <w:rFonts w:ascii="Times New Roman" w:cs="Times New Roman"/>
                <w:sz w:val="20"/>
                <w:szCs w:val="20"/>
              </w:rPr>
              <w:t>млювати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необхідність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навчання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впродовж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усього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життя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метою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поглиблення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набутих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здобуття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фахових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удосконалення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креативного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мислення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усвідомлювати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необхідність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ведення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здорового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способу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життя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00000"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pStyle w:val="3"/>
              <w:spacing w:line="240" w:lineRule="auto"/>
              <w:rPr>
                <w:szCs w:val="24"/>
              </w:rPr>
            </w:pPr>
            <w:r>
              <w:t>Алгоритмічна</w:t>
            </w:r>
            <w:r>
              <w:t xml:space="preserve"> </w:t>
            </w:r>
            <w:r>
              <w:t>сам</w:t>
            </w:r>
            <w:r>
              <w:t>одіагностика</w:t>
            </w:r>
            <w:r>
              <w:t xml:space="preserve"> </w:t>
            </w:r>
            <w:r>
              <w:t>і</w:t>
            </w:r>
            <w:r>
              <w:t xml:space="preserve"> </w:t>
            </w:r>
            <w:r>
              <w:t>визначення</w:t>
            </w:r>
            <w:r>
              <w:t xml:space="preserve"> </w:t>
            </w:r>
            <w:r>
              <w:t>інтегральних</w:t>
            </w:r>
            <w:r>
              <w:t xml:space="preserve"> </w:t>
            </w:r>
            <w:r>
              <w:t>показників</w:t>
            </w:r>
            <w:r>
              <w:t xml:space="preserve">.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ідентифікації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формулювання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використовуючи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відомі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методи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аналізу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cs="Times New Roman"/>
                <w:sz w:val="20"/>
                <w:szCs w:val="20"/>
              </w:rPr>
              <w:t>нтезу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характерних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характеристик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конструктивних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особливостей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призначення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експлуатації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програмно</w:t>
            </w:r>
            <w:r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мереж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вирішення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</w:t>
            </w:r>
            <w:r>
              <w:rPr>
                <w:rFonts w:ascii="Times New Roman" w:cs="Times New Roman"/>
                <w:sz w:val="20"/>
                <w:szCs w:val="20"/>
              </w:rPr>
              <w:t>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00000"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pStyle w:val="3"/>
              <w:spacing w:line="240" w:lineRule="auto"/>
              <w:rPr>
                <w:szCs w:val="24"/>
              </w:rPr>
            </w:pPr>
            <w:r>
              <w:rPr>
                <w:lang w:bidi="hi-IN"/>
              </w:rPr>
              <w:t>Мережева</w:t>
            </w:r>
            <w:r>
              <w:rPr>
                <w:lang w:bidi="hi-IN"/>
              </w:rPr>
              <w:t xml:space="preserve"> </w:t>
            </w:r>
            <w:r>
              <w:rPr>
                <w:lang w:bidi="hi-IN"/>
              </w:rPr>
              <w:t>передача</w:t>
            </w:r>
            <w:r>
              <w:rPr>
                <w:lang w:bidi="hi-IN"/>
              </w:rPr>
              <w:t xml:space="preserve"> </w:t>
            </w:r>
            <w:r>
              <w:rPr>
                <w:lang w:bidi="hi-IN"/>
              </w:rPr>
              <w:t>даних</w:t>
            </w:r>
            <w:r>
              <w:rPr>
                <w:lang w:bidi="hi-IN"/>
              </w:rPr>
              <w:t xml:space="preserve"> </w:t>
            </w:r>
            <w:r>
              <w:rPr>
                <w:lang w:bidi="hi-IN"/>
              </w:rPr>
              <w:t>в</w:t>
            </w:r>
            <w:r>
              <w:rPr>
                <w:lang w:bidi="hi-IN"/>
              </w:rPr>
              <w:t xml:space="preserve"> </w:t>
            </w:r>
            <w:r>
              <w:rPr>
                <w:lang w:bidi="hi-IN"/>
              </w:rPr>
              <w:t>комп’ютерних</w:t>
            </w:r>
            <w:r>
              <w:rPr>
                <w:lang w:bidi="hi-IN"/>
              </w:rPr>
              <w:t xml:space="preserve"> </w:t>
            </w:r>
            <w:r>
              <w:rPr>
                <w:lang w:bidi="hi-IN"/>
              </w:rPr>
              <w:t>системах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характеристик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конструктивних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особливостей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призначення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експлуатації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програмно</w:t>
            </w:r>
            <w:r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мереж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вирішення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технічних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здійснювати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пошук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інформації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різних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джерелах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00000"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  <w:lang w:bidi="hi-IN"/>
              </w:rPr>
              <w:t>Модульний</w:t>
            </w:r>
            <w:r>
              <w:rPr>
                <w:szCs w:val="24"/>
                <w:lang w:bidi="hi-IN"/>
              </w:rPr>
              <w:t xml:space="preserve"> </w:t>
            </w:r>
            <w:r>
              <w:rPr>
                <w:szCs w:val="24"/>
                <w:lang w:bidi="hi-IN"/>
              </w:rPr>
              <w:t>контроль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Підсумковий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ЕНК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Модуль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2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Надійність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експлу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атація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комп’ютерних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sz w:val="20"/>
                <w:szCs w:val="20"/>
              </w:rPr>
              <w:t>Надійність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комп’ютерних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Мати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новітніх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технологій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галузі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sz w:val="20"/>
                <w:szCs w:val="24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здійснювати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пошук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інформації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різних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джерелах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розв’язання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sz w:val="20"/>
                <w:szCs w:val="24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поєднувати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теорію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практику</w:t>
            </w:r>
            <w:r>
              <w:rPr>
                <w:rFonts w:asci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також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приймати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рішення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виробляти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стратегію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діяльності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завдань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урахуванням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загальнолюдських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цінностей</w:t>
            </w:r>
            <w:r>
              <w:rPr>
                <w:rFonts w:asci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sz w:val="20"/>
                <w:szCs w:val="24"/>
              </w:rPr>
              <w:t>суспільних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sz w:val="20"/>
                <w:szCs w:val="24"/>
              </w:rPr>
              <w:t>державних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виробничих</w:t>
            </w:r>
            <w:r>
              <w:rPr>
                <w:rFonts w:asci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sz w:val="20"/>
                <w:szCs w:val="24"/>
              </w:rPr>
              <w:t>інтересів</w:t>
            </w:r>
            <w:r>
              <w:rPr>
                <w:rFonts w:ascii="Times New Roman" w:cs="Times New Roman"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00000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pStyle w:val="4H4p4s4444r444"/>
              <w:spacing w:line="240" w:lineRule="auto"/>
              <w:jc w:val="both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Експлуатація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комп’ютерних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сист</w:t>
            </w:r>
            <w:r>
              <w:rPr>
                <w:bCs/>
                <w:sz w:val="20"/>
                <w:szCs w:val="24"/>
              </w:rPr>
              <w:t>ем</w:t>
            </w:r>
            <w:r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конструктивних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особливостей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призначення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правил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експлуатації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програмно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мереж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поєднувати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теорію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практ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ику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також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приймати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виробляти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стратегію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діяльності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завдань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урахуванням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загальнолюдських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цінностей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суспільних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державних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виробничих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інтересів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00000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0"/>
                <w:lang w:eastAsia="en-US"/>
              </w:rPr>
              <w:t>Діагностика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комп’ютерних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систем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розв’язування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аналізу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синтезу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засобів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характерних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поєднувати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теорію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практику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також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приймати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рішення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виробляти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стратегію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діяльності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вирішення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завдань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урахуванням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>агальнолюдських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цінностей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суспільних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державних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виробничих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інтересів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00000"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0"/>
                <w:lang w:eastAsia="en-US"/>
              </w:rPr>
              <w:t>Відмовостійкість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комп’ютерних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систем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2/6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ідентифікації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формулювання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розв’язування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користовуючи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відомі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методи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характеристик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конструктивних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особливостей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призначення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правил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експлуатації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програмно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-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засобів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та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мереж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вирішення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технічних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здійс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нювати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пошук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різних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джерелах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розв’язання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комп’ютерної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здійснювати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пошук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інформації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різних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джерелах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розв’язання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задач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комп’ютерної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00000"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Модульний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контроль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Підсумковий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НК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00000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Всього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8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0,7 * (100+100) / 2 = 70</w:t>
            </w:r>
          </w:p>
        </w:tc>
      </w:tr>
      <w:tr w:rsidR="00000000"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теоретичні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питання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000000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Всього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00000" w:rsidRDefault="00F9661A">
      <w:pPr>
        <w:spacing w:before="120"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ПОЛІТИКА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ОЦІНЮВАННЯ</w: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6713"/>
      </w:tblGrid>
      <w:tr w:rsidR="0000000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дедлайнів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та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перескладання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Дедлайни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визначені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ЕНК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які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здаються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порушенням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термінів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поважних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оцінюються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нижчу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оцінку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Перескладання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модулів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відбувається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дозволу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лектора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наявності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поважних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наприклад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лікарняний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стажування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відрядження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000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академічної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доброчесності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Списування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під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самостійних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робіт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cs="Times New Roman"/>
                <w:sz w:val="24"/>
                <w:szCs w:val="24"/>
              </w:rPr>
              <w:t>тування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екзаменів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заборонені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використанням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комп’ютерної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техніки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мобільних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пристроїв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000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відвідування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Відвідування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занять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обов’язковим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об’єктивних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наприклад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хвороба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міжнародне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стажування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cs="Times New Roman"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відбувати</w:t>
            </w:r>
            <w:r>
              <w:rPr>
                <w:rFonts w:ascii="Times New Roman" w:cs="Times New Roman"/>
                <w:sz w:val="24"/>
                <w:szCs w:val="24"/>
              </w:rPr>
              <w:t>сь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індивідуально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дистанційній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 on-line </w:t>
            </w:r>
            <w:r>
              <w:rPr>
                <w:rFonts w:ascii="Times New Roman" w:cs="Times New Roman"/>
                <w:sz w:val="24"/>
                <w:szCs w:val="24"/>
              </w:rPr>
              <w:t>формі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погодженням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деканом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факультету</w:t>
            </w:r>
            <w:r>
              <w:rPr>
                <w:rFonts w:ascii="Times New Roman" w:cs="Times New Roman"/>
                <w:sz w:val="24"/>
                <w:szCs w:val="24"/>
              </w:rPr>
              <w:t>).</w:t>
            </w:r>
          </w:p>
        </w:tc>
      </w:tr>
    </w:tbl>
    <w:p w:rsidR="00000000" w:rsidRDefault="00F9661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ШКАЛА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ОЦІНЮВАННЯ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СТУДЕНТІВ</w: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3905"/>
        <w:gridCol w:w="3115"/>
      </w:tblGrid>
      <w:tr w:rsidR="00000000"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Рейтинг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здобувача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вищої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освіти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Оцінка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національна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результати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складання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екзаменів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000000"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зарахов</w:t>
            </w:r>
            <w:r>
              <w:rPr>
                <w:rFonts w:ascii="Times New Roman" w:cs="Times New Roman"/>
                <w:sz w:val="24"/>
                <w:szCs w:val="24"/>
              </w:rPr>
              <w:t>ано</w:t>
            </w: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F966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F9661A" w:rsidRDefault="00F9661A">
      <w:pPr>
        <w:spacing w:after="0" w:line="240" w:lineRule="auto"/>
        <w:rPr>
          <w:rFonts w:cs="Times New Roman"/>
          <w:szCs w:val="24"/>
        </w:rPr>
      </w:pPr>
    </w:p>
    <w:sectPr w:rsidR="00F9661A">
      <w:type w:val="continuous"/>
      <w:pgSz w:w="11906" w:h="16838"/>
      <w:pgMar w:top="426" w:right="850" w:bottom="1134" w:left="1701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1A" w:rsidRDefault="00F9661A">
      <w:pPr>
        <w:spacing w:after="0" w:line="240" w:lineRule="auto"/>
      </w:pPr>
      <w:r>
        <w:separator/>
      </w:r>
    </w:p>
  </w:endnote>
  <w:endnote w:type="continuationSeparator" w:id="0">
    <w:p w:rsidR="00F9661A" w:rsidRDefault="00F9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1A" w:rsidRDefault="00F9661A">
      <w:r w:rsidRPr="00F9661A">
        <w:rPr>
          <w:rFonts w:ascii="Times New Roman" w:cs="Times New Roman"/>
          <w:sz w:val="24"/>
          <w:szCs w:val="24"/>
          <w:lang w:bidi="ar-SA"/>
        </w:rPr>
        <w:separator/>
      </w:r>
    </w:p>
  </w:footnote>
  <w:footnote w:type="continuationSeparator" w:id="0">
    <w:p w:rsidR="00F9661A" w:rsidRDefault="00F96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834"/>
    <w:rsid w:val="00365834"/>
    <w:rsid w:val="00F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1D6CC9A-4E78-40B1-BD30-7B920246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2">
    <w:name w:val="З4Hа4pг4sо4л4|о4в4rо4к4[ 2"/>
    <w:basedOn w:val="a"/>
    <w:uiPriority w:val="99"/>
    <w:pPr>
      <w:keepNext/>
      <w:spacing w:after="0" w:line="240" w:lineRule="exact"/>
      <w:ind w:left="709"/>
      <w:jc w:val="both"/>
    </w:pPr>
    <w:rPr>
      <w:rFonts w:ascii="Times New Roman" w:cs="Times New Roman"/>
      <w:b/>
      <w:bCs/>
      <w:i/>
      <w:iCs/>
      <w:sz w:val="24"/>
      <w:szCs w:val="24"/>
      <w:lang w:eastAsia="ru-RU" w:bidi="ar-SA"/>
    </w:rPr>
  </w:style>
  <w:style w:type="paragraph" w:customStyle="1" w:styleId="4H4p4s4444r443">
    <w:name w:val="З4Hа4pг4sо4л4|о4в4rо4к4[ 3"/>
    <w:basedOn w:val="a"/>
    <w:uiPriority w:val="99"/>
    <w:pPr>
      <w:keepNext/>
      <w:keepLines/>
      <w:spacing w:before="40" w:after="0"/>
    </w:pPr>
    <w:rPr>
      <w:rFonts w:ascii="Cambria" w:cs="Cambria"/>
      <w:color w:val="243F60"/>
      <w:sz w:val="24"/>
      <w:szCs w:val="24"/>
      <w:lang w:bidi="ar-SA"/>
    </w:rPr>
  </w:style>
  <w:style w:type="paragraph" w:customStyle="1" w:styleId="4H4p4s4444r444">
    <w:name w:val="З4Hа4pг4sо4л4|о4в4rо4к4[ 4"/>
    <w:basedOn w:val="a"/>
    <w:uiPriority w:val="99"/>
    <w:pPr>
      <w:keepNext/>
      <w:spacing w:after="0" w:line="240" w:lineRule="exact"/>
      <w:jc w:val="center"/>
    </w:pPr>
    <w:rPr>
      <w:rFonts w:ascii="Times New Roman" w:cs="Times New Roman"/>
      <w:sz w:val="28"/>
      <w:szCs w:val="28"/>
      <w:lang w:eastAsia="ru-RU" w:bidi="ar-SA"/>
    </w:rPr>
  </w:style>
  <w:style w:type="character" w:customStyle="1" w:styleId="4S4u4444r4y444f4H444">
    <w:name w:val="Т4Sе4uк4[с4・т・?4у?4rв4yи4~н4о4・с・?цf  і4H?4З?4н?4а"/>
    <w:uiPriority w:val="99"/>
    <w:rPr>
      <w:rFonts w:ascii="Tahoma" w:eastAsia="Times New Roman" w:cs="Tahoma"/>
      <w:sz w:val="16"/>
      <w:szCs w:val="16"/>
    </w:rPr>
  </w:style>
  <w:style w:type="character" w:customStyle="1" w:styleId="4C3f4u444yp">
    <w:name w:val="Г4C і3f п4・еu?р・4п4о4・сy?и|?лp?а~?н~?н・"/>
    <w:uiPriority w:val="99"/>
    <w:rPr>
      <w:color w:val="0000FF"/>
      <w:u w:val="single"/>
    </w:rPr>
  </w:style>
  <w:style w:type="character" w:customStyle="1" w:styleId="4H4p4s4444r4424H44p4">
    <w:name w:val="З4Hа4pг4sо4л4|о4в4rо4к4[ 2 З4Hн4~а4pк4["/>
    <w:uiPriority w:val="99"/>
    <w:rPr>
      <w:rFonts w:eastAsia="Times New Roman"/>
      <w:b/>
      <w:bCs/>
      <w:i/>
      <w:iCs/>
      <w:lang w:eastAsia="ru-RU"/>
    </w:rPr>
  </w:style>
  <w:style w:type="character" w:customStyle="1" w:styleId="4H4p4s4444r4444H44p4">
    <w:name w:val="З4Hа4pг4sо4л4|о4в4rо4к4[ 4 З4Hн4~а4pк4["/>
    <w:uiPriority w:val="99"/>
    <w:rPr>
      <w:rFonts w:eastAsia="Times New Roman"/>
      <w:sz w:val="28"/>
      <w:szCs w:val="28"/>
      <w:lang w:eastAsia="ru-RU"/>
    </w:rPr>
  </w:style>
  <w:style w:type="character" w:customStyle="1" w:styleId="4O4ryz44444x4r3f4t4444H44">
    <w:name w:val="О4Oс4・н~?о?вr?н~?иy?йz ?т・4е?4к?4с4・т4x з4r в3f і4t?д・4с4・т・4у?4п ?оH?м~?4З?4н"/>
    <w:uiPriority w:val="99"/>
    <w:rPr>
      <w:rFonts w:eastAsia="Times New Roman"/>
      <w:sz w:val="28"/>
      <w:szCs w:val="28"/>
      <w:lang w:eastAsia="ru-RU"/>
    </w:rPr>
  </w:style>
  <w:style w:type="character" w:customStyle="1" w:styleId="4O4ryz44444Hp">
    <w:name w:val="О4Oс4・н~?о?вr?н~?иy?йz ?т・4е?4к?4с4・т ?4H?З~?нp?а["/>
    <w:uiPriority w:val="99"/>
    <w:rPr>
      <w:rFonts w:eastAsia="Times New Roman"/>
      <w:sz w:val="20"/>
      <w:szCs w:val="20"/>
      <w:lang w:eastAsia="ru-RU"/>
    </w:rPr>
  </w:style>
  <w:style w:type="character" w:customStyle="1" w:styleId="4B3f4t4r3f4t4p44u4s3f4u444yp">
    <w:name w:val="В4B і3f д4tв4r і3f д4tа4pн4~е4u г4s і3f п4・еu?р・4п4о4・сy?и|?лp?а~?н~?н・"/>
    <w:uiPriority w:val="99"/>
    <w:rPr>
      <w:color w:val="800080"/>
      <w:u w:val="single"/>
    </w:rPr>
  </w:style>
  <w:style w:type="character" w:customStyle="1" w:styleId="4O4rz44442">
    <w:name w:val="О4Oс4・н~?о?вr?н~?о?йz ?т・4е?4к?4с4・т2)_"/>
    <w:uiPriority w:val="99"/>
    <w:rPr>
      <w:rFonts w:eastAsia="Times New Roman"/>
      <w:b/>
      <w:bCs/>
      <w:shd w:val="clear" w:color="auto" w:fill="FFFFFF"/>
    </w:rPr>
  </w:style>
  <w:style w:type="character" w:customStyle="1" w:styleId="4H4p4s4444r4434H44p4">
    <w:name w:val="З4Hа4pг4sо4л4|о4в4rо4к4[ 3 З4Hн4~а4pк4["/>
    <w:uiPriority w:val="99"/>
    <w:rPr>
      <w:rFonts w:ascii="Cambria" w:eastAsia="Times New Roman" w:cs="Cambria"/>
      <w:color w:val="243F60"/>
    </w:rPr>
  </w:style>
  <w:style w:type="character" w:customStyle="1" w:styleId="mw-headline">
    <w:name w:val="mw-headline"/>
    <w:uiPriority w:val="99"/>
  </w:style>
  <w:style w:type="paragraph" w:customStyle="1" w:styleId="4H4p4s4444r44">
    <w:name w:val="З4Hа4pг4sо4л4|о4в4rо4к4["/>
    <w:basedOn w:val="a"/>
    <w:next w:val="4O4ryz4444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4O4ryz4444">
    <w:name w:val="О4Oс4・н~?о?вr?н~?иy?йz ?т・4е?4к?4с4・"/>
    <w:basedOn w:val="a"/>
    <w:uiPriority w:val="99"/>
    <w:pPr>
      <w:spacing w:after="140"/>
    </w:pPr>
    <w:rPr>
      <w:lang w:bidi="ar-SA"/>
    </w:rPr>
  </w:style>
  <w:style w:type="paragraph" w:customStyle="1" w:styleId="4R4y44">
    <w:name w:val="С4Rп4・иy?с・4о?4к"/>
    <w:basedOn w:val="4O4ryz4444"/>
    <w:uiPriority w:val="99"/>
    <w:rPr>
      <w:rFonts w:ascii="Arial" w:cs="Arial"/>
    </w:rPr>
  </w:style>
  <w:style w:type="paragraph" w:customStyle="1" w:styleId="4Q44x4t3f4">
    <w:name w:val="Р4Qо4з4xд4t і3f л4|"/>
    <w:basedOn w:val="a"/>
    <w:uiPriority w:val="99"/>
    <w:pPr>
      <w:spacing w:before="120" w:after="120"/>
    </w:pPr>
    <w:rPr>
      <w:rFonts w:ascii="Arial" w:cs="Arial"/>
      <w:i/>
      <w:iCs/>
      <w:sz w:val="24"/>
      <w:szCs w:val="24"/>
      <w:lang w:bidi="ar-SA"/>
    </w:rPr>
  </w:style>
  <w:style w:type="paragraph" w:customStyle="1" w:styleId="4P444p4w4y">
    <w:name w:val="П4Pо4к4[а4pж4wч4・иy?к["/>
    <w:basedOn w:val="a"/>
    <w:uiPriority w:val="99"/>
    <w:rPr>
      <w:rFonts w:ascii="Arial" w:cs="Arial"/>
      <w:lang w:bidi="ar-SA"/>
    </w:rPr>
  </w:style>
  <w:style w:type="paragraph" w:styleId="a3">
    <w:name w:val="Balloon Text"/>
    <w:basedOn w:val="a"/>
    <w:link w:val="a4"/>
    <w:uiPriority w:val="99"/>
    <w:pPr>
      <w:spacing w:after="0" w:line="240" w:lineRule="exact"/>
    </w:pPr>
    <w:rPr>
      <w:rFonts w:ascii="Tahoma" w:cs="Tahoma"/>
      <w:sz w:val="16"/>
      <w:szCs w:val="16"/>
      <w:lang w:bidi="ar-SA"/>
    </w:rPr>
  </w:style>
  <w:style w:type="character" w:customStyle="1" w:styleId="a4">
    <w:name w:val="Текст у виносці Знак"/>
    <w:link w:val="a3"/>
    <w:uiPriority w:val="99"/>
    <w:semiHidden/>
    <w:rPr>
      <w:rFonts w:ascii="Segoe UI" w:eastAsia="Times New Roman" w:hAnsi="Segoe UI" w:cs="Mangal"/>
      <w:sz w:val="18"/>
      <w:szCs w:val="16"/>
      <w:lang w:bidi="hi-IN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pPr>
      <w:spacing w:after="0" w:line="240" w:lineRule="exact"/>
      <w:ind w:firstLine="709"/>
      <w:jc w:val="both"/>
    </w:pPr>
    <w:rPr>
      <w:rFonts w:ascii="Times New Roman" w:cs="Times New Roman"/>
      <w:sz w:val="28"/>
      <w:szCs w:val="28"/>
      <w:lang w:eastAsia="ru-RU" w:bidi="ar-SA"/>
    </w:rPr>
  </w:style>
  <w:style w:type="paragraph" w:styleId="3">
    <w:name w:val="Body Text 3"/>
    <w:basedOn w:val="a"/>
    <w:link w:val="30"/>
    <w:uiPriority w:val="99"/>
    <w:pPr>
      <w:spacing w:after="0" w:line="240" w:lineRule="exact"/>
      <w:jc w:val="both"/>
    </w:pPr>
    <w:rPr>
      <w:rFonts w:ascii="Times New Roman" w:cs="Times New Roman"/>
      <w:sz w:val="20"/>
      <w:szCs w:val="20"/>
      <w:lang w:eastAsia="ru-RU" w:bidi="ar-SA"/>
    </w:rPr>
  </w:style>
  <w:style w:type="character" w:customStyle="1" w:styleId="30">
    <w:name w:val="Основний текст 3 Знак"/>
    <w:link w:val="3"/>
    <w:uiPriority w:val="99"/>
    <w:semiHidden/>
    <w:rPr>
      <w:rFonts w:ascii="Calibri" w:eastAsia="Times New Roman" w:hAnsi="Times New Roman" w:cs="Mangal"/>
      <w:sz w:val="16"/>
      <w:szCs w:val="14"/>
      <w:lang w:bidi="hi-IN"/>
    </w:rPr>
  </w:style>
  <w:style w:type="paragraph" w:customStyle="1" w:styleId="4O4rz444421">
    <w:name w:val="О4Oс4・н~?о?вr?н~?о?йz ?т・4е?4к?4с4・т2)1"/>
    <w:basedOn w:val="a"/>
    <w:uiPriority w:val="99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cs="Times New Roman"/>
      <w:b/>
      <w:bCs/>
      <w:lang w:bidi="ar-SA"/>
    </w:rPr>
  </w:style>
  <w:style w:type="paragraph" w:customStyle="1" w:styleId="4B43f444p4q44y43f">
    <w:name w:val="В4Bм4] і3f с4・т・?4т4pа4qб4|л4yи4・ц3f"/>
    <w:basedOn w:val="a"/>
    <w:uiPriority w:val="99"/>
  </w:style>
  <w:style w:type="paragraph" w:customStyle="1" w:styleId="4H4p4s4444r444pqy3">
    <w:name w:val="З4Hа4pг4sо4л4|о4в4rо4к4[ т4・аp?бq?л|?иy?ц・?3і"/>
    <w:basedOn w:val="4B43f444p4q44y43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p5vC9jfGOoHatTbLS2Gj8B_l1vflYPi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klimenko@nubip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5734</Words>
  <Characters>3269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Місюра</dc:creator>
  <cp:keywords/>
  <dc:description/>
  <cp:lastModifiedBy>Dmytro Kasatkin</cp:lastModifiedBy>
  <cp:revision>2</cp:revision>
  <dcterms:created xsi:type="dcterms:W3CDTF">2020-06-25T18:11:00Z</dcterms:created>
  <dcterms:modified xsi:type="dcterms:W3CDTF">2020-06-25T18:11:00Z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