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83950" w14:textId="77777777" w:rsidR="00654D54" w:rsidRPr="00E04553" w:rsidRDefault="0000541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88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E04553" w14:paraId="66897C03" w14:textId="77777777" w:rsidTr="00CF6EC2">
        <w:tc>
          <w:tcPr>
            <w:tcW w:w="2978" w:type="dxa"/>
            <w:vMerge w:val="restart"/>
          </w:tcPr>
          <w:p w14:paraId="215B7906" w14:textId="77777777" w:rsidR="001431F8" w:rsidRPr="00E04553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532F0B0" wp14:editId="5E484104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4D3E8F2E" w14:textId="7BC143FF" w:rsidR="00EC07A1" w:rsidRPr="00E04553" w:rsidRDefault="00C26117" w:rsidP="001309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E045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СИЛАБУС</w:t>
            </w:r>
            <w:proofErr w:type="spellEnd"/>
            <w:r w:rsidRPr="00E045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ДИСЦИПЛІНИ </w:t>
            </w:r>
          </w:p>
          <w:p w14:paraId="7407B3CC" w14:textId="501038C6" w:rsidR="001431F8" w:rsidRPr="00E04553" w:rsidRDefault="00C26117" w:rsidP="00E23F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045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DC1E72" w:rsidRPr="00DC1E7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КОМПОНЕНТНА БАЗА ТА СХЕМОТЕХНІКА В СИСТЕМАХ ЗАХИСТУ ІНФОРМАЦІЇ</w:t>
            </w:r>
            <w:r w:rsidR="00A75B7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(частина </w:t>
            </w:r>
            <w:r w:rsidR="00E23FD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 w:rsidR="00A75B7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)</w:t>
            </w:r>
            <w:r w:rsidRPr="00E045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1431F8" w:rsidRPr="00E04553" w14:paraId="65B0B7CE" w14:textId="77777777" w:rsidTr="00CF6EC2">
        <w:tc>
          <w:tcPr>
            <w:tcW w:w="2978" w:type="dxa"/>
            <w:vMerge/>
          </w:tcPr>
          <w:p w14:paraId="4367764D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332416F" w14:textId="77777777" w:rsidR="00EC07A1" w:rsidRPr="00E04553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53AE1" w14:textId="5835634A" w:rsidR="001431F8" w:rsidRPr="00E04553" w:rsidRDefault="001431F8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CE431C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117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A96EF1" w:rsidRPr="00E04553" w14:paraId="0FE4A43E" w14:textId="77777777" w:rsidTr="00E23FDC">
        <w:trPr>
          <w:trHeight w:val="189"/>
        </w:trPr>
        <w:tc>
          <w:tcPr>
            <w:tcW w:w="2978" w:type="dxa"/>
            <w:vMerge/>
          </w:tcPr>
          <w:p w14:paraId="47885385" w14:textId="77777777" w:rsidR="00A96EF1" w:rsidRPr="00E04553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3F8EE8E" w14:textId="267F634F" w:rsidR="00A96EF1" w:rsidRPr="00E04553" w:rsidRDefault="00A96EF1" w:rsidP="00E2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23F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3DB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C04A8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E23FDC">
              <w:rPr>
                <w:rFonts w:ascii="Times New Roman" w:hAnsi="Times New Roman" w:cs="Times New Roman"/>
                <w:b/>
                <w:sz w:val="24"/>
                <w:szCs w:val="24"/>
              </w:rPr>
              <w:t>БЕРБЕЗПЕКА</w:t>
            </w:r>
            <w:proofErr w:type="spellEnd"/>
          </w:p>
        </w:tc>
      </w:tr>
      <w:tr w:rsidR="001431F8" w:rsidRPr="00E04553" w14:paraId="5AC1EB67" w14:textId="77777777" w:rsidTr="00CF6EC2">
        <w:tc>
          <w:tcPr>
            <w:tcW w:w="2978" w:type="dxa"/>
            <w:vMerge/>
          </w:tcPr>
          <w:p w14:paraId="517D8C27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876A5C2" w14:textId="5627FC7B" w:rsidR="001431F8" w:rsidRPr="00E04553" w:rsidRDefault="001431F8" w:rsidP="00E2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proofErr w:type="spellStart"/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23FDC">
              <w:rPr>
                <w:rFonts w:ascii="Times New Roman" w:hAnsi="Times New Roman" w:cs="Times New Roman"/>
                <w:b/>
                <w:sz w:val="24"/>
                <w:szCs w:val="24"/>
              </w:rPr>
              <w:t>ібербезпека</w:t>
            </w:r>
            <w:proofErr w:type="spellEnd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E04553" w14:paraId="0163BE34" w14:textId="77777777" w:rsidTr="00CF6EC2">
        <w:tc>
          <w:tcPr>
            <w:tcW w:w="2978" w:type="dxa"/>
            <w:vMerge/>
          </w:tcPr>
          <w:p w14:paraId="5C70A5C8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894E1EA" w14:textId="6712A460" w:rsidR="001431F8" w:rsidRPr="00E04553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 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E23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32ABBC4E" w14:textId="77777777" w:rsidR="0020200E" w:rsidRPr="00E04553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1431F8" w:rsidRPr="00E04553" w14:paraId="60265D0E" w14:textId="77777777" w:rsidTr="00CF6EC2">
        <w:tc>
          <w:tcPr>
            <w:tcW w:w="2978" w:type="dxa"/>
            <w:vMerge/>
          </w:tcPr>
          <w:p w14:paraId="6A847767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6E59231" w14:textId="0E1E71F6" w:rsidR="001431F8" w:rsidRPr="00E04553" w:rsidRDefault="001431F8" w:rsidP="00E2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proofErr w:type="spellStart"/>
            <w:r w:rsidR="0020200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proofErr w:type="spellEnd"/>
            <w:r w:rsidR="00005414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1431F8" w:rsidRPr="00E04553" w14:paraId="1AEAAA21" w14:textId="77777777" w:rsidTr="00CF6EC2">
        <w:tc>
          <w:tcPr>
            <w:tcW w:w="2978" w:type="dxa"/>
            <w:vMerge/>
          </w:tcPr>
          <w:p w14:paraId="3ACCDAA5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FECCFBF" w14:textId="77777777" w:rsidR="001431F8" w:rsidRPr="00E04553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5414" w:rsidRPr="00E04553">
              <w:rPr>
                <w:rFonts w:ascii="Times New Roman" w:hAnsi="Times New Roman" w:cs="Times New Roman"/>
                <w:sz w:val="24"/>
                <w:szCs w:val="24"/>
              </w:rPr>
              <w:t>країнська</w:t>
            </w:r>
          </w:p>
        </w:tc>
      </w:tr>
      <w:tr w:rsidR="00A96EF1" w:rsidRPr="00E04553" w14:paraId="02C5230F" w14:textId="77777777" w:rsidTr="00CF6EC2">
        <w:tc>
          <w:tcPr>
            <w:tcW w:w="2978" w:type="dxa"/>
          </w:tcPr>
          <w:p w14:paraId="378D825D" w14:textId="77777777" w:rsidR="00A96EF1" w:rsidRPr="00E04553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14:paraId="4ACF0379" w14:textId="77777777" w:rsidR="00A96EF1" w:rsidRPr="00E04553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F8" w:rsidRPr="00E04553" w14:paraId="2F11C29D" w14:textId="77777777" w:rsidTr="00CF6EC2">
        <w:tc>
          <w:tcPr>
            <w:tcW w:w="2978" w:type="dxa"/>
          </w:tcPr>
          <w:p w14:paraId="5FDEB1B7" w14:textId="77777777" w:rsidR="001431F8" w:rsidRPr="00E04553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7D54AD52" w14:textId="2D521EFB" w:rsidR="001431F8" w:rsidRPr="00E04553" w:rsidRDefault="00B852B5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t xml:space="preserve"> </w:t>
            </w:r>
            <w:r w:rsidR="00BD0FED" w:rsidRPr="00E04553">
              <w:rPr>
                <w:noProof/>
                <w:lang w:val="ru-RU" w:eastAsia="ru-RU"/>
              </w:rPr>
              <w:drawing>
                <wp:inline distT="0" distB="0" distL="0" distR="0" wp14:anchorId="0A00229A" wp14:editId="1C66357C">
                  <wp:extent cx="337399" cy="509281"/>
                  <wp:effectExtent l="0" t="0" r="5715" b="5080"/>
                  <wp:docPr id="3" name="Рисунок 3" descr="https://nubip.edu.ua/sites/default/files/imagecache/120x160/dsc_7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nubip.edu.ua/sites/default/files/imagecache/120x160/dsc_7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10" cy="535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0FED" w:rsidRPr="00E04553">
              <w:rPr>
                <w:b/>
                <w:noProof/>
                <w:lang w:eastAsia="ru-RU"/>
              </w:rPr>
              <w:t xml:space="preserve"> 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Гусєв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Борис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Семено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вич</w:t>
            </w:r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spellEnd"/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2345A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  <w:p w14:paraId="348A0C97" w14:textId="70018F50" w:rsidR="00750996" w:rsidRPr="00E04553" w:rsidRDefault="00AB2397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7" w:history="1">
              <w:r w:rsidRPr="00E0455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портфоліо</w:t>
              </w:r>
            </w:hyperlink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1F8" w:rsidRPr="00E04553" w14:paraId="5E7864DE" w14:textId="77777777" w:rsidTr="00CF6EC2">
        <w:tc>
          <w:tcPr>
            <w:tcW w:w="2978" w:type="dxa"/>
          </w:tcPr>
          <w:p w14:paraId="5763DEFE" w14:textId="41D04C57" w:rsidR="001431F8" w:rsidRPr="00E04553" w:rsidRDefault="00F81916" w:rsidP="00F8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 </w:t>
            </w:r>
            <w:r w:rsidR="001431F8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лектора (e-</w:t>
            </w:r>
            <w:proofErr w:type="spellStart"/>
            <w:r w:rsidR="001431F8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="001431F8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14:paraId="2D6EADEF" w14:textId="77777777" w:rsidR="0096351E" w:rsidRPr="00E04553" w:rsidRDefault="00B852B5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комп'ютерних систем і мереж</w:t>
            </w:r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A1386BD" w14:textId="77777777" w:rsidR="001431F8" w:rsidRPr="00E04553" w:rsidRDefault="00006653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корпус. 15, к.</w:t>
            </w:r>
            <w:r w:rsidR="00F45BC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5BC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. 5278</w:t>
            </w:r>
            <w:r w:rsidR="00F45BC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  <w:p w14:paraId="2A24BD21" w14:textId="3D7A0040" w:rsidR="0096351E" w:rsidRPr="00E04553" w:rsidRDefault="0096351E" w:rsidP="00CF6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F6EC2" w:rsidRPr="00E0455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gusevbs</w:t>
            </w:r>
            <w:hyperlink r:id="rId8" w:history="1">
              <w:r w:rsidRPr="00E04553">
                <w:rPr>
                  <w:rStyle w:val="a6"/>
                  <w:rFonts w:ascii="Times New Roman" w:hAnsi="Times New Roman" w:cs="Times New Roman"/>
                  <w:b/>
                  <w:color w:val="17365D" w:themeColor="text2" w:themeShade="BF"/>
                  <w:sz w:val="24"/>
                  <w:szCs w:val="24"/>
                </w:rPr>
                <w:t>@nubip.edu.ua</w:t>
              </w:r>
            </w:hyperlink>
          </w:p>
        </w:tc>
      </w:tr>
      <w:tr w:rsidR="001431F8" w:rsidRPr="00E04553" w14:paraId="1859CA42" w14:textId="77777777" w:rsidTr="00CF6EC2">
        <w:tc>
          <w:tcPr>
            <w:tcW w:w="2978" w:type="dxa"/>
          </w:tcPr>
          <w:p w14:paraId="4BC2763C" w14:textId="77777777" w:rsidR="001431F8" w:rsidRPr="00E04553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96EF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earn</w:t>
            </w:r>
            <w:proofErr w:type="spellEnd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14:paraId="460A688D" w14:textId="65398AD3" w:rsidR="0096351E" w:rsidRPr="00E04553" w:rsidRDefault="0096351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ЕНК</w:t>
            </w:r>
            <w:proofErr w:type="spellEnd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1916" w:rsidRPr="00E04553">
              <w:t xml:space="preserve"> </w:t>
            </w:r>
            <w:hyperlink r:id="rId9" w:history="1">
              <w:r w:rsidR="007734A3" w:rsidRPr="002A5A27">
                <w:rPr>
                  <w:rStyle w:val="a6"/>
                </w:rPr>
                <w:t>https://elearn.nubip.edu.ua/course/view.php?id=1055</w:t>
              </w:r>
            </w:hyperlink>
          </w:p>
        </w:tc>
      </w:tr>
    </w:tbl>
    <w:p w14:paraId="47B10212" w14:textId="77777777" w:rsidR="001431F8" w:rsidRPr="00E04553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939F0" w14:textId="77777777" w:rsidR="00EC07A1" w:rsidRPr="00E04553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5C033565" w14:textId="337ADA1A" w:rsidR="007A6E91" w:rsidRPr="00D507BF" w:rsidRDefault="00143961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sz w:val="24"/>
        </w:rPr>
        <w:t>Н</w:t>
      </w:r>
      <w:r w:rsidR="00B852B5" w:rsidRPr="00E04553">
        <w:rPr>
          <w:rFonts w:ascii="Times New Roman" w:hAnsi="Times New Roman" w:cs="Times New Roman"/>
          <w:sz w:val="24"/>
        </w:rPr>
        <w:t>авчальн</w:t>
      </w:r>
      <w:r w:rsidRPr="00E04553">
        <w:rPr>
          <w:rFonts w:ascii="Times New Roman" w:hAnsi="Times New Roman" w:cs="Times New Roman"/>
          <w:sz w:val="24"/>
        </w:rPr>
        <w:t xml:space="preserve">а </w:t>
      </w:r>
      <w:r w:rsidR="00B852B5" w:rsidRPr="00E04553">
        <w:rPr>
          <w:rFonts w:ascii="Times New Roman" w:hAnsi="Times New Roman" w:cs="Times New Roman"/>
          <w:sz w:val="24"/>
        </w:rPr>
        <w:t>дисциплін</w:t>
      </w:r>
      <w:r w:rsidRPr="00E04553">
        <w:rPr>
          <w:rFonts w:ascii="Times New Roman" w:hAnsi="Times New Roman" w:cs="Times New Roman"/>
          <w:sz w:val="24"/>
        </w:rPr>
        <w:t>а</w:t>
      </w:r>
      <w:r w:rsidR="007A6E91" w:rsidRPr="00E04553">
        <w:rPr>
          <w:rFonts w:ascii="Times New Roman" w:hAnsi="Times New Roman" w:cs="Times New Roman"/>
          <w:sz w:val="24"/>
        </w:rPr>
        <w:t xml:space="preserve"> </w:t>
      </w:r>
      <w:r w:rsidR="007A6E91" w:rsidRPr="00D507BF">
        <w:rPr>
          <w:rFonts w:ascii="Times New Roman" w:hAnsi="Times New Roman" w:cs="Times New Roman"/>
          <w:sz w:val="24"/>
          <w:szCs w:val="24"/>
        </w:rPr>
        <w:t xml:space="preserve">передбачає </w:t>
      </w:r>
      <w:r w:rsidR="00D507BF" w:rsidRPr="00D507BF">
        <w:rPr>
          <w:rFonts w:ascii="Times New Roman" w:hAnsi="Times New Roman" w:cs="Times New Roman"/>
          <w:sz w:val="24"/>
          <w:szCs w:val="24"/>
        </w:rPr>
        <w:t>забезпечення базової підготовки студентів в галузі теорії проектування апаратних складових комп’ютерів, ознайомлення студентів з логічними основами побудови апаратного забезпечення сучасних комп’ютерів; методами синтезу типових комп’ютерних пристроїв; засобами аналізу і синтезу функціональних операційних елементів та пристроїв сучасної цифрової апаратури; засобами проектування універсальних, функціонально-орієнтованих або спеціалізованих процесорів: методами організації функціонування</w:t>
      </w:r>
      <w:r w:rsidR="00D507BF" w:rsidRPr="00D50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07BF" w:rsidRPr="00D507BF">
        <w:rPr>
          <w:rFonts w:ascii="Times New Roman" w:hAnsi="Times New Roman" w:cs="Times New Roman"/>
          <w:sz w:val="24"/>
          <w:szCs w:val="24"/>
        </w:rPr>
        <w:t>керуючих пристроїв та операційних автоматів.</w:t>
      </w:r>
      <w:r w:rsidR="007A6E91" w:rsidRPr="00D507BF">
        <w:rPr>
          <w:rFonts w:ascii="Times New Roman" w:hAnsi="Times New Roman" w:cs="Times New Roman"/>
          <w:sz w:val="24"/>
          <w:szCs w:val="24"/>
        </w:rPr>
        <w:t>.</w:t>
      </w:r>
    </w:p>
    <w:p w14:paraId="20BB68FD" w14:textId="6BA1738C" w:rsidR="00316500" w:rsidRPr="00E04553" w:rsidRDefault="00316500" w:rsidP="0031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b/>
          <w:sz w:val="24"/>
          <w:szCs w:val="24"/>
        </w:rPr>
        <w:t>Навчальна дисципліна забезпечує формування загальн</w:t>
      </w:r>
      <w:r w:rsidR="00CC68A1" w:rsidRPr="00E04553">
        <w:rPr>
          <w:rFonts w:ascii="Times New Roman" w:hAnsi="Times New Roman" w:cs="Times New Roman"/>
          <w:b/>
          <w:sz w:val="24"/>
          <w:szCs w:val="24"/>
        </w:rPr>
        <w:t>и</w:t>
      </w:r>
      <w:r w:rsidRPr="00E04553">
        <w:rPr>
          <w:rFonts w:ascii="Times New Roman" w:hAnsi="Times New Roman" w:cs="Times New Roman"/>
          <w:b/>
          <w:sz w:val="24"/>
          <w:szCs w:val="24"/>
        </w:rPr>
        <w:t xml:space="preserve">х </w:t>
      </w:r>
      <w:proofErr w:type="spellStart"/>
      <w:r w:rsidRPr="00E04553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>:</w:t>
      </w:r>
    </w:p>
    <w:p w14:paraId="58AB3B68" w14:textId="2B604585" w:rsidR="00E54AB7" w:rsidRDefault="00DC1E72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54AB7" w:rsidRPr="00E04553">
        <w:rPr>
          <w:rFonts w:ascii="Times New Roman" w:hAnsi="Times New Roman" w:cs="Times New Roman"/>
          <w:sz w:val="24"/>
          <w:szCs w:val="24"/>
        </w:rPr>
        <w:t>З</w:t>
      </w:r>
      <w:r w:rsidR="00E54AB7">
        <w:rPr>
          <w:rFonts w:ascii="Times New Roman" w:hAnsi="Times New Roman" w:cs="Times New Roman"/>
          <w:sz w:val="24"/>
          <w:szCs w:val="24"/>
        </w:rPr>
        <w:t>1</w:t>
      </w:r>
      <w:r w:rsidR="00E54AB7" w:rsidRPr="00E04553">
        <w:rPr>
          <w:rFonts w:ascii="Times New Roman" w:hAnsi="Times New Roman" w:cs="Times New Roman"/>
          <w:sz w:val="24"/>
          <w:szCs w:val="24"/>
        </w:rPr>
        <w:t>.</w:t>
      </w:r>
      <w:r w:rsidR="005F1116">
        <w:rPr>
          <w:rFonts w:ascii="Times New Roman" w:hAnsi="Times New Roman" w:cs="Times New Roman"/>
          <w:sz w:val="24"/>
          <w:szCs w:val="24"/>
        </w:rPr>
        <w:t> </w:t>
      </w:r>
      <w:r w:rsidR="00252D1D" w:rsidRPr="00252D1D">
        <w:rPr>
          <w:rFonts w:ascii="Times New Roman" w:hAnsi="Times New Roman" w:cs="Times New Roman"/>
          <w:sz w:val="24"/>
          <w:szCs w:val="24"/>
        </w:rPr>
        <w:t>Здатність застосовувати знання у практичних ситуаціях</w:t>
      </w:r>
      <w:r w:rsidR="005F1116" w:rsidRPr="005F1116">
        <w:rPr>
          <w:rFonts w:ascii="Times New Roman" w:hAnsi="Times New Roman" w:cs="Times New Roman"/>
          <w:sz w:val="24"/>
          <w:szCs w:val="24"/>
        </w:rPr>
        <w:t>.</w:t>
      </w:r>
    </w:p>
    <w:p w14:paraId="56639F48" w14:textId="77777777" w:rsidR="00252D1D" w:rsidRDefault="00252D1D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1D">
        <w:rPr>
          <w:rFonts w:ascii="Times New Roman" w:hAnsi="Times New Roman" w:cs="Times New Roman"/>
          <w:sz w:val="24"/>
          <w:szCs w:val="24"/>
        </w:rPr>
        <w:t>КЗ2. Знання та розуміння предметної області та розуміння професії.</w:t>
      </w:r>
    </w:p>
    <w:p w14:paraId="296DDDB7" w14:textId="77777777" w:rsidR="00252D1D" w:rsidRDefault="00252D1D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1D">
        <w:rPr>
          <w:rFonts w:ascii="Times New Roman" w:hAnsi="Times New Roman" w:cs="Times New Roman"/>
          <w:sz w:val="24"/>
          <w:szCs w:val="24"/>
        </w:rPr>
        <w:t xml:space="preserve">КЗ3. Здатність </w:t>
      </w:r>
      <w:proofErr w:type="spellStart"/>
      <w:r w:rsidRPr="00252D1D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 w:rsidRPr="00252D1D">
        <w:rPr>
          <w:rFonts w:ascii="Times New Roman" w:hAnsi="Times New Roman" w:cs="Times New Roman"/>
          <w:sz w:val="24"/>
          <w:szCs w:val="24"/>
        </w:rPr>
        <w:t xml:space="preserve"> спілкуватися державною та іноземною мовами як усно, так і письмово.</w:t>
      </w:r>
    </w:p>
    <w:p w14:paraId="45204F64" w14:textId="1539D022" w:rsidR="00252D1D" w:rsidRDefault="00252D1D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1D">
        <w:rPr>
          <w:rFonts w:ascii="Times New Roman" w:hAnsi="Times New Roman" w:cs="Times New Roman"/>
          <w:sz w:val="24"/>
          <w:szCs w:val="24"/>
        </w:rPr>
        <w:t>КЗ4.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252D1D">
        <w:rPr>
          <w:rFonts w:ascii="Times New Roman" w:hAnsi="Times New Roman" w:cs="Times New Roman"/>
          <w:sz w:val="24"/>
          <w:szCs w:val="24"/>
        </w:rPr>
        <w:t>Вміння виявляти, ставити та вирішувати проблеми за професійним спрямуванням.</w:t>
      </w:r>
    </w:p>
    <w:p w14:paraId="62629A55" w14:textId="4D703589" w:rsidR="00252D1D" w:rsidRPr="00D83ABC" w:rsidRDefault="00252D1D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0455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D83ABC" w:rsidRPr="00D83ABC">
        <w:rPr>
          <w:rFonts w:ascii="Times New Roman" w:hAnsi="Times New Roman" w:cs="Times New Roman"/>
          <w:sz w:val="24"/>
          <w:szCs w:val="24"/>
        </w:rPr>
        <w:t>Здатність до абстрактного і системного мислення, аналізу та синтезу</w:t>
      </w:r>
      <w:r w:rsidR="00D83A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568C230" w14:textId="77777777" w:rsidR="00581E8E" w:rsidRPr="00E04553" w:rsidRDefault="00581E8E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b/>
          <w:sz w:val="24"/>
          <w:szCs w:val="24"/>
        </w:rPr>
        <w:t xml:space="preserve">Навчальна дисципліна забезпечує формування ряду фахових </w:t>
      </w:r>
      <w:proofErr w:type="spellStart"/>
      <w:r w:rsidRPr="00E04553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>:</w:t>
      </w:r>
    </w:p>
    <w:p w14:paraId="704CA5DC" w14:textId="1898FDC1" w:rsidR="00A05A5B" w:rsidRPr="00E04553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="00D83ABC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252D1D">
        <w:rPr>
          <w:rFonts w:ascii="Times New Roman" w:hAnsi="Times New Roman" w:cs="Times New Roman"/>
          <w:sz w:val="24"/>
          <w:szCs w:val="24"/>
        </w:rPr>
        <w:t>3</w:t>
      </w:r>
      <w:r w:rsidRPr="00E04553">
        <w:rPr>
          <w:rFonts w:ascii="Times New Roman" w:hAnsi="Times New Roman" w:cs="Times New Roman"/>
          <w:sz w:val="24"/>
          <w:szCs w:val="24"/>
        </w:rPr>
        <w:t xml:space="preserve">. </w:t>
      </w:r>
      <w:r w:rsidR="00D83ABC" w:rsidRPr="00D83ABC">
        <w:rPr>
          <w:rFonts w:ascii="Times New Roman" w:hAnsi="Times New Roman" w:cs="Times New Roman"/>
          <w:sz w:val="24"/>
          <w:szCs w:val="24"/>
        </w:rPr>
        <w:t>Здатність до використання програмних та програмно-апаратних комплексів засобів захисту інформації в інформаційно-телекомунікаційних (автоматизованих) системах</w:t>
      </w:r>
      <w:r w:rsidRPr="00E045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7A1E14" w14:textId="0634EE58" w:rsidR="00581E8E" w:rsidRPr="00E04553" w:rsidRDefault="00954B81" w:rsidP="006C510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553">
        <w:rPr>
          <w:rFonts w:ascii="Times New Roman" w:hAnsi="Times New Roman" w:cs="Times New Roman"/>
          <w:b/>
          <w:sz w:val="24"/>
          <w:szCs w:val="24"/>
        </w:rPr>
        <w:t>В</w:t>
      </w:r>
      <w:r w:rsidR="00581E8E" w:rsidRPr="00E04553">
        <w:rPr>
          <w:rFonts w:ascii="Times New Roman" w:hAnsi="Times New Roman" w:cs="Times New Roman"/>
          <w:b/>
          <w:sz w:val="24"/>
          <w:szCs w:val="24"/>
        </w:rPr>
        <w:t xml:space="preserve"> результаті вивчення навчальної дисципліни студент </w:t>
      </w:r>
      <w:r w:rsidR="00962503" w:rsidRPr="00E04553">
        <w:rPr>
          <w:rFonts w:ascii="Times New Roman" w:hAnsi="Times New Roman" w:cs="Times New Roman"/>
          <w:b/>
          <w:sz w:val="24"/>
          <w:szCs w:val="24"/>
        </w:rPr>
        <w:t>набуде</w:t>
      </w:r>
      <w:r w:rsidR="00581E8E" w:rsidRPr="00E04553">
        <w:rPr>
          <w:rFonts w:ascii="Times New Roman" w:hAnsi="Times New Roman" w:cs="Times New Roman"/>
          <w:b/>
          <w:sz w:val="24"/>
          <w:szCs w:val="24"/>
        </w:rPr>
        <w:t xml:space="preserve"> певні програмні результати, а саме</w:t>
      </w:r>
    </w:p>
    <w:p w14:paraId="733D8292" w14:textId="77777777" w:rsidR="00D83ABC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 w:rsidR="00252D1D">
        <w:rPr>
          <w:lang w:val="ru-RU"/>
        </w:rPr>
        <w:t> </w:t>
      </w:r>
      <w:r w:rsidR="00252D1D">
        <w:rPr>
          <w:rFonts w:ascii="Times New Roman" w:hAnsi="Times New Roman" w:cs="Times New Roman"/>
          <w:sz w:val="24"/>
          <w:szCs w:val="24"/>
        </w:rPr>
        <w:t>3</w:t>
      </w:r>
      <w:r w:rsidRPr="00E04553">
        <w:rPr>
          <w:rFonts w:ascii="Times New Roman" w:hAnsi="Times New Roman" w:cs="Times New Roman"/>
          <w:sz w:val="24"/>
          <w:szCs w:val="24"/>
        </w:rPr>
        <w:t xml:space="preserve">. </w:t>
      </w:r>
      <w:r w:rsidR="00D83ABC" w:rsidRPr="00D83ABC">
        <w:rPr>
          <w:rFonts w:ascii="Times New Roman" w:hAnsi="Times New Roman" w:cs="Times New Roman"/>
          <w:sz w:val="24"/>
          <w:szCs w:val="24"/>
        </w:rPr>
        <w:t>Використовувати результати самостійного пошуку, аналізу та синтезу інформації з різних джерел для ефективного рішення спеціалізованих задач професійної діяльності;</w:t>
      </w:r>
    </w:p>
    <w:p w14:paraId="2B3A2195" w14:textId="3DA37835" w:rsidR="00F36B39" w:rsidRPr="00E04553" w:rsidRDefault="00D83ABC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15D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D83ABC">
        <w:rPr>
          <w:rFonts w:ascii="Times New Roman" w:hAnsi="Times New Roman" w:cs="Times New Roman"/>
          <w:sz w:val="24"/>
          <w:szCs w:val="24"/>
        </w:rPr>
        <w:t>4. Аналізувати, аргументувати, приймати рішення при розв’язанні складних спеціалізованих задач та практичних проблем у професійній діяльності, які характеризуються комплексністю та неповною визначеністю умов, відповідати за прийняті рішення</w:t>
      </w:r>
    </w:p>
    <w:p w14:paraId="52DAC5F2" w14:textId="317E5BB0" w:rsidR="00F36B39" w:rsidRPr="00E04553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 w:rsidR="00252D1D">
        <w:rPr>
          <w:rFonts w:ascii="Times New Roman" w:hAnsi="Times New Roman" w:cs="Times New Roman"/>
          <w:sz w:val="24"/>
          <w:szCs w:val="24"/>
        </w:rPr>
        <w:t> 18</w:t>
      </w:r>
      <w:r w:rsidRPr="00E04553">
        <w:rPr>
          <w:rFonts w:ascii="Times New Roman" w:hAnsi="Times New Roman" w:cs="Times New Roman"/>
          <w:sz w:val="24"/>
          <w:szCs w:val="24"/>
        </w:rPr>
        <w:t xml:space="preserve">. </w:t>
      </w:r>
      <w:r w:rsidR="00D83ABC" w:rsidRPr="00D83ABC">
        <w:rPr>
          <w:rFonts w:ascii="Times New Roman" w:hAnsi="Times New Roman" w:cs="Times New Roman"/>
          <w:sz w:val="24"/>
          <w:szCs w:val="24"/>
        </w:rPr>
        <w:t>Використовувати програмні та програмно-апаратні комплекси захисту інформаційних ресурсів</w:t>
      </w:r>
      <w:r w:rsidRPr="00E045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5C944" w14:textId="1E7DE6C4" w:rsidR="005F1116" w:rsidRPr="00E04553" w:rsidRDefault="00F36B39" w:rsidP="006375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lastRenderedPageBreak/>
        <w:t>ПРН</w:t>
      </w:r>
      <w:proofErr w:type="spellEnd"/>
      <w:r w:rsidR="00252D1D">
        <w:rPr>
          <w:lang w:val="ru-RU"/>
        </w:rPr>
        <w:t> </w:t>
      </w:r>
      <w:r w:rsidR="00252D1D">
        <w:rPr>
          <w:rFonts w:ascii="Times New Roman" w:hAnsi="Times New Roman" w:cs="Times New Roman"/>
          <w:sz w:val="24"/>
          <w:szCs w:val="24"/>
        </w:rPr>
        <w:t>56</w:t>
      </w:r>
      <w:r w:rsidRPr="00E04553">
        <w:rPr>
          <w:rFonts w:ascii="Times New Roman" w:hAnsi="Times New Roman" w:cs="Times New Roman"/>
          <w:sz w:val="24"/>
          <w:szCs w:val="24"/>
        </w:rPr>
        <w:t>.</w:t>
      </w:r>
      <w:r w:rsidR="00F749FB" w:rsidRPr="00E04553">
        <w:rPr>
          <w:rFonts w:ascii="Times New Roman" w:hAnsi="Times New Roman" w:cs="Times New Roman"/>
          <w:sz w:val="24"/>
          <w:szCs w:val="24"/>
        </w:rPr>
        <w:t> </w:t>
      </w:r>
      <w:r w:rsidR="006375FF" w:rsidRPr="006375FF">
        <w:rPr>
          <w:rFonts w:ascii="Times New Roman" w:hAnsi="Times New Roman" w:cs="Times New Roman"/>
          <w:sz w:val="24"/>
          <w:szCs w:val="24"/>
        </w:rPr>
        <w:t>Вміти застосовувати знання для розв’язування задач аналізу та синтезу засобів, характерних для систем захисту інформації.</w:t>
      </w:r>
    </w:p>
    <w:p w14:paraId="285A3BC6" w14:textId="77777777" w:rsidR="00962503" w:rsidRPr="00E04553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28B3E27D" w14:textId="77777777" w:rsidR="006C5101" w:rsidRPr="00E04553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Зробимо курс корисним</w:t>
      </w:r>
      <w:r w:rsidR="00A7187A"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для вас. Якщо ви будете наполегливо працювати і докладати особливих зусиль, щоб не відставати від матеріалу, ви отримаєте винагороду – як в короткостроковій перспективі, так і в набутті фахових </w:t>
      </w:r>
      <w:proofErr w:type="spellStart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компетентностей</w:t>
      </w:r>
      <w:proofErr w:type="spellEnd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 Будь-ласка, широко використовуйте аудиторні заняття, </w:t>
      </w:r>
      <w:proofErr w:type="spellStart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відеоінструкції</w:t>
      </w:r>
      <w:proofErr w:type="spellEnd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вебінари</w:t>
      </w:r>
      <w:proofErr w:type="spellEnd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щоб переконатися, що  рухаєтесь за графіком навчання</w:t>
      </w:r>
      <w:r w:rsidRPr="00E04553">
        <w:rPr>
          <w:rFonts w:ascii="Times New Roman" w:hAnsi="Times New Roman" w:cs="Times New Roman"/>
          <w:sz w:val="24"/>
          <w:szCs w:val="24"/>
        </w:rPr>
        <w:t>.</w:t>
      </w:r>
    </w:p>
    <w:p w14:paraId="03B33F3B" w14:textId="77777777" w:rsidR="00A7187A" w:rsidRPr="00E04553" w:rsidRDefault="00A7187A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D79FA" w14:textId="77777777" w:rsidR="00EC07A1" w:rsidRPr="00E04553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3118"/>
        <w:gridCol w:w="1421"/>
        <w:gridCol w:w="986"/>
      </w:tblGrid>
      <w:tr w:rsidR="00F82151" w:rsidRPr="00E04553" w14:paraId="29270169" w14:textId="77777777" w:rsidTr="00A61850">
        <w:trPr>
          <w:trHeight w:val="20"/>
        </w:trPr>
        <w:tc>
          <w:tcPr>
            <w:tcW w:w="2972" w:type="dxa"/>
            <w:vAlign w:val="center"/>
          </w:tcPr>
          <w:p w14:paraId="648D207E" w14:textId="77777777" w:rsidR="00EC07A1" w:rsidRPr="00E04553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1" w:type="dxa"/>
            <w:vAlign w:val="center"/>
          </w:tcPr>
          <w:p w14:paraId="15247637" w14:textId="77777777" w:rsidR="00EC07A1" w:rsidRPr="00E04553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14:paraId="32D7D9CC" w14:textId="77777777" w:rsidR="00C3410D" w:rsidRPr="00E04553" w:rsidRDefault="00EC07A1" w:rsidP="00025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14:paraId="1DCB3B55" w14:textId="03A0025F" w:rsidR="00EC07A1" w:rsidRPr="00E04553" w:rsidRDefault="009B6107" w:rsidP="001F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C07A1" w:rsidRPr="00E04553">
              <w:rPr>
                <w:rFonts w:ascii="Times New Roman" w:hAnsi="Times New Roman" w:cs="Times New Roman"/>
                <w:sz w:val="20"/>
                <w:szCs w:val="20"/>
              </w:rPr>
              <w:t>аборатор</w:t>
            </w:r>
            <w:r w:rsidR="00A96EF1" w:rsidRPr="00E045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C07A1" w:rsidRPr="00E04553">
              <w:rPr>
                <w:rFonts w:ascii="Times New Roman" w:hAnsi="Times New Roman" w:cs="Times New Roman"/>
                <w:sz w:val="20"/>
                <w:szCs w:val="20"/>
              </w:rPr>
              <w:t>і,)</w:t>
            </w:r>
          </w:p>
        </w:tc>
        <w:tc>
          <w:tcPr>
            <w:tcW w:w="3118" w:type="dxa"/>
            <w:vAlign w:val="center"/>
          </w:tcPr>
          <w:p w14:paraId="18AFE5A7" w14:textId="77777777" w:rsidR="00EC07A1" w:rsidRPr="00E04553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421" w:type="dxa"/>
            <w:vAlign w:val="center"/>
          </w:tcPr>
          <w:p w14:paraId="2F09ECDE" w14:textId="77777777" w:rsidR="00EC07A1" w:rsidRPr="00E04553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986" w:type="dxa"/>
            <w:vAlign w:val="center"/>
          </w:tcPr>
          <w:p w14:paraId="2AD0D924" w14:textId="77777777" w:rsidR="00EC07A1" w:rsidRPr="00E04553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Оціню</w:t>
            </w:r>
            <w:r w:rsidR="005A495E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вання</w:t>
            </w:r>
            <w:proofErr w:type="spellEnd"/>
          </w:p>
        </w:tc>
      </w:tr>
      <w:tr w:rsidR="004D0672" w:rsidRPr="00E04553" w14:paraId="07EF526A" w14:textId="77777777" w:rsidTr="00A61850">
        <w:trPr>
          <w:trHeight w:val="20"/>
        </w:trPr>
        <w:tc>
          <w:tcPr>
            <w:tcW w:w="9348" w:type="dxa"/>
            <w:gridSpan w:val="5"/>
          </w:tcPr>
          <w:p w14:paraId="6B8FD51B" w14:textId="78BA63BE" w:rsidR="004D0672" w:rsidRPr="005258FC" w:rsidRDefault="004D0672" w:rsidP="00025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 w:rsidR="007734A3" w:rsidRPr="002A5A27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Синтез цифрових пристроїв на базі тригерів</w:t>
            </w:r>
          </w:p>
        </w:tc>
      </w:tr>
      <w:tr w:rsidR="007734A3" w:rsidRPr="00E04553" w14:paraId="7EA54FCE" w14:textId="77777777" w:rsidTr="00A61850">
        <w:trPr>
          <w:trHeight w:val="20"/>
        </w:trPr>
        <w:tc>
          <w:tcPr>
            <w:tcW w:w="2972" w:type="dxa"/>
          </w:tcPr>
          <w:p w14:paraId="03396BAD" w14:textId="167EC509" w:rsidR="007734A3" w:rsidRPr="001453E4" w:rsidRDefault="007734A3" w:rsidP="007734A3">
            <w:pPr>
              <w:pStyle w:val="a7"/>
              <w:ind w:firstLine="0"/>
              <w:rPr>
                <w:sz w:val="20"/>
              </w:rPr>
            </w:pPr>
            <w:r w:rsidRPr="002A5A27">
              <w:rPr>
                <w:bCs/>
                <w:sz w:val="20"/>
              </w:rPr>
              <w:t xml:space="preserve">Синтез регістрів на </w:t>
            </w:r>
            <w:r>
              <w:rPr>
                <w:bCs/>
                <w:sz w:val="20"/>
              </w:rPr>
              <w:t>б</w:t>
            </w:r>
            <w:r w:rsidRPr="002A5A27">
              <w:rPr>
                <w:bCs/>
                <w:sz w:val="20"/>
              </w:rPr>
              <w:t>азі регістрів</w:t>
            </w:r>
          </w:p>
        </w:tc>
        <w:tc>
          <w:tcPr>
            <w:tcW w:w="851" w:type="dxa"/>
          </w:tcPr>
          <w:p w14:paraId="75AA7CAD" w14:textId="432A815C" w:rsidR="007734A3" w:rsidRPr="00E04553" w:rsidRDefault="007734A3" w:rsidP="00773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  <w:vMerge w:val="restart"/>
          </w:tcPr>
          <w:p w14:paraId="2BE21DF9" w14:textId="4D579ACF" w:rsidR="007734A3" w:rsidRPr="006375FF" w:rsidRDefault="007734A3" w:rsidP="007734A3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6375FF">
              <w:rPr>
                <w:sz w:val="20"/>
                <w:szCs w:val="20"/>
                <w:lang w:val="ru-RU"/>
              </w:rPr>
              <w:t> </w:t>
            </w:r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Використовувати результати самостійного пошуку, аналізу та синтезу інформації з різних джерел для ефективного рішення спеціалізованих задач професійної діяльності;</w:t>
            </w:r>
          </w:p>
          <w:p w14:paraId="1CA4A476" w14:textId="49392250" w:rsidR="007734A3" w:rsidRPr="006375FF" w:rsidRDefault="007734A3" w:rsidP="007734A3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015D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 w:rsidRPr="006375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4. Аналізувати, аргументувати, приймати рішення при розв’язанні складних спеціалізованих задач та практичних проблем у професійній діяльності, які характеризуються комплексністю та неповною визначеністю умов, відповідати за прийняті рішення</w:t>
            </w:r>
          </w:p>
          <w:p w14:paraId="734615E3" w14:textId="56353C3B" w:rsidR="007734A3" w:rsidRPr="006375FF" w:rsidRDefault="007734A3" w:rsidP="007734A3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 18. Використовувати програмно-апаратні комплекси захисту інформаційних ресурсів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7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7DF229" w14:textId="6B3439A7" w:rsidR="007734A3" w:rsidRPr="00E04553" w:rsidRDefault="007734A3" w:rsidP="007734A3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6375FF">
              <w:rPr>
                <w:sz w:val="20"/>
                <w:szCs w:val="20"/>
                <w:lang w:val="ru-RU"/>
              </w:rPr>
              <w:t> </w:t>
            </w:r>
            <w:r w:rsidRPr="006375FF">
              <w:rPr>
                <w:rFonts w:ascii="Times New Roman" w:hAnsi="Times New Roman" w:cs="Times New Roman"/>
                <w:sz w:val="20"/>
                <w:szCs w:val="20"/>
              </w:rPr>
              <w:t xml:space="preserve">56. Вміти застосовувати знання для розв’язування задач аналізу та синтезу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цифрових пристроїв</w:t>
            </w:r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, характерних для систем захисту інформації.</w:t>
            </w:r>
          </w:p>
        </w:tc>
        <w:tc>
          <w:tcPr>
            <w:tcW w:w="1421" w:type="dxa"/>
            <w:vMerge w:val="restart"/>
          </w:tcPr>
          <w:p w14:paraId="12038303" w14:textId="5E8A1A86" w:rsidR="007734A3" w:rsidRPr="00E04553" w:rsidRDefault="007734A3" w:rsidP="00773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1. Підготовка до лабораторної роботи.</w:t>
            </w:r>
          </w:p>
          <w:p w14:paraId="732881C9" w14:textId="4500F528" w:rsidR="007734A3" w:rsidRPr="00E04553" w:rsidRDefault="007734A3" w:rsidP="00773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2. Виконання лабораторної роботи.</w:t>
            </w:r>
          </w:p>
          <w:p w14:paraId="760A564F" w14:textId="7B6BDCAC" w:rsidR="007734A3" w:rsidRPr="00E04553" w:rsidRDefault="007734A3" w:rsidP="007734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3. Захист звітів з лабораторної роботи.</w:t>
            </w:r>
          </w:p>
        </w:tc>
        <w:tc>
          <w:tcPr>
            <w:tcW w:w="986" w:type="dxa"/>
          </w:tcPr>
          <w:p w14:paraId="610457B3" w14:textId="11508427" w:rsidR="007734A3" w:rsidRPr="00E04553" w:rsidRDefault="007734A3" w:rsidP="00773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7734A3" w:rsidRPr="00E04553" w14:paraId="3E73783A" w14:textId="77777777" w:rsidTr="00A61850">
        <w:trPr>
          <w:trHeight w:val="20"/>
        </w:trPr>
        <w:tc>
          <w:tcPr>
            <w:tcW w:w="2972" w:type="dxa"/>
          </w:tcPr>
          <w:p w14:paraId="26F3939D" w14:textId="41875F0F" w:rsidR="007734A3" w:rsidRPr="001453E4" w:rsidRDefault="007734A3" w:rsidP="007734A3">
            <w:pPr>
              <w:pStyle w:val="a7"/>
              <w:ind w:firstLine="0"/>
              <w:rPr>
                <w:sz w:val="20"/>
              </w:rPr>
            </w:pPr>
            <w:r w:rsidRPr="00ED13D5">
              <w:rPr>
                <w:bCs/>
                <w:sz w:val="20"/>
              </w:rPr>
              <w:t>Синтез двійкових лічильників</w:t>
            </w:r>
          </w:p>
        </w:tc>
        <w:tc>
          <w:tcPr>
            <w:tcW w:w="851" w:type="dxa"/>
          </w:tcPr>
          <w:p w14:paraId="6972B896" w14:textId="73492DF5" w:rsidR="007734A3" w:rsidRPr="00E04553" w:rsidRDefault="007734A3" w:rsidP="00773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vMerge/>
          </w:tcPr>
          <w:p w14:paraId="7120486D" w14:textId="4136B8BA" w:rsidR="007734A3" w:rsidRPr="00E04553" w:rsidRDefault="007734A3" w:rsidP="007734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7E877A0D" w14:textId="0535FF86" w:rsidR="007734A3" w:rsidRPr="00E04553" w:rsidRDefault="007734A3" w:rsidP="007734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094BDD3F" w14:textId="361E9AE6" w:rsidR="007734A3" w:rsidRPr="00E04553" w:rsidRDefault="007734A3" w:rsidP="00773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7734A3" w:rsidRPr="00E04553" w14:paraId="0727D407" w14:textId="77777777" w:rsidTr="00A61850">
        <w:trPr>
          <w:trHeight w:val="20"/>
        </w:trPr>
        <w:tc>
          <w:tcPr>
            <w:tcW w:w="2972" w:type="dxa"/>
          </w:tcPr>
          <w:p w14:paraId="5BE63B4A" w14:textId="782A1EEC" w:rsidR="007734A3" w:rsidRPr="001453E4" w:rsidRDefault="007734A3" w:rsidP="007734A3">
            <w:pPr>
              <w:pStyle w:val="a7"/>
              <w:ind w:firstLine="0"/>
              <w:rPr>
                <w:bCs/>
                <w:sz w:val="20"/>
              </w:rPr>
            </w:pPr>
            <w:r w:rsidRPr="00ED13D5">
              <w:rPr>
                <w:bCs/>
                <w:sz w:val="20"/>
              </w:rPr>
              <w:t>Способи організації переносу в лічильниках</w:t>
            </w:r>
          </w:p>
        </w:tc>
        <w:tc>
          <w:tcPr>
            <w:tcW w:w="851" w:type="dxa"/>
          </w:tcPr>
          <w:p w14:paraId="2A7D6A23" w14:textId="7C5804E6" w:rsidR="007734A3" w:rsidRPr="00E04553" w:rsidRDefault="007734A3" w:rsidP="00773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vMerge/>
          </w:tcPr>
          <w:p w14:paraId="285D9BE8" w14:textId="471B4EBC" w:rsidR="007734A3" w:rsidRPr="00E04553" w:rsidRDefault="007734A3" w:rsidP="00773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2A32C8EE" w14:textId="03985848" w:rsidR="007734A3" w:rsidRPr="00E04553" w:rsidRDefault="007734A3" w:rsidP="00773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79532E65" w14:textId="7E27DE8E" w:rsidR="007734A3" w:rsidRPr="00E04553" w:rsidRDefault="007734A3" w:rsidP="00773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734A3" w:rsidRPr="00E04553" w14:paraId="783BF45A" w14:textId="77777777" w:rsidTr="00A61850">
        <w:trPr>
          <w:trHeight w:val="20"/>
        </w:trPr>
        <w:tc>
          <w:tcPr>
            <w:tcW w:w="9348" w:type="dxa"/>
            <w:gridSpan w:val="5"/>
          </w:tcPr>
          <w:p w14:paraId="4C33BF3A" w14:textId="1E72DE71" w:rsidR="007734A3" w:rsidRPr="00B2687A" w:rsidRDefault="007734A3" w:rsidP="00373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 w:rsidR="00373DCC">
              <w:rPr>
                <w:rFonts w:ascii="Times New Roman" w:hAnsi="Times New Roman" w:cs="Times New Roman"/>
                <w:b/>
                <w:sz w:val="24"/>
                <w:szCs w:val="24"/>
              </w:rPr>
              <w:t>Типові комбінаційні пристрої</w:t>
            </w:r>
            <w:bookmarkStart w:id="0" w:name="_GoBack"/>
            <w:bookmarkEnd w:id="0"/>
          </w:p>
        </w:tc>
      </w:tr>
      <w:tr w:rsidR="0075673E" w:rsidRPr="00E04553" w14:paraId="3A002149" w14:textId="77777777" w:rsidTr="00A61850">
        <w:trPr>
          <w:trHeight w:val="20"/>
        </w:trPr>
        <w:tc>
          <w:tcPr>
            <w:tcW w:w="2972" w:type="dxa"/>
          </w:tcPr>
          <w:p w14:paraId="2F1A0A32" w14:textId="68783FAC" w:rsidR="0075673E" w:rsidRPr="001453E4" w:rsidRDefault="0075673E" w:rsidP="0075673E">
            <w:pPr>
              <w:pStyle w:val="a7"/>
              <w:ind w:firstLine="0"/>
              <w:rPr>
                <w:sz w:val="20"/>
              </w:rPr>
            </w:pPr>
            <w:r w:rsidRPr="00ED13D5">
              <w:rPr>
                <w:sz w:val="20"/>
              </w:rPr>
              <w:t>Комбінаційні пристрої для виконання операцій декодування</w:t>
            </w:r>
          </w:p>
        </w:tc>
        <w:tc>
          <w:tcPr>
            <w:tcW w:w="851" w:type="dxa"/>
          </w:tcPr>
          <w:p w14:paraId="1505F06A" w14:textId="204709BF" w:rsidR="0075673E" w:rsidRPr="00E04553" w:rsidRDefault="0075673E" w:rsidP="00756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vMerge w:val="restart"/>
          </w:tcPr>
          <w:p w14:paraId="3B339BDA" w14:textId="77777777" w:rsidR="0075673E" w:rsidRPr="006375FF" w:rsidRDefault="0075673E" w:rsidP="0075673E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6375FF">
              <w:rPr>
                <w:sz w:val="20"/>
                <w:szCs w:val="20"/>
                <w:lang w:val="ru-RU"/>
              </w:rPr>
              <w:t> </w:t>
            </w:r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Використовувати результати самостійного пошуку, аналізу та синтезу інформації з різних джерел для ефективного рішення спеціалізованих задач професійної діяльності;</w:t>
            </w:r>
          </w:p>
          <w:p w14:paraId="45EEBC22" w14:textId="77777777" w:rsidR="0075673E" w:rsidRPr="006375FF" w:rsidRDefault="0075673E" w:rsidP="0075673E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015D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 w:rsidRPr="006375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4. Аналізувати, аргументувати, приймати рішення при розв’язанні складних спеціалізованих задач та практичних проблем у професійній діяльності, які характеризуються комплексністю та неповною визначеністю умов, відповідати за прийняті рішення</w:t>
            </w:r>
          </w:p>
          <w:p w14:paraId="72B43832" w14:textId="77777777" w:rsidR="0075673E" w:rsidRPr="006375FF" w:rsidRDefault="0075673E" w:rsidP="0075673E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 18. Використовувати програмно-апаратні комплекси захисту інформаційних ресурсів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7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E4DA97" w14:textId="06DCB9D3" w:rsidR="0075673E" w:rsidRPr="00E04553" w:rsidRDefault="0075673E" w:rsidP="007567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6375FF">
              <w:rPr>
                <w:sz w:val="20"/>
                <w:szCs w:val="20"/>
                <w:lang w:val="ru-RU"/>
              </w:rPr>
              <w:t> </w:t>
            </w:r>
            <w:r w:rsidRPr="006375FF">
              <w:rPr>
                <w:rFonts w:ascii="Times New Roman" w:hAnsi="Times New Roman" w:cs="Times New Roman"/>
                <w:sz w:val="20"/>
                <w:szCs w:val="20"/>
              </w:rPr>
              <w:t xml:space="preserve">56. Вміти застосовувати знання для розв’язування задач аналізу та синтезу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цифрових пристроїв</w:t>
            </w:r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, характерних для систем захисту інформації.</w:t>
            </w:r>
          </w:p>
        </w:tc>
        <w:tc>
          <w:tcPr>
            <w:tcW w:w="1421" w:type="dxa"/>
            <w:vMerge w:val="restart"/>
          </w:tcPr>
          <w:p w14:paraId="48676AFF" w14:textId="77777777" w:rsidR="0075673E" w:rsidRPr="00E04553" w:rsidRDefault="0075673E" w:rsidP="00756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1. Підготовка до лабораторної роботи.</w:t>
            </w:r>
          </w:p>
          <w:p w14:paraId="42808690" w14:textId="77777777" w:rsidR="0075673E" w:rsidRPr="00E04553" w:rsidRDefault="0075673E" w:rsidP="00756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2. Виконання лабораторної роботи.</w:t>
            </w:r>
          </w:p>
          <w:p w14:paraId="29A2A2A8" w14:textId="57B7188E" w:rsidR="0075673E" w:rsidRPr="00E04553" w:rsidRDefault="0075673E" w:rsidP="00756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3. Захист звітів з лабораторної роботи.</w:t>
            </w:r>
          </w:p>
        </w:tc>
        <w:tc>
          <w:tcPr>
            <w:tcW w:w="986" w:type="dxa"/>
          </w:tcPr>
          <w:p w14:paraId="5F46CBAA" w14:textId="2E7B6F03" w:rsidR="0075673E" w:rsidRPr="00E04553" w:rsidRDefault="0075673E" w:rsidP="00756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75673E" w:rsidRPr="00E04553" w14:paraId="4FCDCE90" w14:textId="77777777" w:rsidTr="00A61850">
        <w:trPr>
          <w:trHeight w:val="20"/>
        </w:trPr>
        <w:tc>
          <w:tcPr>
            <w:tcW w:w="2972" w:type="dxa"/>
          </w:tcPr>
          <w:p w14:paraId="3209AFE8" w14:textId="06EF7DBA" w:rsidR="0075673E" w:rsidRPr="001453E4" w:rsidRDefault="0075673E" w:rsidP="0075673E">
            <w:pPr>
              <w:pStyle w:val="4"/>
              <w:jc w:val="left"/>
              <w:outlineLvl w:val="3"/>
              <w:rPr>
                <w:sz w:val="20"/>
              </w:rPr>
            </w:pPr>
            <w:r w:rsidRPr="00ED13D5">
              <w:rPr>
                <w:sz w:val="20"/>
              </w:rPr>
              <w:t>Комбінаційні пристрої для виконання операцій кодування і порівняння</w:t>
            </w:r>
          </w:p>
        </w:tc>
        <w:tc>
          <w:tcPr>
            <w:tcW w:w="851" w:type="dxa"/>
          </w:tcPr>
          <w:p w14:paraId="38AE2E93" w14:textId="1E402E82" w:rsidR="0075673E" w:rsidRPr="00E04553" w:rsidRDefault="0075673E" w:rsidP="00756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  <w:vMerge/>
          </w:tcPr>
          <w:p w14:paraId="0D3D8856" w14:textId="77777777" w:rsidR="0075673E" w:rsidRPr="00E04553" w:rsidRDefault="0075673E" w:rsidP="007567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085EC251" w14:textId="2661F37D" w:rsidR="0075673E" w:rsidRPr="00E04553" w:rsidRDefault="0075673E" w:rsidP="007567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1D187F06" w14:textId="598BFABC" w:rsidR="0075673E" w:rsidRPr="00E04553" w:rsidRDefault="0075673E" w:rsidP="00756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75673E" w:rsidRPr="00E04553" w14:paraId="6BDA5991" w14:textId="77777777" w:rsidTr="00A61850">
        <w:trPr>
          <w:trHeight w:val="20"/>
        </w:trPr>
        <w:tc>
          <w:tcPr>
            <w:tcW w:w="2972" w:type="dxa"/>
          </w:tcPr>
          <w:p w14:paraId="257A4BCC" w14:textId="0257D0E4" w:rsidR="0075673E" w:rsidRPr="001453E4" w:rsidRDefault="0075673E" w:rsidP="0075673E">
            <w:pPr>
              <w:pStyle w:val="a7"/>
              <w:ind w:firstLine="0"/>
              <w:rPr>
                <w:b/>
                <w:bCs/>
                <w:sz w:val="20"/>
              </w:rPr>
            </w:pPr>
            <w:r w:rsidRPr="00ED13D5">
              <w:rPr>
                <w:bCs/>
                <w:sz w:val="20"/>
              </w:rPr>
              <w:t>Синтез двійкових суматорів</w:t>
            </w:r>
          </w:p>
        </w:tc>
        <w:tc>
          <w:tcPr>
            <w:tcW w:w="851" w:type="dxa"/>
          </w:tcPr>
          <w:p w14:paraId="5FBA90A6" w14:textId="3311C787" w:rsidR="0075673E" w:rsidRPr="00E04553" w:rsidRDefault="0075673E" w:rsidP="00756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  <w:vMerge/>
          </w:tcPr>
          <w:p w14:paraId="134C0B58" w14:textId="162322C6" w:rsidR="0075673E" w:rsidRPr="00E04553" w:rsidRDefault="0075673E" w:rsidP="007567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675BFD0B" w14:textId="02E4FC64" w:rsidR="0075673E" w:rsidRPr="00E04553" w:rsidRDefault="0075673E" w:rsidP="00756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4F07732D" w14:textId="3E44F225" w:rsidR="0075673E" w:rsidRPr="00E04553" w:rsidRDefault="0075673E" w:rsidP="00756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75673E" w:rsidRPr="00E04553" w14:paraId="210601DC" w14:textId="77777777" w:rsidTr="00A61850">
        <w:trPr>
          <w:trHeight w:val="20"/>
        </w:trPr>
        <w:tc>
          <w:tcPr>
            <w:tcW w:w="2972" w:type="dxa"/>
          </w:tcPr>
          <w:p w14:paraId="327D0199" w14:textId="49C0ED17" w:rsidR="0075673E" w:rsidRPr="001453E4" w:rsidRDefault="0075673E" w:rsidP="0075673E">
            <w:pPr>
              <w:pStyle w:val="a7"/>
              <w:ind w:firstLine="0"/>
              <w:rPr>
                <w:rStyle w:val="aa"/>
                <w:b w:val="0"/>
                <w:color w:val="000000"/>
                <w:sz w:val="20"/>
              </w:rPr>
            </w:pPr>
            <w:r w:rsidRPr="00ED13D5">
              <w:rPr>
                <w:bCs/>
                <w:sz w:val="20"/>
              </w:rPr>
              <w:t>Синтез пристроїв</w:t>
            </w:r>
            <w:r w:rsidRPr="00ED13D5">
              <w:rPr>
                <w:sz w:val="20"/>
              </w:rPr>
              <w:t xml:space="preserve"> для виконання операцій мультиплексування даних</w:t>
            </w:r>
          </w:p>
        </w:tc>
        <w:tc>
          <w:tcPr>
            <w:tcW w:w="851" w:type="dxa"/>
          </w:tcPr>
          <w:p w14:paraId="00B31464" w14:textId="0DCF5806" w:rsidR="0075673E" w:rsidRPr="00E04553" w:rsidRDefault="0075673E" w:rsidP="00756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vMerge/>
          </w:tcPr>
          <w:p w14:paraId="7121F094" w14:textId="77777777" w:rsidR="0075673E" w:rsidRPr="00E04553" w:rsidRDefault="0075673E" w:rsidP="00756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3E175D12" w14:textId="2B51371F" w:rsidR="0075673E" w:rsidRPr="00E04553" w:rsidRDefault="0075673E" w:rsidP="00756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215A51EF" w14:textId="01C1AF2A" w:rsidR="0075673E" w:rsidRPr="00E04553" w:rsidRDefault="0075673E" w:rsidP="00756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75673E" w:rsidRPr="00E04553" w14:paraId="6D1163EC" w14:textId="77777777" w:rsidTr="00A61850">
        <w:trPr>
          <w:trHeight w:val="20"/>
        </w:trPr>
        <w:tc>
          <w:tcPr>
            <w:tcW w:w="8362" w:type="dxa"/>
            <w:gridSpan w:val="4"/>
          </w:tcPr>
          <w:p w14:paraId="400CFA8E" w14:textId="043E178B" w:rsidR="0075673E" w:rsidRPr="00E04553" w:rsidRDefault="0075673E" w:rsidP="00756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Всього за семестр</w:t>
            </w:r>
          </w:p>
        </w:tc>
        <w:tc>
          <w:tcPr>
            <w:tcW w:w="986" w:type="dxa"/>
          </w:tcPr>
          <w:p w14:paraId="4CF4F96B" w14:textId="3F1B913E" w:rsidR="0075673E" w:rsidRPr="00E04553" w:rsidRDefault="0075673E" w:rsidP="00756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0,7*(100+100)/2 = </w:t>
            </w: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75673E" w:rsidRPr="00E04553" w14:paraId="2E36AF52" w14:textId="77777777" w:rsidTr="00A61850">
        <w:trPr>
          <w:trHeight w:val="20"/>
        </w:trPr>
        <w:tc>
          <w:tcPr>
            <w:tcW w:w="6941" w:type="dxa"/>
            <w:gridSpan w:val="3"/>
          </w:tcPr>
          <w:p w14:paraId="4F333DB5" w14:textId="77777777" w:rsidR="0075673E" w:rsidRPr="00E04553" w:rsidRDefault="0075673E" w:rsidP="00756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421" w:type="dxa"/>
          </w:tcPr>
          <w:p w14:paraId="7BD33506" w14:textId="4F4144B3" w:rsidR="0075673E" w:rsidRPr="00E04553" w:rsidRDefault="0075673E" w:rsidP="00756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дві задачі</w:t>
            </w:r>
          </w:p>
        </w:tc>
        <w:tc>
          <w:tcPr>
            <w:tcW w:w="986" w:type="dxa"/>
          </w:tcPr>
          <w:p w14:paraId="70A61313" w14:textId="77777777" w:rsidR="0075673E" w:rsidRPr="00E04553" w:rsidRDefault="0075673E" w:rsidP="00756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75673E" w:rsidRPr="00E04553" w14:paraId="2915509A" w14:textId="77777777" w:rsidTr="00A61850">
        <w:trPr>
          <w:trHeight w:val="20"/>
        </w:trPr>
        <w:tc>
          <w:tcPr>
            <w:tcW w:w="8362" w:type="dxa"/>
            <w:gridSpan w:val="4"/>
          </w:tcPr>
          <w:p w14:paraId="02F0BA87" w14:textId="77777777" w:rsidR="0075673E" w:rsidRPr="00E04553" w:rsidRDefault="0075673E" w:rsidP="007567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986" w:type="dxa"/>
          </w:tcPr>
          <w:p w14:paraId="6830896F" w14:textId="77777777" w:rsidR="0075673E" w:rsidRPr="00E04553" w:rsidRDefault="0075673E" w:rsidP="00756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31C1F64B" w14:textId="77777777" w:rsidR="00A53D85" w:rsidRPr="00E04553" w:rsidRDefault="00A53D85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7912669F" w14:textId="77777777" w:rsidR="00130933" w:rsidRPr="00E04553" w:rsidRDefault="00F82151" w:rsidP="002E54F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E04553" w14:paraId="2B9F1DC5" w14:textId="77777777" w:rsidTr="00130933">
        <w:tc>
          <w:tcPr>
            <w:tcW w:w="2660" w:type="dxa"/>
          </w:tcPr>
          <w:p w14:paraId="51F7D7A0" w14:textId="77777777" w:rsidR="00130933" w:rsidRPr="00E04553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14:paraId="2C17E453" w14:textId="77777777" w:rsidR="00130933" w:rsidRPr="00E04553" w:rsidRDefault="00E1727B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Дедлайни</w:t>
            </w:r>
            <w:proofErr w:type="spellEnd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в </w:t>
            </w:r>
            <w:proofErr w:type="spellStart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ЕНК</w:t>
            </w:r>
            <w:proofErr w:type="spellEnd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</w:t>
            </w:r>
            <w:r w:rsidR="007C1EAA" w:rsidRPr="00E04553">
              <w:rPr>
                <w:rFonts w:ascii="Times New Roman" w:hAnsi="Times New Roman" w:cs="Times New Roman"/>
                <w:sz w:val="24"/>
                <w:szCs w:val="24"/>
              </w:rPr>
              <w:t>, стажування або відрядження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E04553" w14:paraId="162C50F5" w14:textId="77777777" w:rsidTr="00130933">
        <w:tc>
          <w:tcPr>
            <w:tcW w:w="2660" w:type="dxa"/>
          </w:tcPr>
          <w:p w14:paraId="1245CB56" w14:textId="77777777" w:rsidR="00130933" w:rsidRPr="00E04553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1A9661A2" w14:textId="25886551" w:rsidR="00130933" w:rsidRPr="00E04553" w:rsidRDefault="00750996" w:rsidP="00E96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 під час </w:t>
            </w:r>
            <w:r w:rsidR="00CB73C3" w:rsidRPr="00E04553">
              <w:rPr>
                <w:rFonts w:ascii="Times New Roman" w:hAnsi="Times New Roman" w:cs="Times New Roman"/>
                <w:sz w:val="24"/>
                <w:szCs w:val="24"/>
              </w:rPr>
              <w:t>самостійних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робіт</w:t>
            </w:r>
            <w:r w:rsidR="00CB73C3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EAA" w:rsidRPr="00E04553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та екзаменів заборонені (в </w:t>
            </w:r>
            <w:proofErr w:type="spellStart"/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r w:rsidR="00E9689F">
              <w:rPr>
                <w:rFonts w:ascii="Times New Roman" w:hAnsi="Times New Roman" w:cs="Times New Roman"/>
                <w:sz w:val="24"/>
                <w:szCs w:val="24"/>
              </w:rPr>
              <w:t>пристрої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в). </w:t>
            </w:r>
          </w:p>
        </w:tc>
      </w:tr>
      <w:tr w:rsidR="00130933" w:rsidRPr="00E04553" w14:paraId="42731596" w14:textId="77777777" w:rsidTr="00130933">
        <w:tc>
          <w:tcPr>
            <w:tcW w:w="2660" w:type="dxa"/>
          </w:tcPr>
          <w:p w14:paraId="3D2A76F5" w14:textId="77777777" w:rsidR="00130933" w:rsidRPr="00E04553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21227870" w14:textId="77777777" w:rsidR="00130933" w:rsidRPr="00E04553" w:rsidRDefault="00544D46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</w:t>
            </w:r>
            <w:r w:rsidR="0075099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дистанційній </w:t>
            </w:r>
            <w:proofErr w:type="spellStart"/>
            <w:r w:rsidR="00750996" w:rsidRPr="00E04553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формі за погодженням із 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40FFE79" w14:textId="77777777" w:rsidR="00130933" w:rsidRPr="00E04553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23FC7" w14:textId="77777777" w:rsidR="00130933" w:rsidRPr="00E04553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E04553" w14:paraId="22D76F1D" w14:textId="77777777" w:rsidTr="00226FD0">
        <w:tc>
          <w:tcPr>
            <w:tcW w:w="2376" w:type="dxa"/>
            <w:vMerge w:val="restart"/>
          </w:tcPr>
          <w:p w14:paraId="5F756445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3594A700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E04553" w14:paraId="74E64A37" w14:textId="77777777" w:rsidTr="00A71D92">
        <w:tc>
          <w:tcPr>
            <w:tcW w:w="2376" w:type="dxa"/>
            <w:vMerge/>
          </w:tcPr>
          <w:p w14:paraId="3DCE6348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31C3A064" w14:textId="77777777" w:rsidR="00A71D92" w:rsidRPr="00E04553" w:rsidRDefault="000C04A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1D9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38ECF0FF" w14:textId="77777777" w:rsidR="00A71D92" w:rsidRPr="00E04553" w:rsidRDefault="00C706AC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71D9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аліків</w:t>
            </w:r>
          </w:p>
        </w:tc>
      </w:tr>
      <w:tr w:rsidR="00A71D92" w:rsidRPr="00E04553" w14:paraId="4E2D6645" w14:textId="77777777" w:rsidTr="00A71D92">
        <w:tc>
          <w:tcPr>
            <w:tcW w:w="2376" w:type="dxa"/>
          </w:tcPr>
          <w:p w14:paraId="41BA092E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18FF0474" w14:textId="77777777" w:rsidR="00A71D92" w:rsidRPr="00E04553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ідмінно</w:t>
            </w:r>
          </w:p>
        </w:tc>
        <w:tc>
          <w:tcPr>
            <w:tcW w:w="3191" w:type="dxa"/>
            <w:vMerge w:val="restart"/>
          </w:tcPr>
          <w:p w14:paraId="0A5A8859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E04553" w14:paraId="48D6F2DE" w14:textId="77777777" w:rsidTr="00A71D92">
        <w:tc>
          <w:tcPr>
            <w:tcW w:w="2376" w:type="dxa"/>
          </w:tcPr>
          <w:p w14:paraId="3EB937CA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629E083D" w14:textId="77777777" w:rsidR="00A71D92" w:rsidRPr="00E04553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</w:p>
        </w:tc>
        <w:tc>
          <w:tcPr>
            <w:tcW w:w="3191" w:type="dxa"/>
            <w:vMerge/>
          </w:tcPr>
          <w:p w14:paraId="63AEED6A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E04553" w14:paraId="6ABDA29C" w14:textId="77777777" w:rsidTr="00A71D92">
        <w:tc>
          <w:tcPr>
            <w:tcW w:w="2376" w:type="dxa"/>
          </w:tcPr>
          <w:p w14:paraId="7930160C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44CABDAD" w14:textId="77777777" w:rsidR="00A71D92" w:rsidRPr="00E04553" w:rsidRDefault="000C04A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адовільно</w:t>
            </w:r>
          </w:p>
        </w:tc>
        <w:tc>
          <w:tcPr>
            <w:tcW w:w="3191" w:type="dxa"/>
            <w:vMerge/>
          </w:tcPr>
          <w:p w14:paraId="30DB5E4E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E04553" w14:paraId="3B7AF8A6" w14:textId="77777777" w:rsidTr="00A71D92">
        <w:tc>
          <w:tcPr>
            <w:tcW w:w="2376" w:type="dxa"/>
          </w:tcPr>
          <w:p w14:paraId="0814376E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0A9F3B00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19A71FC8" w14:textId="77777777" w:rsidR="00A71D92" w:rsidRPr="00E04553" w:rsidRDefault="00CE431C" w:rsidP="006D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зарахо</w:t>
            </w:r>
            <w:r w:rsidR="006D7594" w:rsidRPr="00E045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</w:p>
        </w:tc>
      </w:tr>
    </w:tbl>
    <w:p w14:paraId="77A1CC99" w14:textId="77777777" w:rsidR="00544D46" w:rsidRPr="00E04553" w:rsidRDefault="00544D46" w:rsidP="00295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E04553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05414"/>
    <w:rsid w:val="00006653"/>
    <w:rsid w:val="00017C77"/>
    <w:rsid w:val="0002539C"/>
    <w:rsid w:val="000263DB"/>
    <w:rsid w:val="00051CB3"/>
    <w:rsid w:val="000666CF"/>
    <w:rsid w:val="00070DA3"/>
    <w:rsid w:val="0009724C"/>
    <w:rsid w:val="000C04A8"/>
    <w:rsid w:val="00130933"/>
    <w:rsid w:val="001431F8"/>
    <w:rsid w:val="00143961"/>
    <w:rsid w:val="001453E4"/>
    <w:rsid w:val="00160FC0"/>
    <w:rsid w:val="00187215"/>
    <w:rsid w:val="001A6F42"/>
    <w:rsid w:val="001B4FED"/>
    <w:rsid w:val="001F01ED"/>
    <w:rsid w:val="001F39D9"/>
    <w:rsid w:val="0020200E"/>
    <w:rsid w:val="00226FD0"/>
    <w:rsid w:val="002345A3"/>
    <w:rsid w:val="00246136"/>
    <w:rsid w:val="00252D1D"/>
    <w:rsid w:val="0026015D"/>
    <w:rsid w:val="00264219"/>
    <w:rsid w:val="002743C5"/>
    <w:rsid w:val="0029543C"/>
    <w:rsid w:val="002979AC"/>
    <w:rsid w:val="002A1D08"/>
    <w:rsid w:val="002D50A8"/>
    <w:rsid w:val="002E54F0"/>
    <w:rsid w:val="00316500"/>
    <w:rsid w:val="00344C5F"/>
    <w:rsid w:val="00373DCC"/>
    <w:rsid w:val="0039004B"/>
    <w:rsid w:val="003B667C"/>
    <w:rsid w:val="003C1AC6"/>
    <w:rsid w:val="003D5104"/>
    <w:rsid w:val="003E08E6"/>
    <w:rsid w:val="00425C97"/>
    <w:rsid w:val="004A05AD"/>
    <w:rsid w:val="004C099D"/>
    <w:rsid w:val="004C7F5E"/>
    <w:rsid w:val="004D0672"/>
    <w:rsid w:val="00521307"/>
    <w:rsid w:val="005258FC"/>
    <w:rsid w:val="00542A0F"/>
    <w:rsid w:val="00542C76"/>
    <w:rsid w:val="00544D46"/>
    <w:rsid w:val="00581698"/>
    <w:rsid w:val="00581E8E"/>
    <w:rsid w:val="005846DF"/>
    <w:rsid w:val="00592D44"/>
    <w:rsid w:val="005A495E"/>
    <w:rsid w:val="005D323C"/>
    <w:rsid w:val="005F1116"/>
    <w:rsid w:val="00613E81"/>
    <w:rsid w:val="006375FF"/>
    <w:rsid w:val="00654D54"/>
    <w:rsid w:val="00666516"/>
    <w:rsid w:val="006C5101"/>
    <w:rsid w:val="006D7594"/>
    <w:rsid w:val="00731A3B"/>
    <w:rsid w:val="00750996"/>
    <w:rsid w:val="0075534F"/>
    <w:rsid w:val="0075673E"/>
    <w:rsid w:val="007734A3"/>
    <w:rsid w:val="007A189B"/>
    <w:rsid w:val="007A6E91"/>
    <w:rsid w:val="007C1EAA"/>
    <w:rsid w:val="0082748D"/>
    <w:rsid w:val="008277EF"/>
    <w:rsid w:val="008561E4"/>
    <w:rsid w:val="00880706"/>
    <w:rsid w:val="00884939"/>
    <w:rsid w:val="008927AA"/>
    <w:rsid w:val="008A66D1"/>
    <w:rsid w:val="008B3AC7"/>
    <w:rsid w:val="008C1CB8"/>
    <w:rsid w:val="00911791"/>
    <w:rsid w:val="00954514"/>
    <w:rsid w:val="00954B81"/>
    <w:rsid w:val="00962503"/>
    <w:rsid w:val="0096351E"/>
    <w:rsid w:val="00976BD7"/>
    <w:rsid w:val="009A7DA9"/>
    <w:rsid w:val="009B6107"/>
    <w:rsid w:val="009C763B"/>
    <w:rsid w:val="009D580A"/>
    <w:rsid w:val="009F28DF"/>
    <w:rsid w:val="00A05689"/>
    <w:rsid w:val="00A05A5B"/>
    <w:rsid w:val="00A10CC8"/>
    <w:rsid w:val="00A15DB7"/>
    <w:rsid w:val="00A53D85"/>
    <w:rsid w:val="00A61850"/>
    <w:rsid w:val="00A63A1C"/>
    <w:rsid w:val="00A7187A"/>
    <w:rsid w:val="00A71D92"/>
    <w:rsid w:val="00A75B7B"/>
    <w:rsid w:val="00A96EF1"/>
    <w:rsid w:val="00AB2397"/>
    <w:rsid w:val="00AB7D86"/>
    <w:rsid w:val="00B2687A"/>
    <w:rsid w:val="00B31CBA"/>
    <w:rsid w:val="00B37433"/>
    <w:rsid w:val="00B74E59"/>
    <w:rsid w:val="00B852B5"/>
    <w:rsid w:val="00B906BA"/>
    <w:rsid w:val="00B94C8B"/>
    <w:rsid w:val="00BD0FED"/>
    <w:rsid w:val="00BE7651"/>
    <w:rsid w:val="00C1456D"/>
    <w:rsid w:val="00C20CE3"/>
    <w:rsid w:val="00C26117"/>
    <w:rsid w:val="00C3410D"/>
    <w:rsid w:val="00C53043"/>
    <w:rsid w:val="00C62CEA"/>
    <w:rsid w:val="00C6306D"/>
    <w:rsid w:val="00C706AC"/>
    <w:rsid w:val="00C94483"/>
    <w:rsid w:val="00CB61F2"/>
    <w:rsid w:val="00CB73C3"/>
    <w:rsid w:val="00CC2CF8"/>
    <w:rsid w:val="00CC68A1"/>
    <w:rsid w:val="00CD65B0"/>
    <w:rsid w:val="00CE431C"/>
    <w:rsid w:val="00CF6EC2"/>
    <w:rsid w:val="00D005F2"/>
    <w:rsid w:val="00D507BF"/>
    <w:rsid w:val="00D52DC0"/>
    <w:rsid w:val="00D61EC8"/>
    <w:rsid w:val="00D83ABC"/>
    <w:rsid w:val="00D91689"/>
    <w:rsid w:val="00DA2134"/>
    <w:rsid w:val="00DC1E72"/>
    <w:rsid w:val="00DC1EAB"/>
    <w:rsid w:val="00DD6112"/>
    <w:rsid w:val="00DD7841"/>
    <w:rsid w:val="00E04553"/>
    <w:rsid w:val="00E1727B"/>
    <w:rsid w:val="00E23FDC"/>
    <w:rsid w:val="00E54AB7"/>
    <w:rsid w:val="00E9689F"/>
    <w:rsid w:val="00EB577E"/>
    <w:rsid w:val="00EC07A1"/>
    <w:rsid w:val="00ED3451"/>
    <w:rsid w:val="00F10430"/>
    <w:rsid w:val="00F36B39"/>
    <w:rsid w:val="00F45BC1"/>
    <w:rsid w:val="00F7350A"/>
    <w:rsid w:val="00F749FB"/>
    <w:rsid w:val="00F81916"/>
    <w:rsid w:val="00F82151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126D"/>
  <w15:docId w15:val="{8F868403-CE07-4583-BDBE-FC2D7745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667C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30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66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B667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C530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C530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53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B2397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F28DF"/>
    <w:rPr>
      <w:b/>
      <w:bCs/>
    </w:rPr>
  </w:style>
  <w:style w:type="paragraph" w:styleId="ab">
    <w:name w:val="List Paragraph"/>
    <w:basedOn w:val="a"/>
    <w:uiPriority w:val="34"/>
    <w:qFormat/>
    <w:rsid w:val="00E0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limenko@nubip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at-_l_KVjLgEzIG9AfJtjAf1HCG3tPl_knxhPKQYdrQ/ed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earn.nubip.edu.ua/course/view.php?id=1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B6943-530B-428E-8EDE-365AF638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Olga</cp:lastModifiedBy>
  <cp:revision>4</cp:revision>
  <dcterms:created xsi:type="dcterms:W3CDTF">2020-06-16T20:15:00Z</dcterms:created>
  <dcterms:modified xsi:type="dcterms:W3CDTF">2020-06-17T11:50:00Z</dcterms:modified>
</cp:coreProperties>
</file>