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EFE" w:rsidRPr="008937C7" w:rsidRDefault="00087DD0" w:rsidP="00087DD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b/>
          <w:sz w:val="24"/>
          <w:szCs w:val="24"/>
          <w:lang w:val="uk-UA"/>
        </w:rPr>
        <w:t>ІМІДЖЕЛОГІЯ</w:t>
      </w:r>
    </w:p>
    <w:p w:rsidR="00786260" w:rsidRPr="008937C7" w:rsidRDefault="00786260" w:rsidP="00786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937C7">
        <w:rPr>
          <w:rFonts w:ascii="Times New Roman" w:hAnsi="Times New Roman"/>
          <w:b/>
          <w:sz w:val="24"/>
          <w:szCs w:val="24"/>
        </w:rPr>
        <w:t xml:space="preserve">Кафедра </w:t>
      </w:r>
      <w:r w:rsidRPr="008937C7">
        <w:rPr>
          <w:rFonts w:ascii="Times New Roman" w:hAnsi="Times New Roman"/>
          <w:b/>
          <w:sz w:val="24"/>
          <w:szCs w:val="24"/>
          <w:lang w:val="uk-UA"/>
        </w:rPr>
        <w:t>культурології</w:t>
      </w:r>
    </w:p>
    <w:p w:rsidR="00786260" w:rsidRPr="008937C7" w:rsidRDefault="00786260" w:rsidP="00786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260" w:rsidRPr="008937C7" w:rsidRDefault="00786260" w:rsidP="00786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37C7">
        <w:rPr>
          <w:rFonts w:ascii="Times New Roman" w:hAnsi="Times New Roman"/>
          <w:b/>
          <w:sz w:val="24"/>
          <w:szCs w:val="24"/>
        </w:rPr>
        <w:t>Гуманітарно-</w:t>
      </w:r>
      <w:proofErr w:type="spellStart"/>
      <w:r w:rsidRPr="008937C7">
        <w:rPr>
          <w:rFonts w:ascii="Times New Roman" w:hAnsi="Times New Roman"/>
          <w:b/>
          <w:sz w:val="24"/>
          <w:szCs w:val="24"/>
        </w:rPr>
        <w:t>педагогічний</w:t>
      </w:r>
      <w:proofErr w:type="spellEnd"/>
      <w:r w:rsidRPr="008937C7">
        <w:rPr>
          <w:rFonts w:ascii="Times New Roman" w:hAnsi="Times New Roman"/>
          <w:b/>
          <w:sz w:val="24"/>
          <w:szCs w:val="24"/>
        </w:rPr>
        <w:t xml:space="preserve"> факультет</w:t>
      </w:r>
    </w:p>
    <w:p w:rsidR="00784EFE" w:rsidRPr="008937C7" w:rsidRDefault="00784EFE">
      <w:pPr>
        <w:rPr>
          <w:sz w:val="24"/>
          <w:szCs w:val="24"/>
        </w:rPr>
      </w:pPr>
    </w:p>
    <w:p w:rsidR="00784EFE" w:rsidRPr="008937C7" w:rsidRDefault="00087DD0" w:rsidP="00087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Лектори -                                        </w:t>
      </w:r>
      <w:r w:rsidR="00153351" w:rsidRPr="00893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Сидоренко І.Г., </w:t>
      </w:r>
      <w:proofErr w:type="spellStart"/>
      <w:r w:rsidRPr="008937C7">
        <w:rPr>
          <w:rFonts w:ascii="Times New Roman" w:hAnsi="Times New Roman" w:cs="Times New Roman"/>
          <w:b/>
          <w:sz w:val="24"/>
          <w:szCs w:val="24"/>
          <w:lang w:val="uk-UA"/>
        </w:rPr>
        <w:t>Майданюк</w:t>
      </w:r>
      <w:proofErr w:type="spellEnd"/>
      <w:r w:rsidRPr="00893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І.З.</w:t>
      </w:r>
    </w:p>
    <w:p w:rsidR="00087DD0" w:rsidRPr="008937C7" w:rsidRDefault="00087DD0" w:rsidP="00087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Семестр -                                        </w:t>
      </w:r>
      <w:r w:rsidR="00EF3A90" w:rsidRPr="008937C7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153351" w:rsidRPr="008937C7" w:rsidRDefault="00087DD0" w:rsidP="00087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Освітній ступінь-                         </w:t>
      </w:r>
      <w:r w:rsidR="00153351" w:rsidRPr="008937C7">
        <w:rPr>
          <w:rFonts w:ascii="Times New Roman" w:hAnsi="Times New Roman" w:cs="Times New Roman"/>
          <w:b/>
          <w:sz w:val="24"/>
          <w:szCs w:val="24"/>
          <w:lang w:val="uk-UA"/>
        </w:rPr>
        <w:t>бакалавр</w:t>
      </w:r>
    </w:p>
    <w:p w:rsidR="00087DD0" w:rsidRPr="008937C7" w:rsidRDefault="00087DD0" w:rsidP="00087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b/>
          <w:sz w:val="24"/>
          <w:szCs w:val="24"/>
          <w:lang w:val="uk-UA"/>
        </w:rPr>
        <w:t>Кіль</w:t>
      </w:r>
      <w:r w:rsidR="00EA14FA" w:rsidRPr="008937C7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937C7">
        <w:rPr>
          <w:rFonts w:ascii="Times New Roman" w:hAnsi="Times New Roman" w:cs="Times New Roman"/>
          <w:b/>
          <w:sz w:val="24"/>
          <w:szCs w:val="24"/>
          <w:lang w:val="uk-UA"/>
        </w:rPr>
        <w:t>ість кредитів</w:t>
      </w:r>
      <w:r w:rsidR="00EA14FA" w:rsidRPr="00893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937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ЄЕТС -          </w:t>
      </w:r>
      <w:r w:rsidR="008937C7" w:rsidRPr="008937C7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087DD0" w:rsidRPr="008937C7" w:rsidRDefault="00087DD0" w:rsidP="00087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</w:t>
      </w:r>
      <w:r w:rsidR="008937C7" w:rsidRPr="008937C7">
        <w:rPr>
          <w:rFonts w:ascii="Times New Roman" w:hAnsi="Times New Roman" w:cs="Times New Roman"/>
          <w:b/>
          <w:sz w:val="24"/>
          <w:szCs w:val="24"/>
          <w:lang w:val="uk-UA"/>
        </w:rPr>
        <w:t>лю -                       Залік</w:t>
      </w:r>
    </w:p>
    <w:p w:rsidR="00A353A4" w:rsidRPr="008937C7" w:rsidRDefault="00A353A4" w:rsidP="0008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7DD0" w:rsidRPr="008937C7" w:rsidRDefault="00087DD0" w:rsidP="00087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b/>
          <w:sz w:val="24"/>
          <w:szCs w:val="24"/>
          <w:lang w:val="uk-UA"/>
        </w:rPr>
        <w:t>Загальний опис дисципліни</w:t>
      </w:r>
    </w:p>
    <w:p w:rsidR="00784EFE" w:rsidRPr="008937C7" w:rsidRDefault="00784EFE" w:rsidP="0008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937C7">
        <w:rPr>
          <w:rFonts w:ascii="Times New Roman" w:hAnsi="Times New Roman" w:cs="Times New Roman"/>
          <w:sz w:val="24"/>
          <w:szCs w:val="24"/>
        </w:rPr>
        <w:t>Слово «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міцно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увійшло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нашого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побуту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вживається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розмовній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часто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з’являється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пресі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громадській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свідомості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закріплюється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як про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певну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цінність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успішність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будь-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особи.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засобах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маркетингу,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громадськістю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реальності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вника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уряду,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) і результатам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поглядам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теоріям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іміджу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ряд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близьких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значеннями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слів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: думка, рейтинг,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репутація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образ,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популярність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слава, престиж, авторитет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побутовій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свідомості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певна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цінність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репрезентує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життєвий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успіх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тому часто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сприймається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як форма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. Про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свідчить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спектр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розширюється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8937C7">
        <w:rPr>
          <w:rFonts w:ascii="Times New Roman" w:hAnsi="Times New Roman" w:cs="Times New Roman"/>
          <w:sz w:val="24"/>
          <w:szCs w:val="24"/>
        </w:rPr>
        <w:t>галуз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іміджу</w:t>
      </w:r>
      <w:proofErr w:type="spellEnd"/>
      <w:proofErr w:type="gramEnd"/>
      <w:r w:rsidRPr="0089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різноманітних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іміджу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іміджмейкинг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), і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закінчуючи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продажем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позиційованих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відповідного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іміджу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зважаючи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масштаби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специфіку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ринку,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повним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правом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говорити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індустрію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іміджу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успішно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розвивається</w:t>
      </w:r>
      <w:proofErr w:type="spellEnd"/>
      <w:r w:rsidRPr="008937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EFE" w:rsidRPr="008937C7" w:rsidRDefault="00784EFE" w:rsidP="0008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sz w:val="24"/>
          <w:szCs w:val="24"/>
          <w:lang w:val="uk-UA"/>
        </w:rPr>
        <w:tab/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Існує безліч визначень іміджу. Більшість із них засвідчує, що імідж (від лат.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imago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937C7">
        <w:rPr>
          <w:rFonts w:ascii="Times New Roman" w:hAnsi="Times New Roman" w:cs="Times New Roman"/>
          <w:sz w:val="24"/>
          <w:szCs w:val="24"/>
        </w:rPr>
        <w:t>imag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— образ) — це образ особи або речі, який створюється засобами масової інформації, літературою, уявою або самим індивідом, </w:t>
      </w:r>
      <w:proofErr w:type="gram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тобто  імідж</w:t>
      </w:r>
      <w:proofErr w:type="gram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— об’єктивний фактор, який відіграє значну роль в представленні і  оцінці будь-якого соціального явища чи процесу. </w:t>
      </w:r>
    </w:p>
    <w:p w:rsidR="00784EFE" w:rsidRPr="008937C7" w:rsidRDefault="00784EFE" w:rsidP="0008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ab/>
        <w:t>Курс «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Іміджелогія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» допоможе студентам ознайомитися з феноменом іміджу, розібратись у сутності, типології, функціональному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апараті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цього явища,  дасть змогу отримати знання про імідж як явище,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іміджмейкерство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та його особливості, психологічні властивості іміджу,  технології управління особистісним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іміджем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, методи створення ефективного імідж -образу. </w:t>
      </w:r>
    </w:p>
    <w:p w:rsidR="00784EFE" w:rsidRPr="008937C7" w:rsidRDefault="00784EFE" w:rsidP="00087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Мабутній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фахівець буде знати,  історію та основні етапи розвитку іміджу, типологію іміджу. основні функції іміджу. особливості імідж-технологій</w:t>
      </w:r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принципи корпоративної культури в організації</w:t>
      </w:r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методи формування, реалізації, корегування іміджу</w:t>
      </w:r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інструментарій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іміджелогії</w:t>
      </w:r>
      <w:proofErr w:type="spellEnd"/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основи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іміджмейкингу</w:t>
      </w:r>
      <w:proofErr w:type="spellEnd"/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ділового іміджу. Результатом отриманих знань буде вміння створювати особистий імідж</w:t>
      </w:r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володі</w:t>
      </w:r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механізмами впливу імідж</w:t>
      </w:r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>образу на масову свідомість</w:t>
      </w:r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володі</w:t>
      </w:r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навичками колористики та стилістики</w:t>
      </w:r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володі</w:t>
      </w:r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навичками сучасного іміджмейкера зі створення іміджу фірми, корпорації</w:t>
      </w:r>
      <w:r w:rsidR="00087DD0" w:rsidRPr="008937C7">
        <w:rPr>
          <w:rFonts w:ascii="Times New Roman" w:hAnsi="Times New Roman" w:cs="Times New Roman"/>
          <w:sz w:val="24"/>
          <w:szCs w:val="24"/>
          <w:lang w:val="uk-UA"/>
        </w:rPr>
        <w:t>, вміння створити власний імідж.</w:t>
      </w:r>
    </w:p>
    <w:p w:rsidR="00784EFE" w:rsidRPr="00422C08" w:rsidRDefault="00087DD0" w:rsidP="00B0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422C08">
        <w:rPr>
          <w:rFonts w:ascii="Times New Roman" w:hAnsi="Times New Roman" w:cs="Times New Roman"/>
          <w:b/>
          <w:sz w:val="24"/>
          <w:szCs w:val="24"/>
          <w:lang w:val="uk-UA"/>
        </w:rPr>
        <w:t>Теми лекцій:</w:t>
      </w:r>
    </w:p>
    <w:p w:rsidR="00087DD0" w:rsidRPr="008937C7" w:rsidRDefault="00C9674A" w:rsidP="00C967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 як феномен сучасного світу.</w:t>
      </w:r>
    </w:p>
    <w:p w:rsidR="00C9674A" w:rsidRPr="008937C7" w:rsidRDefault="00C9674A" w:rsidP="00C967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Іміджмейкерство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та його особливості.</w:t>
      </w:r>
    </w:p>
    <w:p w:rsidR="00C9674A" w:rsidRPr="008937C7" w:rsidRDefault="00C9674A" w:rsidP="00C967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>Корпоративна культура та її вплив на розвиток організації.</w:t>
      </w:r>
    </w:p>
    <w:p w:rsidR="00C9674A" w:rsidRPr="008937C7" w:rsidRDefault="00C9674A" w:rsidP="00C967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>Особистий імідж та основи його формування.</w:t>
      </w:r>
    </w:p>
    <w:p w:rsidR="00C9674A" w:rsidRPr="008937C7" w:rsidRDefault="00C9674A" w:rsidP="00C9674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 управління особистим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іміджем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0F91" w:rsidRPr="008937C7" w:rsidRDefault="00710F91" w:rsidP="00710F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Індивідуальний стиль та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собистий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імідж. Іміджева символіка.</w:t>
      </w:r>
    </w:p>
    <w:p w:rsidR="00710F91" w:rsidRPr="008937C7" w:rsidRDefault="00710F91" w:rsidP="00710F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Іміджелогія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сфер суспільства </w:t>
      </w:r>
    </w:p>
    <w:p w:rsidR="00710F91" w:rsidRPr="008937C7" w:rsidRDefault="00710F91" w:rsidP="00710F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Іміджелогія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суспільних та громадських структур.</w:t>
      </w:r>
    </w:p>
    <w:p w:rsidR="00C9674A" w:rsidRPr="008937C7" w:rsidRDefault="00C9674A" w:rsidP="00710F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9674A" w:rsidRPr="00422C08" w:rsidRDefault="00C9674A" w:rsidP="00B0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2C08">
        <w:rPr>
          <w:rFonts w:ascii="Times New Roman" w:hAnsi="Times New Roman" w:cs="Times New Roman"/>
          <w:b/>
          <w:sz w:val="24"/>
          <w:szCs w:val="24"/>
          <w:lang w:val="uk-UA"/>
        </w:rPr>
        <w:t>Теми практичних занять:</w:t>
      </w:r>
    </w:p>
    <w:p w:rsidR="00C9674A" w:rsidRPr="008937C7" w:rsidRDefault="00C9674A" w:rsidP="00C967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Імідж та його природа.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Іміджелогія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в комплексі наук.</w:t>
      </w:r>
    </w:p>
    <w:p w:rsidR="00C9674A" w:rsidRPr="008937C7" w:rsidRDefault="00C9674A" w:rsidP="00C967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Іміджмейкинг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. Керування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іміджем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. Аспекти створення іміджу в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іміджмейкерстві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674A" w:rsidRPr="008937C7" w:rsidRDefault="00C9674A" w:rsidP="00C967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>Методи формування, реалізації та коригування іміджу організації.</w:t>
      </w:r>
    </w:p>
    <w:p w:rsidR="00C9674A" w:rsidRPr="008937C7" w:rsidRDefault="00C9674A" w:rsidP="00C967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>Основні складові частини особистого іміджу як головного чинника  у створенні відносин.</w:t>
      </w:r>
    </w:p>
    <w:p w:rsidR="00C9674A" w:rsidRPr="008937C7" w:rsidRDefault="00C9674A" w:rsidP="00C967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Технології управління особистим </w:t>
      </w: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іміджем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674A" w:rsidRPr="008937C7" w:rsidRDefault="00710F91" w:rsidP="00C967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7C7">
        <w:rPr>
          <w:rFonts w:ascii="Times New Roman" w:hAnsi="Times New Roman" w:cs="Times New Roman"/>
          <w:sz w:val="24"/>
          <w:szCs w:val="24"/>
          <w:lang w:val="uk-UA"/>
        </w:rPr>
        <w:t>Техніки створення ефективного імідж-образу.</w:t>
      </w:r>
    </w:p>
    <w:p w:rsidR="00710F91" w:rsidRPr="008937C7" w:rsidRDefault="00710F91" w:rsidP="00C967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937C7">
        <w:rPr>
          <w:rFonts w:ascii="Times New Roman" w:hAnsi="Times New Roman" w:cs="Times New Roman"/>
          <w:sz w:val="24"/>
          <w:szCs w:val="24"/>
          <w:lang w:val="uk-UA"/>
        </w:rPr>
        <w:t>Іміджелогія</w:t>
      </w:r>
      <w:proofErr w:type="spellEnd"/>
      <w:r w:rsidRPr="008937C7">
        <w:rPr>
          <w:rFonts w:ascii="Times New Roman" w:hAnsi="Times New Roman" w:cs="Times New Roman"/>
          <w:sz w:val="24"/>
          <w:szCs w:val="24"/>
          <w:lang w:val="uk-UA"/>
        </w:rPr>
        <w:t xml:space="preserve"> сфер суспільства , громадських та суспільних структур.</w:t>
      </w:r>
    </w:p>
    <w:sectPr w:rsidR="00710F91" w:rsidRPr="008937C7" w:rsidSect="00D37C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5E39"/>
    <w:multiLevelType w:val="hybridMultilevel"/>
    <w:tmpl w:val="1C16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C32B4"/>
    <w:multiLevelType w:val="hybridMultilevel"/>
    <w:tmpl w:val="1C16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811"/>
    <w:multiLevelType w:val="hybridMultilevel"/>
    <w:tmpl w:val="4466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87DD0"/>
    <w:rsid w:val="00153351"/>
    <w:rsid w:val="001D6B2A"/>
    <w:rsid w:val="00422C08"/>
    <w:rsid w:val="005918A8"/>
    <w:rsid w:val="006B5EAD"/>
    <w:rsid w:val="00710F91"/>
    <w:rsid w:val="0072785A"/>
    <w:rsid w:val="00784EFE"/>
    <w:rsid w:val="00786260"/>
    <w:rsid w:val="008937C7"/>
    <w:rsid w:val="00A353A4"/>
    <w:rsid w:val="00B040B4"/>
    <w:rsid w:val="00C9674A"/>
    <w:rsid w:val="00D37C2F"/>
    <w:rsid w:val="00EA14FA"/>
    <w:rsid w:val="00E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04DB4-7FEF-4EE7-8D32-E9421EF9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Користувач Windows</cp:lastModifiedBy>
  <cp:revision>7</cp:revision>
  <dcterms:created xsi:type="dcterms:W3CDTF">2020-10-08T08:56:00Z</dcterms:created>
  <dcterms:modified xsi:type="dcterms:W3CDTF">2021-10-20T09:10:00Z</dcterms:modified>
</cp:coreProperties>
</file>