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99B14" w14:textId="77777777" w:rsidR="003C1FB6" w:rsidRPr="00D444FA" w:rsidRDefault="009C6CC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ГРИБИ ЛІСІВ УКРАЇНИ</w:t>
      </w:r>
    </w:p>
    <w:p w14:paraId="6ACF3969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DA679C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Кафедра</w:t>
      </w:r>
      <w:r w:rsidR="009C6CC0">
        <w:rPr>
          <w:rFonts w:ascii="Times New Roman" w:hAnsi="Times New Roman" w:cs="Times New Roman"/>
          <w:b/>
          <w:sz w:val="24"/>
          <w:szCs w:val="24"/>
        </w:rPr>
        <w:t xml:space="preserve"> лісівництва</w:t>
      </w:r>
    </w:p>
    <w:p w14:paraId="17C585E5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AE5AD7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ННІ</w:t>
      </w:r>
      <w:r w:rsidR="009C6CC0">
        <w:rPr>
          <w:rFonts w:ascii="Times New Roman" w:hAnsi="Times New Roman" w:cs="Times New Roman"/>
          <w:b/>
          <w:sz w:val="24"/>
          <w:szCs w:val="24"/>
        </w:rPr>
        <w:t xml:space="preserve"> лісового і садово-паркового господарства</w:t>
      </w:r>
    </w:p>
    <w:p w14:paraId="2EDFA9DF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D444FA" w14:paraId="6E5A18C3" w14:textId="77777777" w:rsidTr="00780260">
        <w:tc>
          <w:tcPr>
            <w:tcW w:w="3686" w:type="dxa"/>
            <w:vAlign w:val="center"/>
          </w:tcPr>
          <w:p w14:paraId="55849997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5B051DEE" w14:textId="77777777" w:rsidR="00780260" w:rsidRPr="00D444FA" w:rsidRDefault="009C6CC0" w:rsidP="00AD0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Гойчук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Анатолій Федорович </w:t>
            </w:r>
          </w:p>
        </w:tc>
      </w:tr>
      <w:tr w:rsidR="00780260" w:rsidRPr="00D444FA" w14:paraId="636974FF" w14:textId="77777777" w:rsidTr="00780260">
        <w:tc>
          <w:tcPr>
            <w:tcW w:w="3686" w:type="dxa"/>
            <w:vAlign w:val="center"/>
          </w:tcPr>
          <w:p w14:paraId="1174E0DC" w14:textId="77777777" w:rsidR="00780260" w:rsidRPr="00D444FA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4BE320AD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D444FA" w14:paraId="787593C3" w14:textId="77777777" w:rsidTr="00780260">
        <w:tc>
          <w:tcPr>
            <w:tcW w:w="3686" w:type="dxa"/>
            <w:vAlign w:val="center"/>
          </w:tcPr>
          <w:p w14:paraId="5FBA46E8" w14:textId="77777777" w:rsidR="00780260" w:rsidRPr="00D444FA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14:paraId="083F1E2F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D444FA" w14:paraId="727E2CAC" w14:textId="77777777" w:rsidTr="00780260">
        <w:tc>
          <w:tcPr>
            <w:tcW w:w="3686" w:type="dxa"/>
            <w:vAlign w:val="center"/>
          </w:tcPr>
          <w:p w14:paraId="51B2A3DD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4D453139" w14:textId="45AFBA59" w:rsidR="00780260" w:rsidRPr="00D444FA" w:rsidRDefault="007C3DA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0260" w:rsidRPr="00D444FA" w14:paraId="3960161A" w14:textId="77777777" w:rsidTr="00780260">
        <w:tc>
          <w:tcPr>
            <w:tcW w:w="3686" w:type="dxa"/>
            <w:vAlign w:val="center"/>
          </w:tcPr>
          <w:p w14:paraId="6D84C1EF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1910ECFB" w14:textId="5A0928C2" w:rsidR="00780260" w:rsidRPr="00D444FA" w:rsidRDefault="007C3DA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  <w:bookmarkStart w:id="0" w:name="_GoBack"/>
            <w:bookmarkEnd w:id="0"/>
          </w:p>
        </w:tc>
      </w:tr>
      <w:tr w:rsidR="00780260" w:rsidRPr="00D444FA" w14:paraId="79CBFC72" w14:textId="77777777" w:rsidTr="00780260">
        <w:tc>
          <w:tcPr>
            <w:tcW w:w="3686" w:type="dxa"/>
            <w:vAlign w:val="center"/>
          </w:tcPr>
          <w:p w14:paraId="363CB0C6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515660CA" w14:textId="6CA47993" w:rsidR="00780260" w:rsidRPr="00D444FA" w:rsidRDefault="00780260" w:rsidP="00057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30 (1</w:t>
            </w:r>
            <w:r w:rsidR="00EC1BD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 1</w:t>
            </w:r>
            <w:r w:rsidR="00EC1BD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лабораторних)</w:t>
            </w:r>
          </w:p>
        </w:tc>
      </w:tr>
    </w:tbl>
    <w:p w14:paraId="21A0A42B" w14:textId="77777777" w:rsidR="00780260" w:rsidRPr="00D444FA" w:rsidRDefault="00780260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C6B7C0" w14:textId="77777777" w:rsidR="00D444FA" w:rsidRPr="00D444FA" w:rsidRDefault="00D444FA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840815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14:paraId="7836E478" w14:textId="77777777" w:rsidR="00AD06AC" w:rsidRDefault="00AD06AC" w:rsidP="00AD06A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6AC">
        <w:rPr>
          <w:rFonts w:ascii="Times New Roman" w:eastAsia="Calibri" w:hAnsi="Times New Roman" w:cs="Times New Roman"/>
          <w:sz w:val="24"/>
          <w:szCs w:val="24"/>
        </w:rPr>
        <w:t xml:space="preserve">Метою вивчення дисципліни є забезпечення освоєння </w:t>
      </w:r>
      <w:r>
        <w:rPr>
          <w:rFonts w:ascii="Times New Roman" w:hAnsi="Times New Roman" w:cs="Times New Roman"/>
          <w:sz w:val="24"/>
          <w:szCs w:val="24"/>
        </w:rPr>
        <w:t>студентами</w:t>
      </w:r>
      <w:r w:rsidRPr="00AD06AC">
        <w:rPr>
          <w:rFonts w:ascii="Times New Roman" w:eastAsia="Calibri" w:hAnsi="Times New Roman" w:cs="Times New Roman"/>
          <w:sz w:val="24"/>
          <w:szCs w:val="24"/>
        </w:rPr>
        <w:t xml:space="preserve"> таких питань як поширення грибів у різних типах лісу, методи вирощування </w:t>
      </w:r>
      <w:r>
        <w:rPr>
          <w:rFonts w:ascii="Times New Roman" w:hAnsi="Times New Roman" w:cs="Times New Roman"/>
          <w:sz w:val="24"/>
          <w:szCs w:val="24"/>
        </w:rPr>
        <w:t>грибів</w:t>
      </w:r>
      <w:r w:rsidRPr="00AD06AC">
        <w:rPr>
          <w:rFonts w:ascii="Times New Roman" w:eastAsia="Calibri" w:hAnsi="Times New Roman" w:cs="Times New Roman"/>
          <w:sz w:val="24"/>
          <w:szCs w:val="24"/>
        </w:rPr>
        <w:t xml:space="preserve">, інокуляція рослин мікоризними грибами, розпізнавання їстівних та отруйних грибів, лікарські властивості грибів, методи штучного вирощування </w:t>
      </w:r>
      <w:proofErr w:type="spellStart"/>
      <w:r w:rsidRPr="00AD06AC">
        <w:rPr>
          <w:rFonts w:ascii="Times New Roman" w:eastAsia="Calibri" w:hAnsi="Times New Roman" w:cs="Times New Roman"/>
          <w:sz w:val="24"/>
          <w:szCs w:val="24"/>
        </w:rPr>
        <w:t>сапротрофних</w:t>
      </w:r>
      <w:proofErr w:type="spellEnd"/>
      <w:r w:rsidRPr="00AD06AC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AD06AC">
        <w:rPr>
          <w:rFonts w:ascii="Times New Roman" w:eastAsia="Calibri" w:hAnsi="Times New Roman" w:cs="Times New Roman"/>
          <w:sz w:val="24"/>
          <w:szCs w:val="24"/>
        </w:rPr>
        <w:t>дереворуйнівних</w:t>
      </w:r>
      <w:proofErr w:type="spellEnd"/>
      <w:r w:rsidRPr="00AD06AC">
        <w:rPr>
          <w:rFonts w:ascii="Times New Roman" w:eastAsia="Calibri" w:hAnsi="Times New Roman" w:cs="Times New Roman"/>
          <w:sz w:val="24"/>
          <w:szCs w:val="24"/>
        </w:rPr>
        <w:t xml:space="preserve"> грибів, їх переробка та зберігання.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7531">
        <w:rPr>
          <w:rFonts w:ascii="Times New Roman" w:hAnsi="Times New Roman" w:cs="Times New Roman"/>
          <w:sz w:val="24"/>
          <w:szCs w:val="24"/>
        </w:rPr>
        <w:t>Г</w:t>
      </w:r>
      <w:r w:rsidRPr="00AD06AC">
        <w:rPr>
          <w:rFonts w:ascii="Times New Roman" w:eastAsia="Calibri" w:hAnsi="Times New Roman" w:cs="Times New Roman"/>
          <w:sz w:val="24"/>
          <w:szCs w:val="24"/>
        </w:rPr>
        <w:t xml:space="preserve">риби </w:t>
      </w:r>
      <w:r w:rsidRPr="00AD06AC">
        <w:rPr>
          <w:rFonts w:ascii="Times New Roman" w:eastAsia="Calibri" w:hAnsi="Times New Roman" w:cs="Times New Roman"/>
          <w:color w:val="000000"/>
          <w:sz w:val="24"/>
          <w:szCs w:val="24"/>
        </w:rPr>
        <w:t>відіграють ключову роль у мінеральному живленні рослин</w:t>
      </w:r>
      <w:r w:rsidR="00BE7531">
        <w:rPr>
          <w:rFonts w:ascii="Times New Roman" w:hAnsi="Times New Roman" w:cs="Times New Roman"/>
          <w:color w:val="000000"/>
          <w:sz w:val="24"/>
          <w:szCs w:val="24"/>
        </w:rPr>
        <w:t>, відтак</w:t>
      </w:r>
      <w:r w:rsidRPr="00AD06AC">
        <w:rPr>
          <w:rFonts w:ascii="Times New Roman" w:eastAsia="Calibri" w:hAnsi="Times New Roman" w:cs="Times New Roman"/>
          <w:sz w:val="24"/>
          <w:szCs w:val="24"/>
        </w:rPr>
        <w:t>, с</w:t>
      </w:r>
      <w:r w:rsidRPr="00AD06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ходи багатьох видів лісових деревних рослин, вирощені в стерильному поживному розчині, а потім перенесені у </w:t>
      </w:r>
      <w:proofErr w:type="spellStart"/>
      <w:r w:rsidRPr="00AD06AC">
        <w:rPr>
          <w:rFonts w:ascii="Times New Roman" w:eastAsia="Calibri" w:hAnsi="Times New Roman" w:cs="Times New Roman"/>
          <w:color w:val="000000"/>
          <w:sz w:val="24"/>
          <w:szCs w:val="24"/>
        </w:rPr>
        <w:t>грунт</w:t>
      </w:r>
      <w:proofErr w:type="spellEnd"/>
      <w:r w:rsidRPr="00AD06AC">
        <w:rPr>
          <w:rFonts w:ascii="Times New Roman" w:eastAsia="Calibri" w:hAnsi="Times New Roman" w:cs="Times New Roman"/>
          <w:color w:val="000000"/>
          <w:sz w:val="24"/>
          <w:szCs w:val="24"/>
        </w:rPr>
        <w:t>, погано ростуть і навіть гинуть від нестачі поживних речовин, незважаючи на те, що субстрат має достатньо мікроелементів</w:t>
      </w:r>
      <w:r>
        <w:rPr>
          <w:rFonts w:ascii="Times New Roman" w:hAnsi="Times New Roman"/>
          <w:color w:val="000000"/>
        </w:rPr>
        <w:t xml:space="preserve">, </w:t>
      </w:r>
      <w:r w:rsidR="00BE7531">
        <w:rPr>
          <w:rFonts w:ascii="Times New Roman" w:hAnsi="Times New Roman"/>
          <w:color w:val="000000"/>
        </w:rPr>
        <w:t>що</w:t>
      </w:r>
      <w:r w:rsidRPr="00AD06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обумовлено тісним взаємовигідним симбіозом коренів і грибів, який називається мікоризою або "</w:t>
      </w:r>
      <w:proofErr w:type="spellStart"/>
      <w:r w:rsidRPr="00AD06AC">
        <w:rPr>
          <w:rFonts w:ascii="Times New Roman" w:eastAsia="Calibri" w:hAnsi="Times New Roman" w:cs="Times New Roman"/>
          <w:color w:val="000000"/>
          <w:sz w:val="24"/>
          <w:szCs w:val="24"/>
        </w:rPr>
        <w:t>грибокоренем</w:t>
      </w:r>
      <w:proofErr w:type="spellEnd"/>
      <w:r w:rsidRPr="00AD06AC">
        <w:rPr>
          <w:rFonts w:ascii="Times New Roman" w:eastAsia="Calibri" w:hAnsi="Times New Roman" w:cs="Times New Roman"/>
          <w:color w:val="000000"/>
          <w:sz w:val="24"/>
          <w:szCs w:val="24"/>
        </w:rPr>
        <w:t>".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06AC">
        <w:rPr>
          <w:rFonts w:ascii="Times New Roman" w:eastAsia="Calibri" w:hAnsi="Times New Roman" w:cs="Times New Roman"/>
          <w:sz w:val="24"/>
          <w:szCs w:val="24"/>
        </w:rPr>
        <w:t xml:space="preserve">Значній кількості шапинкових грибів властива особлива форма співжиття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D06AC">
        <w:rPr>
          <w:rFonts w:ascii="Times New Roman" w:eastAsia="Calibri" w:hAnsi="Times New Roman" w:cs="Times New Roman"/>
          <w:bCs/>
          <w:sz w:val="24"/>
          <w:szCs w:val="24"/>
        </w:rPr>
        <w:t>мікоризний симбіоз</w:t>
      </w:r>
      <w:r w:rsidRPr="00AD06AC">
        <w:rPr>
          <w:rFonts w:ascii="Times New Roman" w:eastAsia="Calibri" w:hAnsi="Times New Roman" w:cs="Times New Roman"/>
          <w:sz w:val="24"/>
          <w:szCs w:val="24"/>
        </w:rPr>
        <w:t xml:space="preserve"> з вищими рослинами, в результаті якого вони нормально розвиваються і плодоносять. У процесі живлення обидва симбіонти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D06AC">
        <w:rPr>
          <w:rFonts w:ascii="Times New Roman" w:eastAsia="Calibri" w:hAnsi="Times New Roman" w:cs="Times New Roman"/>
          <w:sz w:val="24"/>
          <w:szCs w:val="24"/>
        </w:rPr>
        <w:t xml:space="preserve"> і гриб, і вища рослина, це співжиття використовують з вигодою для себе.</w:t>
      </w:r>
      <w:r w:rsidRPr="00AD06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E7BD70" w14:textId="77777777" w:rsidR="00AD06AC" w:rsidRPr="00AD06AC" w:rsidRDefault="00AD06AC" w:rsidP="00AD06A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Під час вивчення дисципліни студенти опановують </w:t>
      </w:r>
      <w:r w:rsidRPr="00AD06AC">
        <w:rPr>
          <w:rFonts w:ascii="Times New Roman" w:hAnsi="Times New Roman" w:cs="Times New Roman"/>
          <w:sz w:val="24"/>
          <w:szCs w:val="24"/>
        </w:rPr>
        <w:t>будову міцелію та плодових тіл грибів, живлення грибів, їх ріст і розвиток, хімічний склад міцелію та плодових тіл, їстівну цінність грибів</w:t>
      </w:r>
      <w:r>
        <w:rPr>
          <w:rFonts w:ascii="Times New Roman" w:hAnsi="Times New Roman" w:cs="Times New Roman"/>
          <w:sz w:val="24"/>
          <w:szCs w:val="24"/>
        </w:rPr>
        <w:t xml:space="preserve">. Також в курсі детально вивчаються </w:t>
      </w:r>
      <w:r w:rsidRPr="00AD06AC">
        <w:rPr>
          <w:rFonts w:ascii="Times New Roman" w:hAnsi="Times New Roman" w:cs="Times New Roman"/>
          <w:sz w:val="24"/>
          <w:szCs w:val="24"/>
        </w:rPr>
        <w:t>гриби-паразити, гриби-</w:t>
      </w:r>
      <w:proofErr w:type="spellStart"/>
      <w:r w:rsidRPr="00AD06AC">
        <w:rPr>
          <w:rFonts w:ascii="Times New Roman" w:hAnsi="Times New Roman" w:cs="Times New Roman"/>
          <w:sz w:val="24"/>
          <w:szCs w:val="24"/>
        </w:rPr>
        <w:t>сапротрофи</w:t>
      </w:r>
      <w:proofErr w:type="spellEnd"/>
      <w:r w:rsidRPr="00AD06AC">
        <w:rPr>
          <w:rFonts w:ascii="Times New Roman" w:hAnsi="Times New Roman" w:cs="Times New Roman"/>
          <w:sz w:val="24"/>
          <w:szCs w:val="24"/>
        </w:rPr>
        <w:t xml:space="preserve"> та мікоризні гриби</w:t>
      </w:r>
      <w:r>
        <w:rPr>
          <w:rFonts w:ascii="Times New Roman" w:hAnsi="Times New Roman" w:cs="Times New Roman"/>
          <w:sz w:val="24"/>
          <w:szCs w:val="24"/>
        </w:rPr>
        <w:t xml:space="preserve"> та процеси </w:t>
      </w:r>
      <w:r w:rsidRPr="00AD06AC">
        <w:rPr>
          <w:rFonts w:ascii="Times New Roman" w:hAnsi="Times New Roman" w:cs="Times New Roman"/>
          <w:sz w:val="24"/>
          <w:szCs w:val="24"/>
        </w:rPr>
        <w:t>виділення, пересів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D06AC">
        <w:rPr>
          <w:rFonts w:ascii="Times New Roman" w:hAnsi="Times New Roman" w:cs="Times New Roman"/>
          <w:sz w:val="24"/>
          <w:szCs w:val="24"/>
        </w:rPr>
        <w:t xml:space="preserve"> міцелію та вирощування </w:t>
      </w:r>
      <w:proofErr w:type="spellStart"/>
      <w:r w:rsidRPr="00AD06AC">
        <w:rPr>
          <w:rFonts w:ascii="Times New Roman" w:hAnsi="Times New Roman" w:cs="Times New Roman"/>
          <w:sz w:val="24"/>
          <w:szCs w:val="24"/>
        </w:rPr>
        <w:t>базидіом</w:t>
      </w:r>
      <w:proofErr w:type="spellEnd"/>
      <w:r w:rsidRPr="00AD06AC">
        <w:rPr>
          <w:rFonts w:ascii="Times New Roman" w:hAnsi="Times New Roman" w:cs="Times New Roman"/>
          <w:sz w:val="24"/>
          <w:szCs w:val="24"/>
        </w:rPr>
        <w:t xml:space="preserve"> грибів.</w:t>
      </w:r>
    </w:p>
    <w:p w14:paraId="115B569E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816B8A5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лекцій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1AB69C90" w14:textId="77777777" w:rsidR="00D444FA" w:rsidRPr="00D444FA" w:rsidRDefault="00057EEA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Короткий нарис з мікології</w:t>
      </w:r>
      <w:r w:rsidR="009C6CC0">
        <w:rPr>
          <w:rFonts w:ascii="Times New Roman" w:hAnsi="Times New Roman" w:cs="Times New Roman"/>
          <w:sz w:val="24"/>
          <w:szCs w:val="24"/>
        </w:rPr>
        <w:t>.</w:t>
      </w:r>
    </w:p>
    <w:p w14:paraId="6AA0F549" w14:textId="77777777" w:rsidR="00D444FA" w:rsidRPr="00D444FA" w:rsidRDefault="009C6CC0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Загальна характеристика грибів </w:t>
      </w:r>
    </w:p>
    <w:p w14:paraId="3BEEDB78" w14:textId="77777777" w:rsidR="00D444FA" w:rsidRPr="00D444FA" w:rsidRDefault="009C6CC0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Трофічні зв’язки грибів з рослинами</w:t>
      </w:r>
    </w:p>
    <w:p w14:paraId="55665E4A" w14:textId="77777777" w:rsidR="00D444FA" w:rsidRPr="00D444FA" w:rsidRDefault="009C6CC0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Видове різноманіття грибів. </w:t>
      </w:r>
      <w:r w:rsidR="00AD06AC">
        <w:rPr>
          <w:rFonts w:ascii="Times New Roman" w:hAnsi="Times New Roman" w:cs="Times New Roman"/>
          <w:sz w:val="24"/>
          <w:szCs w:val="24"/>
        </w:rPr>
        <w:t xml:space="preserve">Лікарські </w:t>
      </w:r>
      <w:r w:rsidR="00057EEA">
        <w:rPr>
          <w:rFonts w:ascii="Times New Roman" w:hAnsi="Times New Roman" w:cs="Times New Roman"/>
          <w:sz w:val="24"/>
          <w:szCs w:val="24"/>
        </w:rPr>
        <w:t xml:space="preserve">та харчові </w:t>
      </w:r>
      <w:r w:rsidR="00AD06AC">
        <w:rPr>
          <w:rFonts w:ascii="Times New Roman" w:hAnsi="Times New Roman" w:cs="Times New Roman"/>
          <w:sz w:val="24"/>
          <w:szCs w:val="24"/>
        </w:rPr>
        <w:t>властивості грибів</w:t>
      </w:r>
    </w:p>
    <w:p w14:paraId="533C129A" w14:textId="77777777" w:rsidR="00D444FA" w:rsidRPr="00D444FA" w:rsidRDefault="009C6CC0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Їстівні, </w:t>
      </w:r>
      <w:r w:rsidR="00AD06AC">
        <w:rPr>
          <w:rFonts w:ascii="Times New Roman" w:hAnsi="Times New Roman" w:cs="Times New Roman"/>
          <w:sz w:val="24"/>
          <w:szCs w:val="24"/>
        </w:rPr>
        <w:t>неїстівні та умовно їстівні гриби лісів України</w:t>
      </w:r>
    </w:p>
    <w:p w14:paraId="42A26FFE" w14:textId="77777777" w:rsidR="00057EEA" w:rsidRDefault="009C6CC0" w:rsidP="00057EE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Отруйні </w:t>
      </w:r>
      <w:r w:rsidR="00AD06AC">
        <w:rPr>
          <w:rFonts w:ascii="Times New Roman" w:hAnsi="Times New Roman" w:cs="Times New Roman"/>
          <w:sz w:val="24"/>
          <w:szCs w:val="24"/>
        </w:rPr>
        <w:t>гриби лісів України</w:t>
      </w:r>
      <w:r w:rsidR="00057EEA" w:rsidRPr="00057E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AF3924" w14:textId="77777777" w:rsidR="00057EEA" w:rsidRPr="00D444FA" w:rsidRDefault="00057EEA" w:rsidP="00057EE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 обліку і збору грибів</w:t>
      </w:r>
    </w:p>
    <w:p w14:paraId="192FFA10" w14:textId="77777777" w:rsidR="00D444FA" w:rsidRPr="00D444FA" w:rsidRDefault="00057EEA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збору грибів і методи їх зберігання. </w:t>
      </w:r>
    </w:p>
    <w:p w14:paraId="60990583" w14:textId="77777777" w:rsidR="00D444FA" w:rsidRPr="00D444FA" w:rsidRDefault="00D444FA" w:rsidP="00D444FA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69755A4A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15B1B5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7E733A" w:rsidRPr="00D444FA">
        <w:rPr>
          <w:rFonts w:ascii="Times New Roman" w:hAnsi="Times New Roman" w:cs="Times New Roman"/>
          <w:b/>
          <w:sz w:val="24"/>
          <w:szCs w:val="24"/>
        </w:rPr>
        <w:t>занять</w:t>
      </w:r>
      <w:r w:rsidR="007E733A">
        <w:rPr>
          <w:rFonts w:ascii="Times New Roman" w:hAnsi="Times New Roman" w:cs="Times New Roman"/>
          <w:b/>
          <w:sz w:val="24"/>
          <w:szCs w:val="24"/>
        </w:rPr>
        <w:t>:</w:t>
      </w:r>
    </w:p>
    <w:p w14:paraId="194F4B04" w14:textId="77777777" w:rsidR="00D444FA" w:rsidRPr="007E733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733A">
        <w:rPr>
          <w:rFonts w:ascii="Times New Roman" w:hAnsi="Times New Roman" w:cs="Times New Roman"/>
          <w:b/>
          <w:i/>
          <w:sz w:val="24"/>
          <w:szCs w:val="24"/>
        </w:rPr>
        <w:t xml:space="preserve">(лабораторних) </w:t>
      </w:r>
    </w:p>
    <w:p w14:paraId="11FD9F43" w14:textId="77777777" w:rsidR="00D444FA" w:rsidRPr="00D444FA" w:rsidRDefault="009C6CC0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Техніка мікроскопічних</w:t>
      </w:r>
      <w:r w:rsidR="00057EEA">
        <w:rPr>
          <w:rFonts w:ascii="Times New Roman" w:hAnsi="Times New Roman" w:cs="Times New Roman"/>
          <w:sz w:val="24"/>
          <w:szCs w:val="24"/>
        </w:rPr>
        <w:t xml:space="preserve"> і мікологічних</w:t>
      </w:r>
      <w:r>
        <w:rPr>
          <w:rFonts w:ascii="Times New Roman" w:hAnsi="Times New Roman" w:cs="Times New Roman"/>
          <w:sz w:val="24"/>
          <w:szCs w:val="24"/>
        </w:rPr>
        <w:t xml:space="preserve"> досліджень</w:t>
      </w:r>
    </w:p>
    <w:p w14:paraId="49D399C4" w14:textId="77777777" w:rsidR="00057EEA" w:rsidRDefault="00057EEA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Гриби – збудники хвороб лісу.</w:t>
      </w:r>
      <w:r w:rsidRPr="00057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Дереворуйнівні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гриби</w:t>
      </w:r>
    </w:p>
    <w:p w14:paraId="55BED888" w14:textId="77777777" w:rsidR="00D444FA" w:rsidRPr="00D444FA" w:rsidRDefault="00057EEA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D06AC">
        <w:rPr>
          <w:rFonts w:ascii="Times New Roman" w:hAnsi="Times New Roman" w:cs="Times New Roman"/>
          <w:sz w:val="24"/>
          <w:szCs w:val="24"/>
        </w:rPr>
        <w:t>ластинчаст</w:t>
      </w:r>
      <w:r>
        <w:rPr>
          <w:rFonts w:ascii="Times New Roman" w:hAnsi="Times New Roman" w:cs="Times New Roman"/>
          <w:sz w:val="24"/>
          <w:szCs w:val="24"/>
        </w:rPr>
        <w:t xml:space="preserve">і </w:t>
      </w:r>
      <w:r w:rsidR="009C6CC0">
        <w:rPr>
          <w:rFonts w:ascii="Times New Roman" w:hAnsi="Times New Roman" w:cs="Times New Roman"/>
          <w:sz w:val="24"/>
          <w:szCs w:val="24"/>
        </w:rPr>
        <w:t>шапинков</w:t>
      </w:r>
      <w:r>
        <w:rPr>
          <w:rFonts w:ascii="Times New Roman" w:hAnsi="Times New Roman" w:cs="Times New Roman"/>
          <w:sz w:val="24"/>
          <w:szCs w:val="24"/>
        </w:rPr>
        <w:t>і</w:t>
      </w:r>
      <w:r w:rsidR="009C6CC0">
        <w:rPr>
          <w:rFonts w:ascii="Times New Roman" w:hAnsi="Times New Roman" w:cs="Times New Roman"/>
          <w:sz w:val="24"/>
          <w:szCs w:val="24"/>
        </w:rPr>
        <w:t xml:space="preserve"> </w:t>
      </w:r>
      <w:r w:rsidR="00AD06AC">
        <w:rPr>
          <w:rFonts w:ascii="Times New Roman" w:hAnsi="Times New Roman" w:cs="Times New Roman"/>
          <w:sz w:val="24"/>
          <w:szCs w:val="24"/>
        </w:rPr>
        <w:t>гриб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</w:p>
    <w:p w14:paraId="1585BB91" w14:textId="77777777" w:rsidR="00D444FA" w:rsidRPr="00D444FA" w:rsidRDefault="00057EEA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Трубчасті шапинкові гриби</w:t>
      </w:r>
      <w:r w:rsidR="009C6C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795B34" w14:textId="77777777" w:rsidR="00057EEA" w:rsidRDefault="00057EEA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Гриби-гастероміцети.</w:t>
      </w:r>
    </w:p>
    <w:p w14:paraId="38ACB634" w14:textId="77777777" w:rsidR="00D444FA" w:rsidRPr="00D444FA" w:rsidRDefault="00057EEA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Отруйні та лікарські гриби</w:t>
      </w:r>
      <w:r w:rsidR="009C6C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D6BA56" w14:textId="77777777" w:rsidR="00D444FA" w:rsidRPr="00AD06AC" w:rsidRDefault="00AD06AC" w:rsidP="00057EE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 вирощування </w:t>
      </w:r>
      <w:r w:rsidR="00057EEA">
        <w:rPr>
          <w:rFonts w:ascii="Times New Roman" w:hAnsi="Times New Roman" w:cs="Times New Roman"/>
          <w:sz w:val="24"/>
          <w:szCs w:val="24"/>
        </w:rPr>
        <w:t xml:space="preserve">і </w:t>
      </w:r>
      <w:r w:rsidR="00057EEA" w:rsidRPr="00AD06AC">
        <w:rPr>
          <w:rFonts w:ascii="Times New Roman" w:hAnsi="Times New Roman" w:cs="Times New Roman"/>
          <w:sz w:val="24"/>
          <w:szCs w:val="24"/>
        </w:rPr>
        <w:t xml:space="preserve">зберігання </w:t>
      </w:r>
      <w:r>
        <w:rPr>
          <w:rFonts w:ascii="Times New Roman" w:hAnsi="Times New Roman" w:cs="Times New Roman"/>
          <w:sz w:val="24"/>
          <w:szCs w:val="24"/>
        </w:rPr>
        <w:t xml:space="preserve">грибів </w:t>
      </w:r>
    </w:p>
    <w:sectPr w:rsidR="00D444FA" w:rsidRPr="00AD06AC" w:rsidSect="00FE39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11D7"/>
    <w:rsid w:val="00057EEA"/>
    <w:rsid w:val="00216EC6"/>
    <w:rsid w:val="002311D7"/>
    <w:rsid w:val="003465E3"/>
    <w:rsid w:val="003C1FB6"/>
    <w:rsid w:val="00430124"/>
    <w:rsid w:val="00454C39"/>
    <w:rsid w:val="00780260"/>
    <w:rsid w:val="007852EC"/>
    <w:rsid w:val="007C3DA0"/>
    <w:rsid w:val="007E733A"/>
    <w:rsid w:val="009C6CC0"/>
    <w:rsid w:val="00AC66BF"/>
    <w:rsid w:val="00AD06AC"/>
    <w:rsid w:val="00BE7531"/>
    <w:rsid w:val="00CB4B03"/>
    <w:rsid w:val="00D444FA"/>
    <w:rsid w:val="00EC1BD1"/>
    <w:rsid w:val="00FB1149"/>
    <w:rsid w:val="00FE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E2CF2"/>
  <w15:docId w15:val="{CCC12231-DE7C-4F46-AAA3-C013BDAB0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paragraph" w:styleId="a5">
    <w:name w:val="Normal (Web)"/>
    <w:basedOn w:val="a"/>
    <w:rsid w:val="00AD06A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1471</Words>
  <Characters>840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7</cp:revision>
  <dcterms:created xsi:type="dcterms:W3CDTF">2019-11-26T07:21:00Z</dcterms:created>
  <dcterms:modified xsi:type="dcterms:W3CDTF">2021-10-20T08:01:00Z</dcterms:modified>
</cp:coreProperties>
</file>