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5802B5" w:rsidTr="005802B5">
        <w:tc>
          <w:tcPr>
            <w:tcW w:w="29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02B5" w:rsidRDefault="005802B5" w:rsidP="005802B5">
            <w:pPr>
              <w:jc w:val="center"/>
              <w:rPr>
                <w:sz w:val="24"/>
              </w:rPr>
            </w:pPr>
            <w:r>
              <w:br w:type="page"/>
            </w:r>
            <w:r>
              <w:rPr>
                <w:noProof/>
                <w:sz w:val="24"/>
                <w:lang w:val="uk-UA" w:eastAsia="uk-UA"/>
              </w:rPr>
              <w:drawing>
                <wp:inline distT="0" distB="0" distL="0" distR="0" wp14:anchorId="0A795758" wp14:editId="6C187527">
                  <wp:extent cx="1009650" cy="1019175"/>
                  <wp:effectExtent l="0" t="0" r="0" b="9525"/>
                  <wp:docPr id="1" name="Рисунок 1" descr="nubip_logo_new_poisk_18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ubip_logo_new_poisk_18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02B5" w:rsidRPr="005802B5" w:rsidRDefault="005802B5" w:rsidP="005802B5">
            <w:pPr>
              <w:jc w:val="center"/>
              <w:rPr>
                <w:b/>
                <w:color w:val="17365D" w:themeColor="text2" w:themeShade="BF"/>
                <w:sz w:val="24"/>
                <w:lang w:val="uk-UA"/>
              </w:rPr>
            </w:pPr>
            <w:r w:rsidRPr="005802B5">
              <w:rPr>
                <w:b/>
                <w:color w:val="17365D" w:themeColor="text2" w:themeShade="BF"/>
                <w:sz w:val="24"/>
                <w:lang w:val="uk-UA"/>
              </w:rPr>
              <w:t xml:space="preserve">СИЛАБУС ДИСЦИПЛІНИ </w:t>
            </w:r>
          </w:p>
          <w:p w:rsidR="005802B5" w:rsidRPr="005802B5" w:rsidRDefault="005802B5" w:rsidP="005802B5">
            <w:pPr>
              <w:jc w:val="center"/>
              <w:rPr>
                <w:b/>
                <w:sz w:val="24"/>
                <w:lang w:val="uk-UA"/>
              </w:rPr>
            </w:pPr>
            <w:r w:rsidRPr="005802B5">
              <w:rPr>
                <w:b/>
                <w:sz w:val="24"/>
                <w:lang w:val="uk-UA"/>
              </w:rPr>
              <w:t>«Органічне овочівництво відкритого і закритого ґрунту»</w:t>
            </w:r>
          </w:p>
        </w:tc>
      </w:tr>
      <w:tr w:rsidR="005802B5" w:rsidTr="005802B5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2B5" w:rsidRDefault="005802B5" w:rsidP="005802B5">
            <w:pPr>
              <w:rPr>
                <w:sz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2B5" w:rsidRPr="005802B5" w:rsidRDefault="005802B5" w:rsidP="005802B5">
            <w:pPr>
              <w:rPr>
                <w:b/>
                <w:sz w:val="24"/>
                <w:lang w:val="uk-UA"/>
              </w:rPr>
            </w:pPr>
            <w:r w:rsidRPr="005802B5">
              <w:rPr>
                <w:b/>
                <w:sz w:val="24"/>
                <w:lang w:val="uk-UA"/>
              </w:rPr>
              <w:t>Ступінь вищої освіти - Магістр</w:t>
            </w:r>
          </w:p>
        </w:tc>
      </w:tr>
      <w:tr w:rsidR="005802B5" w:rsidTr="005802B5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2B5" w:rsidRDefault="005802B5" w:rsidP="005802B5">
            <w:pPr>
              <w:rPr>
                <w:sz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02B5" w:rsidRPr="005802B5" w:rsidRDefault="005802B5" w:rsidP="005802B5">
            <w:pPr>
              <w:rPr>
                <w:b/>
                <w:sz w:val="24"/>
                <w:lang w:val="uk-UA"/>
              </w:rPr>
            </w:pPr>
            <w:r w:rsidRPr="005802B5">
              <w:rPr>
                <w:b/>
                <w:sz w:val="24"/>
                <w:lang w:val="uk-UA"/>
              </w:rPr>
              <w:t xml:space="preserve">Спеціальність </w:t>
            </w:r>
            <w:r w:rsidRPr="005802B5">
              <w:rPr>
                <w:b/>
                <w:color w:val="000000" w:themeColor="text1"/>
                <w:sz w:val="24"/>
                <w:u w:val="single"/>
                <w:lang w:val="uk-UA"/>
              </w:rPr>
              <w:t xml:space="preserve">203 </w:t>
            </w:r>
            <w:r w:rsidR="00F93181">
              <w:rPr>
                <w:b/>
                <w:color w:val="000000" w:themeColor="text1"/>
                <w:sz w:val="24"/>
                <w:u w:val="single"/>
                <w:lang w:val="uk-UA"/>
              </w:rPr>
              <w:t>«Садівництво та</w:t>
            </w:r>
            <w:r w:rsidRPr="005802B5">
              <w:rPr>
                <w:b/>
                <w:color w:val="000000" w:themeColor="text1"/>
                <w:sz w:val="24"/>
                <w:u w:val="single"/>
                <w:lang w:val="uk-UA"/>
              </w:rPr>
              <w:t xml:space="preserve"> виноградарство»</w:t>
            </w:r>
          </w:p>
        </w:tc>
      </w:tr>
      <w:tr w:rsidR="005802B5" w:rsidTr="005802B5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2B5" w:rsidRDefault="005802B5" w:rsidP="005802B5">
            <w:pPr>
              <w:rPr>
                <w:sz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02B5" w:rsidRPr="005802B5" w:rsidRDefault="00F93181" w:rsidP="005802B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Освітня програма «Садівництво та</w:t>
            </w:r>
            <w:r w:rsidR="005802B5" w:rsidRPr="005802B5">
              <w:rPr>
                <w:b/>
                <w:sz w:val="24"/>
                <w:lang w:val="uk-UA"/>
              </w:rPr>
              <w:t xml:space="preserve"> виноградарство»</w:t>
            </w:r>
          </w:p>
        </w:tc>
      </w:tr>
      <w:tr w:rsidR="005802B5" w:rsidTr="005802B5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2B5" w:rsidRDefault="005802B5" w:rsidP="005802B5">
            <w:pPr>
              <w:rPr>
                <w:sz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02B5" w:rsidRPr="005802B5" w:rsidRDefault="005802B5" w:rsidP="005802B5">
            <w:pPr>
              <w:rPr>
                <w:b/>
                <w:sz w:val="24"/>
                <w:lang w:val="uk-UA"/>
              </w:rPr>
            </w:pPr>
            <w:r w:rsidRPr="005802B5">
              <w:rPr>
                <w:b/>
                <w:sz w:val="24"/>
                <w:lang w:val="uk-UA"/>
              </w:rPr>
              <w:t xml:space="preserve">Рік навчання </w:t>
            </w:r>
            <w:r>
              <w:rPr>
                <w:b/>
                <w:sz w:val="24"/>
                <w:u w:val="single"/>
                <w:lang w:val="uk-UA"/>
              </w:rPr>
              <w:t>2</w:t>
            </w:r>
            <w:r w:rsidRPr="005802B5">
              <w:rPr>
                <w:b/>
                <w:sz w:val="24"/>
                <w:lang w:val="uk-UA"/>
              </w:rPr>
              <w:t xml:space="preserve">, семестр </w:t>
            </w:r>
            <w:r w:rsidRPr="005802B5">
              <w:rPr>
                <w:b/>
                <w:sz w:val="24"/>
                <w:u w:val="single"/>
                <w:lang w:val="uk-UA"/>
              </w:rPr>
              <w:t>3</w:t>
            </w:r>
          </w:p>
          <w:p w:rsidR="005802B5" w:rsidRPr="005802B5" w:rsidRDefault="005802B5" w:rsidP="005802B5">
            <w:pPr>
              <w:rPr>
                <w:b/>
                <w:sz w:val="24"/>
                <w:lang w:val="uk-UA"/>
              </w:rPr>
            </w:pPr>
            <w:r w:rsidRPr="005802B5">
              <w:rPr>
                <w:b/>
                <w:sz w:val="24"/>
                <w:lang w:val="uk-UA"/>
              </w:rPr>
              <w:t xml:space="preserve">Форма навчання </w:t>
            </w:r>
            <w:r w:rsidRPr="005802B5">
              <w:rPr>
                <w:szCs w:val="28"/>
                <w:u w:val="single"/>
                <w:lang w:val="uk-UA"/>
              </w:rPr>
              <w:t>денна</w:t>
            </w:r>
            <w:r w:rsidRPr="005802B5">
              <w:rPr>
                <w:szCs w:val="28"/>
                <w:lang w:val="uk-UA"/>
              </w:rPr>
              <w:t>, (заочна</w:t>
            </w:r>
            <w:r w:rsidRPr="005802B5">
              <w:rPr>
                <w:b/>
                <w:szCs w:val="28"/>
                <w:lang w:val="uk-UA"/>
              </w:rPr>
              <w:t>)</w:t>
            </w:r>
          </w:p>
        </w:tc>
      </w:tr>
      <w:tr w:rsidR="005802B5" w:rsidTr="005802B5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2B5" w:rsidRDefault="005802B5" w:rsidP="005802B5">
            <w:pPr>
              <w:rPr>
                <w:sz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02B5" w:rsidRPr="005802B5" w:rsidRDefault="00F93181" w:rsidP="005802B5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Кількість кредитів ЄКТ</w:t>
            </w:r>
            <w:r>
              <w:rPr>
                <w:b/>
                <w:sz w:val="24"/>
                <w:lang w:val="en-US"/>
              </w:rPr>
              <w:t>S</w:t>
            </w:r>
            <w:r w:rsidR="005802B5" w:rsidRPr="005802B5">
              <w:rPr>
                <w:b/>
                <w:sz w:val="24"/>
                <w:lang w:val="uk-UA"/>
              </w:rPr>
              <w:t xml:space="preserve"> </w:t>
            </w:r>
            <w:r>
              <w:rPr>
                <w:b/>
                <w:sz w:val="24"/>
                <w:u w:val="single"/>
                <w:lang w:val="uk-UA"/>
              </w:rPr>
              <w:t>3</w:t>
            </w:r>
          </w:p>
        </w:tc>
      </w:tr>
      <w:tr w:rsidR="005802B5" w:rsidTr="005802B5">
        <w:tc>
          <w:tcPr>
            <w:tcW w:w="29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02B5" w:rsidRDefault="005802B5" w:rsidP="005802B5">
            <w:pPr>
              <w:rPr>
                <w:sz w:val="24"/>
              </w:rPr>
            </w:pP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02B5" w:rsidRPr="005802B5" w:rsidRDefault="005802B5" w:rsidP="005802B5">
            <w:pPr>
              <w:rPr>
                <w:b/>
                <w:sz w:val="24"/>
                <w:lang w:val="uk-UA"/>
              </w:rPr>
            </w:pPr>
            <w:r w:rsidRPr="005802B5">
              <w:rPr>
                <w:b/>
                <w:sz w:val="24"/>
                <w:lang w:val="uk-UA"/>
              </w:rPr>
              <w:t xml:space="preserve">Мова викладання </w:t>
            </w:r>
            <w:r w:rsidRPr="005802B5">
              <w:rPr>
                <w:sz w:val="20"/>
                <w:szCs w:val="20"/>
                <w:u w:val="single"/>
                <w:lang w:val="uk-UA"/>
              </w:rPr>
              <w:t>українська</w:t>
            </w:r>
          </w:p>
        </w:tc>
      </w:tr>
      <w:tr w:rsidR="005802B5" w:rsidTr="005802B5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02B5" w:rsidRDefault="005802B5" w:rsidP="005802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_______________________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02B5" w:rsidRPr="005802B5" w:rsidRDefault="005802B5" w:rsidP="005802B5">
            <w:pPr>
              <w:rPr>
                <w:b/>
                <w:sz w:val="24"/>
                <w:lang w:val="uk-UA"/>
              </w:rPr>
            </w:pPr>
          </w:p>
        </w:tc>
      </w:tr>
      <w:tr w:rsidR="005802B5" w:rsidRPr="00D71AC4" w:rsidTr="005802B5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02B5" w:rsidRDefault="005802B5" w:rsidP="00580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Лектор курсу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02B5" w:rsidRPr="005802B5" w:rsidRDefault="005802B5" w:rsidP="005802B5">
            <w:pPr>
              <w:rPr>
                <w:b/>
                <w:sz w:val="24"/>
                <w:lang w:val="uk-UA"/>
              </w:rPr>
            </w:pPr>
            <w:r w:rsidRPr="005802B5">
              <w:rPr>
                <w:b/>
                <w:sz w:val="24"/>
                <w:lang w:val="uk-UA"/>
              </w:rPr>
              <w:t>Слєпцов Ю.В.</w:t>
            </w:r>
          </w:p>
        </w:tc>
      </w:tr>
      <w:tr w:rsidR="005802B5" w:rsidTr="005802B5"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802B5" w:rsidRDefault="005802B5" w:rsidP="005802B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Контактна </w:t>
            </w:r>
            <w:proofErr w:type="spellStart"/>
            <w:r>
              <w:rPr>
                <w:b/>
                <w:sz w:val="24"/>
              </w:rPr>
              <w:t>інформація</w:t>
            </w:r>
            <w:proofErr w:type="spellEnd"/>
            <w:r>
              <w:rPr>
                <w:b/>
                <w:sz w:val="24"/>
              </w:rPr>
              <w:t xml:space="preserve"> лектора (</w:t>
            </w:r>
            <w:r>
              <w:rPr>
                <w:b/>
                <w:sz w:val="24"/>
                <w:lang w:val="en-US"/>
              </w:rPr>
              <w:t>e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mail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802B5" w:rsidRPr="005802B5" w:rsidRDefault="005802B5" w:rsidP="005802B5">
            <w:pPr>
              <w:rPr>
                <w:b/>
                <w:sz w:val="24"/>
                <w:lang w:val="uk-UA"/>
              </w:rPr>
            </w:pPr>
            <w:r w:rsidRPr="005802B5">
              <w:rPr>
                <w:b/>
                <w:sz w:val="24"/>
                <w:lang w:val="uk-UA"/>
              </w:rPr>
              <w:t>helicopter09@ukr.net</w:t>
            </w:r>
          </w:p>
        </w:tc>
      </w:tr>
      <w:tr w:rsidR="005802B5" w:rsidRPr="00F93181" w:rsidTr="005802B5"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02B5" w:rsidRDefault="005802B5" w:rsidP="005802B5">
            <w:pPr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</w:rPr>
              <w:t>Сторінка</w:t>
            </w:r>
            <w:proofErr w:type="spellEnd"/>
            <w:r>
              <w:rPr>
                <w:b/>
                <w:sz w:val="24"/>
              </w:rPr>
              <w:t xml:space="preserve"> курсу в</w:t>
            </w:r>
            <w:r>
              <w:rPr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sz w:val="24"/>
                <w:lang w:val="en-US"/>
              </w:rPr>
              <w:t>eLearn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6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2B5" w:rsidRPr="005802B5" w:rsidRDefault="005802B5" w:rsidP="005802B5">
            <w:pPr>
              <w:rPr>
                <w:lang w:val="en-US"/>
              </w:rPr>
            </w:pPr>
            <w:r w:rsidRPr="005802B5">
              <w:rPr>
                <w:lang w:val="en-US"/>
              </w:rPr>
              <w:t>https://elearn.nubip.edu.ua/course/view.php?id=1429</w:t>
            </w:r>
          </w:p>
        </w:tc>
      </w:tr>
    </w:tbl>
    <w:p w:rsidR="005802B5" w:rsidRPr="00903FFE" w:rsidRDefault="005802B5" w:rsidP="005802B5">
      <w:pPr>
        <w:rPr>
          <w:b/>
          <w:sz w:val="24"/>
          <w:lang w:val="en-US"/>
        </w:rPr>
      </w:pPr>
    </w:p>
    <w:p w:rsidR="005802B5" w:rsidRDefault="005802B5" w:rsidP="005802B5">
      <w:pPr>
        <w:jc w:val="center"/>
        <w:rPr>
          <w:b/>
          <w:color w:val="17365D" w:themeColor="text2" w:themeShade="BF"/>
          <w:sz w:val="24"/>
        </w:rPr>
      </w:pPr>
      <w:r>
        <w:rPr>
          <w:b/>
          <w:color w:val="17365D" w:themeColor="text2" w:themeShade="BF"/>
          <w:sz w:val="24"/>
        </w:rPr>
        <w:t>ОПИС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3"/>
        <w:gridCol w:w="2617"/>
        <w:gridCol w:w="2781"/>
      </w:tblGrid>
      <w:tr w:rsidR="00F93181" w:rsidTr="00085B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F93181" w:rsidRDefault="00F93181" w:rsidP="00085B2C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Галузь знань, спеціальність, освітня програма, освітній ступінь</w:t>
            </w:r>
          </w:p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Освітній ступінь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ind w:left="-108"/>
              <w:rPr>
                <w:i/>
                <w:sz w:val="24"/>
                <w:lang w:eastAsia="en-US"/>
              </w:rPr>
            </w:pPr>
            <w:r>
              <w:rPr>
                <w:i/>
                <w:sz w:val="16"/>
                <w:szCs w:val="16"/>
                <w:lang w:val="uk-UA" w:eastAsia="en-US"/>
              </w:rPr>
              <w:t xml:space="preserve"> </w:t>
            </w:r>
            <w:r>
              <w:rPr>
                <w:i/>
                <w:sz w:val="24"/>
                <w:lang w:val="uk-UA" w:eastAsia="en-US"/>
              </w:rPr>
              <w:t>магістр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Спеціальність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ind w:left="-108"/>
              <w:rPr>
                <w:i/>
                <w:sz w:val="24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203 «Садівництво та виноградарство»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Освітня програма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i/>
                <w:iCs/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«Садівництво та виноградарство»</w:t>
            </w:r>
          </w:p>
        </w:tc>
      </w:tr>
      <w:tr w:rsidR="00F93181" w:rsidTr="00085B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F93181" w:rsidRDefault="00F93181" w:rsidP="00085B2C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Характеристика навчальної дисципліни</w:t>
            </w:r>
          </w:p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Вид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вибіркова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Загальна кількість годин 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90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Кількість кредитів ECTS 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Кількість змістових модулів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Курсовий проект (робота) (за наявності)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Форма контролю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 xml:space="preserve">Екзамен                  </w:t>
            </w:r>
          </w:p>
        </w:tc>
      </w:tr>
      <w:tr w:rsidR="00F93181" w:rsidTr="00085B2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  <w:p w:rsidR="00F93181" w:rsidRDefault="00F93181" w:rsidP="00085B2C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>
              <w:rPr>
                <w:b/>
                <w:sz w:val="24"/>
                <w:lang w:val="uk-UA" w:eastAsia="en-US"/>
              </w:rPr>
              <w:t>Показники навчальної дисципліни для денної та заочної форм навчання</w:t>
            </w:r>
          </w:p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денна форма навчання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заочна форма навчання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Курс (рік підготовки)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Семестр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Лекційні заняття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20     год.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10 год.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Практичні, семінарські заняття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20    год.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20 год.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Лабораторні заняття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right"/>
              <w:rPr>
                <w:i/>
                <w:sz w:val="24"/>
                <w:lang w:val="uk-UA"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right"/>
              <w:rPr>
                <w:i/>
                <w:sz w:val="24"/>
                <w:lang w:val="uk-UA" w:eastAsia="en-US"/>
              </w:rPr>
            </w:pP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Самостійна робота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50     год.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i/>
                <w:sz w:val="24"/>
                <w:lang w:val="uk-UA" w:eastAsia="en-US"/>
              </w:rPr>
            </w:pPr>
            <w:r>
              <w:rPr>
                <w:i/>
                <w:sz w:val="24"/>
                <w:lang w:val="uk-UA" w:eastAsia="en-US"/>
              </w:rPr>
              <w:t>24 год.</w:t>
            </w: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Індивідуальні завдання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right"/>
              <w:rPr>
                <w:i/>
                <w:sz w:val="24"/>
                <w:lang w:val="uk-UA"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right"/>
              <w:rPr>
                <w:i/>
                <w:sz w:val="24"/>
                <w:lang w:val="uk-UA" w:eastAsia="en-US"/>
              </w:rPr>
            </w:pPr>
          </w:p>
        </w:tc>
      </w:tr>
      <w:tr w:rsidR="00F93181" w:rsidTr="00085B2C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Кількість тижневих аудиторних  </w:t>
            </w:r>
          </w:p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годин для денної форми навчання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F93181" w:rsidRDefault="00F93181" w:rsidP="00F93181">
            <w:pPr>
              <w:pStyle w:val="a8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</w:rPr>
            </w:pPr>
            <w:r w:rsidRPr="00F93181">
              <w:rPr>
                <w:i/>
                <w:sz w:val="24"/>
              </w:rPr>
              <w:t>год.</w:t>
            </w:r>
          </w:p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</w:p>
        </w:tc>
      </w:tr>
    </w:tbl>
    <w:p w:rsidR="00F93181" w:rsidRDefault="00F93181" w:rsidP="00F93181">
      <w:pPr>
        <w:pStyle w:val="1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>
        <w:rPr>
          <w:b/>
          <w:bCs/>
          <w:sz w:val="28"/>
          <w:szCs w:val="28"/>
        </w:rPr>
        <w:t>Мета, завдання та компетентності навчальної дисципліни</w:t>
      </w:r>
    </w:p>
    <w:p w:rsidR="00F93181" w:rsidRPr="00453F19" w:rsidRDefault="00F93181" w:rsidP="00F93181">
      <w:pPr>
        <w:tabs>
          <w:tab w:val="left" w:pos="284"/>
          <w:tab w:val="left" w:pos="567"/>
        </w:tabs>
        <w:jc w:val="both"/>
        <w:rPr>
          <w:szCs w:val="28"/>
          <w:u w:val="single"/>
          <w:lang w:val="uk-UA"/>
        </w:rPr>
      </w:pPr>
      <w:r w:rsidRPr="007A0EF6">
        <w:rPr>
          <w:b/>
          <w:szCs w:val="28"/>
          <w:lang w:val="uk-UA"/>
        </w:rPr>
        <w:t>Мета</w:t>
      </w:r>
      <w:r>
        <w:rPr>
          <w:szCs w:val="28"/>
          <w:lang w:val="uk-UA"/>
        </w:rPr>
        <w:t xml:space="preserve">: </w:t>
      </w:r>
      <w:r w:rsidRPr="00453F19">
        <w:rPr>
          <w:szCs w:val="28"/>
          <w:u w:val="single"/>
          <w:lang w:val="uk-UA"/>
        </w:rPr>
        <w:t>знайомство студентів з принципами і вимогами міжнародної федерації органічного руху для вирощування органічної продукції.</w:t>
      </w:r>
    </w:p>
    <w:p w:rsidR="00F93181" w:rsidRPr="00354851" w:rsidRDefault="00F93181" w:rsidP="00F93181">
      <w:pPr>
        <w:tabs>
          <w:tab w:val="left" w:pos="0"/>
        </w:tabs>
        <w:ind w:firstLine="709"/>
        <w:jc w:val="both"/>
        <w:rPr>
          <w:color w:val="000000"/>
          <w:szCs w:val="28"/>
          <w:lang w:val="uk-UA"/>
        </w:rPr>
      </w:pPr>
      <w:r w:rsidRPr="00354851">
        <w:rPr>
          <w:color w:val="000000"/>
          <w:szCs w:val="28"/>
          <w:lang w:val="uk-UA"/>
        </w:rPr>
        <w:t xml:space="preserve">Основними </w:t>
      </w:r>
      <w:r w:rsidRPr="00354851">
        <w:rPr>
          <w:b/>
          <w:color w:val="000000"/>
          <w:szCs w:val="28"/>
          <w:lang w:val="uk-UA"/>
        </w:rPr>
        <w:t>завданнями</w:t>
      </w:r>
      <w:r w:rsidRPr="00354851">
        <w:rPr>
          <w:color w:val="000000"/>
          <w:szCs w:val="28"/>
          <w:lang w:val="uk-UA"/>
        </w:rPr>
        <w:t xml:space="preserve"> курсу «</w:t>
      </w:r>
      <w:r>
        <w:rPr>
          <w:color w:val="000000"/>
          <w:szCs w:val="28"/>
          <w:lang w:val="uk-UA"/>
        </w:rPr>
        <w:t>Органічне овочівництво відкритого і закритого ґрунту</w:t>
      </w:r>
      <w:r w:rsidRPr="00354851">
        <w:rPr>
          <w:color w:val="000000"/>
          <w:szCs w:val="28"/>
          <w:lang w:val="uk-UA"/>
        </w:rPr>
        <w:t>» є:</w:t>
      </w:r>
    </w:p>
    <w:p w:rsidR="00F93181" w:rsidRPr="00354851" w:rsidRDefault="00F93181" w:rsidP="00F93181">
      <w:pPr>
        <w:pStyle w:val="12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4851">
        <w:rPr>
          <w:rFonts w:ascii="Times New Roman" w:hAnsi="Times New Roman"/>
          <w:color w:val="000000"/>
          <w:sz w:val="28"/>
          <w:szCs w:val="28"/>
          <w:lang w:val="uk-UA"/>
        </w:rPr>
        <w:t>ознайомлення і вивчення студентами сучасних світових дос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ягнень у галузі органічного овочівництва</w:t>
      </w:r>
      <w:r w:rsidRPr="00354851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F93181" w:rsidRPr="00354851" w:rsidRDefault="00F93181" w:rsidP="00F93181">
      <w:pPr>
        <w:numPr>
          <w:ilvl w:val="0"/>
          <w:numId w:val="8"/>
        </w:numPr>
        <w:autoSpaceDE w:val="0"/>
        <w:autoSpaceDN w:val="0"/>
        <w:adjustRightInd w:val="0"/>
        <w:ind w:left="1066" w:hanging="357"/>
        <w:jc w:val="both"/>
        <w:rPr>
          <w:color w:val="000000"/>
          <w:szCs w:val="28"/>
          <w:lang w:val="uk-UA"/>
        </w:rPr>
      </w:pPr>
      <w:r w:rsidRPr="00354851">
        <w:rPr>
          <w:color w:val="000000"/>
          <w:szCs w:val="28"/>
          <w:lang w:val="uk-UA" w:eastAsia="uk-UA"/>
        </w:rPr>
        <w:t xml:space="preserve">вивчення </w:t>
      </w:r>
      <w:r>
        <w:rPr>
          <w:color w:val="000000"/>
          <w:szCs w:val="28"/>
          <w:lang w:val="uk-UA" w:eastAsia="uk-UA"/>
        </w:rPr>
        <w:t>специфічних технологій вирощування органічної продукції без використання мінеральних добрив і пестицидів</w:t>
      </w:r>
      <w:r w:rsidRPr="00354851">
        <w:rPr>
          <w:color w:val="000000"/>
          <w:szCs w:val="28"/>
          <w:lang w:val="uk-UA" w:eastAsia="uk-UA"/>
        </w:rPr>
        <w:t xml:space="preserve">. </w:t>
      </w:r>
    </w:p>
    <w:p w:rsidR="00F93181" w:rsidRPr="00354851" w:rsidRDefault="00F93181" w:rsidP="00F93181">
      <w:pPr>
        <w:pStyle w:val="12"/>
        <w:numPr>
          <w:ilvl w:val="0"/>
          <w:numId w:val="8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Вивчення способів боротьби зі шкідниками, хворобами, контролювання чисельності бур’янів</w:t>
      </w:r>
      <w:r w:rsidRPr="00354851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93181" w:rsidRPr="00354851" w:rsidRDefault="00F93181" w:rsidP="00F93181">
      <w:pPr>
        <w:tabs>
          <w:tab w:val="left" w:pos="284"/>
          <w:tab w:val="left" w:pos="567"/>
        </w:tabs>
        <w:ind w:firstLine="567"/>
        <w:jc w:val="both"/>
        <w:rPr>
          <w:color w:val="000000"/>
          <w:szCs w:val="28"/>
          <w:lang w:val="uk-UA"/>
        </w:rPr>
      </w:pPr>
      <w:r w:rsidRPr="00354851">
        <w:rPr>
          <w:color w:val="000000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F93181" w:rsidRPr="00354851" w:rsidRDefault="00F93181" w:rsidP="00F93181">
      <w:pPr>
        <w:numPr>
          <w:ilvl w:val="0"/>
          <w:numId w:val="7"/>
        </w:numPr>
        <w:jc w:val="both"/>
        <w:rPr>
          <w:color w:val="000000"/>
          <w:szCs w:val="28"/>
          <w:lang w:val="uk-UA"/>
        </w:rPr>
      </w:pPr>
      <w:r w:rsidRPr="00354851">
        <w:rPr>
          <w:b/>
          <w:color w:val="000000"/>
          <w:szCs w:val="28"/>
          <w:lang w:val="uk-UA"/>
        </w:rPr>
        <w:t>знати:</w:t>
      </w:r>
      <w:r w:rsidRPr="00354851">
        <w:rPr>
          <w:color w:val="000000"/>
          <w:szCs w:val="28"/>
          <w:lang w:val="uk-UA"/>
        </w:rPr>
        <w:t xml:space="preserve"> </w:t>
      </w:r>
    </w:p>
    <w:p w:rsidR="00F93181" w:rsidRDefault="00F93181" w:rsidP="00F93181">
      <w:pPr>
        <w:pStyle w:val="a8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840">
        <w:rPr>
          <w:rFonts w:ascii="Times New Roman" w:hAnsi="Times New Roman" w:cs="Times New Roman"/>
          <w:color w:val="000000"/>
          <w:sz w:val="28"/>
          <w:szCs w:val="28"/>
        </w:rPr>
        <w:t xml:space="preserve">Способи боротьби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зі шкідниками, хворобами, контролювання чисельності бур’янів. </w:t>
      </w:r>
    </w:p>
    <w:p w:rsidR="00F93181" w:rsidRDefault="00F93181" w:rsidP="00F93181">
      <w:pPr>
        <w:pStyle w:val="a8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Вимоги стандартів органічного овочівництва.</w:t>
      </w:r>
    </w:p>
    <w:p w:rsidR="00F93181" w:rsidRPr="00F30840" w:rsidRDefault="00F93181" w:rsidP="00F93181">
      <w:pPr>
        <w:pStyle w:val="a8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Сутність органічної продукції.</w:t>
      </w:r>
    </w:p>
    <w:p w:rsidR="00F93181" w:rsidRPr="00354851" w:rsidRDefault="00F93181" w:rsidP="00F93181">
      <w:pPr>
        <w:numPr>
          <w:ilvl w:val="0"/>
          <w:numId w:val="7"/>
        </w:numPr>
        <w:jc w:val="both"/>
        <w:rPr>
          <w:rStyle w:val="FontStyle14"/>
          <w:color w:val="000000"/>
          <w:szCs w:val="28"/>
          <w:lang w:val="uk-UA"/>
        </w:rPr>
      </w:pPr>
      <w:r w:rsidRPr="00354851">
        <w:rPr>
          <w:b/>
          <w:color w:val="000000"/>
          <w:szCs w:val="28"/>
          <w:lang w:val="uk-UA"/>
        </w:rPr>
        <w:t>вміти:</w:t>
      </w:r>
      <w:r w:rsidRPr="00354851">
        <w:rPr>
          <w:color w:val="000000"/>
          <w:szCs w:val="28"/>
          <w:lang w:val="uk-UA"/>
        </w:rPr>
        <w:t xml:space="preserve"> </w:t>
      </w:r>
    </w:p>
    <w:p w:rsidR="00F93181" w:rsidRDefault="00F93181" w:rsidP="00F93181">
      <w:pPr>
        <w:pStyle w:val="a8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Визначати органічну продукцію</w:t>
      </w:r>
      <w:r w:rsidRPr="00F30840">
        <w:rPr>
          <w:rFonts w:ascii="Times New Roman" w:hAnsi="Times New Roman" w:cs="Times New Roman"/>
          <w:sz w:val="28"/>
          <w:szCs w:val="28"/>
        </w:rPr>
        <w:t xml:space="preserve"> за маркуванням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181" w:rsidRDefault="00F93181" w:rsidP="00F93181">
      <w:pPr>
        <w:pStyle w:val="a8"/>
        <w:numPr>
          <w:ilvl w:val="0"/>
          <w:numId w:val="7"/>
        </w:num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Обирати оптимальний спосіб </w:t>
      </w:r>
      <w:r w:rsidRPr="00F30840">
        <w:rPr>
          <w:rFonts w:ascii="Times New Roman" w:hAnsi="Times New Roman" w:cs="Times New Roman"/>
          <w:color w:val="000000"/>
          <w:sz w:val="28"/>
          <w:szCs w:val="28"/>
        </w:rPr>
        <w:t xml:space="preserve">боротьби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зі шкідниками, хворобами,  контролювання чисельності бур’янів. </w:t>
      </w:r>
    </w:p>
    <w:p w:rsidR="00F93181" w:rsidRPr="00F60923" w:rsidRDefault="00F93181" w:rsidP="00F93181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b/>
          <w:i/>
          <w:sz w:val="24"/>
          <w:lang w:val="uk-UA"/>
        </w:rPr>
      </w:pPr>
      <w:r w:rsidRPr="00F60923">
        <w:rPr>
          <w:b/>
          <w:i/>
          <w:sz w:val="24"/>
          <w:lang w:val="uk-UA"/>
        </w:rPr>
        <w:t xml:space="preserve">Набуття </w:t>
      </w:r>
      <w:proofErr w:type="spellStart"/>
      <w:r w:rsidRPr="00F60923">
        <w:rPr>
          <w:b/>
          <w:i/>
          <w:sz w:val="24"/>
          <w:lang w:val="uk-UA"/>
        </w:rPr>
        <w:t>компетентностей</w:t>
      </w:r>
      <w:proofErr w:type="spellEnd"/>
      <w:r w:rsidRPr="00F60923">
        <w:rPr>
          <w:b/>
          <w:i/>
          <w:sz w:val="24"/>
          <w:lang w:val="uk-UA"/>
        </w:rPr>
        <w:t>:</w:t>
      </w:r>
    </w:p>
    <w:p w:rsidR="00F93181" w:rsidRPr="00F60923" w:rsidRDefault="00F93181" w:rsidP="00F93181">
      <w:pPr>
        <w:tabs>
          <w:tab w:val="left" w:pos="284"/>
          <w:tab w:val="left" w:pos="567"/>
        </w:tabs>
        <w:spacing w:line="360" w:lineRule="auto"/>
        <w:jc w:val="both"/>
        <w:rPr>
          <w:sz w:val="24"/>
          <w:lang w:val="uk-UA"/>
        </w:rPr>
      </w:pPr>
      <w:r w:rsidRPr="00F60923">
        <w:rPr>
          <w:b/>
          <w:sz w:val="24"/>
          <w:lang w:val="uk-UA"/>
        </w:rPr>
        <w:t>Інтегральна компетентність (ІК)</w:t>
      </w:r>
      <w:r w:rsidRPr="00F60923">
        <w:rPr>
          <w:sz w:val="24"/>
          <w:lang w:val="uk-UA"/>
        </w:rPr>
        <w:t xml:space="preserve">: Здатність розв’язувати складні задачі і проблеми у сфері садівництва і виноградарства під час здійснення професійної діяльності або у процесі навчання, що передбачає проведення досліджень та здійснення інновацій, які характеризуються комплексністю та невизначеністю умов. </w:t>
      </w:r>
    </w:p>
    <w:p w:rsidR="00F93181" w:rsidRPr="00F60923" w:rsidRDefault="00F93181" w:rsidP="00F93181">
      <w:pPr>
        <w:spacing w:before="100" w:beforeAutospacing="1" w:after="100" w:afterAutospacing="1"/>
        <w:jc w:val="both"/>
        <w:rPr>
          <w:sz w:val="24"/>
          <w:lang w:val="uk-UA"/>
        </w:rPr>
      </w:pPr>
      <w:r w:rsidRPr="00F60923">
        <w:rPr>
          <w:b/>
          <w:bCs/>
          <w:sz w:val="24"/>
          <w:lang w:val="uk-UA"/>
        </w:rPr>
        <w:t>Загальні компетентності (ЗК)</w:t>
      </w:r>
      <w:r w:rsidRPr="00F60923">
        <w:rPr>
          <w:bCs/>
          <w:sz w:val="24"/>
          <w:lang w:val="uk-UA"/>
        </w:rPr>
        <w:t>:</w:t>
      </w:r>
      <w:r w:rsidRPr="00F60923">
        <w:rPr>
          <w:sz w:val="24"/>
          <w:lang w:val="uk-UA"/>
        </w:rPr>
        <w:t xml:space="preserve"> </w:t>
      </w:r>
    </w:p>
    <w:p w:rsidR="00F93181" w:rsidRPr="00F60923" w:rsidRDefault="00F93181" w:rsidP="00F93181">
      <w:pPr>
        <w:spacing w:before="100" w:beforeAutospacing="1" w:after="100" w:afterAutospacing="1"/>
        <w:jc w:val="both"/>
        <w:rPr>
          <w:sz w:val="24"/>
          <w:lang w:val="uk-UA"/>
        </w:rPr>
      </w:pPr>
      <w:r w:rsidRPr="00F60923">
        <w:rPr>
          <w:sz w:val="24"/>
          <w:lang w:val="uk-UA"/>
        </w:rPr>
        <w:t>ЗК 1. Здатність до абстрактного мислення, аналізу, синтезу.</w:t>
      </w:r>
    </w:p>
    <w:p w:rsidR="00F93181" w:rsidRPr="00F60923" w:rsidRDefault="00F93181" w:rsidP="00F93181">
      <w:pPr>
        <w:tabs>
          <w:tab w:val="left" w:pos="284"/>
          <w:tab w:val="left" w:pos="567"/>
        </w:tabs>
        <w:jc w:val="both"/>
        <w:rPr>
          <w:bCs/>
          <w:sz w:val="24"/>
          <w:lang w:val="uk-UA"/>
        </w:rPr>
      </w:pPr>
      <w:r w:rsidRPr="00F60923">
        <w:rPr>
          <w:bCs/>
          <w:sz w:val="24"/>
          <w:lang w:val="uk-UA"/>
        </w:rPr>
        <w:t>ЗК 2. Здатність виявляти, ставити, вирішувати проблеми професійного спрямування.</w:t>
      </w:r>
    </w:p>
    <w:p w:rsidR="00F93181" w:rsidRPr="00F60923" w:rsidRDefault="00F93181" w:rsidP="00F93181">
      <w:pPr>
        <w:tabs>
          <w:tab w:val="left" w:pos="284"/>
          <w:tab w:val="left" w:pos="567"/>
        </w:tabs>
        <w:jc w:val="both"/>
        <w:rPr>
          <w:bCs/>
          <w:sz w:val="24"/>
          <w:lang w:val="uk-UA"/>
        </w:rPr>
      </w:pPr>
      <w:r w:rsidRPr="00F60923">
        <w:rPr>
          <w:bCs/>
          <w:sz w:val="24"/>
          <w:lang w:val="uk-UA"/>
        </w:rPr>
        <w:t>ЗК 7. Здатність до адаптації та дії в новій ситуації.</w:t>
      </w:r>
    </w:p>
    <w:p w:rsidR="00F93181" w:rsidRPr="00F60923" w:rsidRDefault="00F93181" w:rsidP="00F93181">
      <w:pPr>
        <w:tabs>
          <w:tab w:val="left" w:pos="284"/>
          <w:tab w:val="left" w:pos="567"/>
        </w:tabs>
        <w:jc w:val="both"/>
        <w:rPr>
          <w:bCs/>
          <w:sz w:val="24"/>
        </w:rPr>
      </w:pPr>
    </w:p>
    <w:p w:rsidR="00F93181" w:rsidRPr="00F60923" w:rsidRDefault="00F93181" w:rsidP="00F93181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F60923">
        <w:rPr>
          <w:b/>
          <w:bCs/>
          <w:sz w:val="24"/>
          <w:lang w:val="uk-UA"/>
        </w:rPr>
        <w:t>Фахові  (спеціальні) компетентності (ФК):</w:t>
      </w:r>
      <w:r w:rsidRPr="00F60923">
        <w:rPr>
          <w:sz w:val="24"/>
          <w:lang w:val="uk-UA"/>
        </w:rPr>
        <w:t xml:space="preserve"> </w:t>
      </w:r>
    </w:p>
    <w:p w:rsidR="00F93181" w:rsidRPr="00F60923" w:rsidRDefault="00F93181" w:rsidP="00F93181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F60923">
        <w:rPr>
          <w:sz w:val="24"/>
          <w:lang w:val="uk-UA"/>
        </w:rPr>
        <w:t>СК 3. Здатність приймати ефективні рішення за умов недостатньої або обмеженої інформації, чітко і недвозначно доводити, знання, аргументацію та власні висновки до фахівців і нефахівців.</w:t>
      </w:r>
    </w:p>
    <w:p w:rsidR="00F93181" w:rsidRPr="00F60923" w:rsidRDefault="00F93181" w:rsidP="00F93181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F60923">
        <w:rPr>
          <w:sz w:val="24"/>
          <w:lang w:val="uk-UA"/>
        </w:rPr>
        <w:t xml:space="preserve">СК 4. Здатність використовувати результати наукових досліджень для забезпечення розвитку садівництва та виноградарства, розробляти наукові основи інтенсивних технологій вирощування плодів, овочів і винограду. </w:t>
      </w:r>
    </w:p>
    <w:p w:rsidR="00F93181" w:rsidRPr="00F60923" w:rsidRDefault="00F93181" w:rsidP="00F93181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F60923">
        <w:rPr>
          <w:sz w:val="24"/>
          <w:lang w:val="uk-UA"/>
        </w:rPr>
        <w:t xml:space="preserve">СК 6. Здатність презентувати результати професійної та наукової діяльності фахівцям і нефахівцям. </w:t>
      </w:r>
    </w:p>
    <w:p w:rsidR="00F93181" w:rsidRPr="00F60923" w:rsidRDefault="00F93181" w:rsidP="00F93181">
      <w:pPr>
        <w:tabs>
          <w:tab w:val="left" w:pos="284"/>
          <w:tab w:val="left" w:pos="567"/>
        </w:tabs>
        <w:jc w:val="both"/>
        <w:rPr>
          <w:b/>
          <w:i/>
          <w:sz w:val="24"/>
          <w:lang w:val="uk-UA"/>
        </w:rPr>
      </w:pPr>
      <w:r w:rsidRPr="00F60923">
        <w:rPr>
          <w:b/>
          <w:i/>
          <w:sz w:val="24"/>
          <w:lang w:val="uk-UA"/>
        </w:rPr>
        <w:lastRenderedPageBreak/>
        <w:t>Програмні результати навчання (ПРН):</w:t>
      </w:r>
    </w:p>
    <w:p w:rsidR="00F93181" w:rsidRPr="00F60923" w:rsidRDefault="00F93181" w:rsidP="00F93181">
      <w:pPr>
        <w:tabs>
          <w:tab w:val="left" w:pos="284"/>
          <w:tab w:val="left" w:pos="567"/>
        </w:tabs>
        <w:spacing w:line="360" w:lineRule="auto"/>
        <w:jc w:val="both"/>
        <w:rPr>
          <w:sz w:val="24"/>
          <w:lang w:val="uk-UA"/>
        </w:rPr>
      </w:pPr>
      <w:r w:rsidRPr="00F60923">
        <w:rPr>
          <w:sz w:val="24"/>
          <w:lang w:val="uk-UA"/>
        </w:rPr>
        <w:t xml:space="preserve">РН3. Відшукувати необхідну інформацію у науково-технічній літературі, базах даних та інших джерелах, аналізувати та оцінювати цю інформацію. РН5. Застосовувати сучасні методи та засоби досліджень, зокрема, біометричні, математичного і комп’ютерного моделювання для розв’язання складних задач садівництва та виноградарства. </w:t>
      </w:r>
    </w:p>
    <w:p w:rsidR="00F93181" w:rsidRPr="00F60923" w:rsidRDefault="00F93181" w:rsidP="00F93181">
      <w:pPr>
        <w:tabs>
          <w:tab w:val="left" w:pos="284"/>
          <w:tab w:val="left" w:pos="567"/>
        </w:tabs>
        <w:spacing w:line="360" w:lineRule="auto"/>
        <w:jc w:val="both"/>
        <w:rPr>
          <w:sz w:val="24"/>
          <w:lang w:val="uk-UA"/>
        </w:rPr>
      </w:pPr>
      <w:r w:rsidRPr="00F60923">
        <w:rPr>
          <w:sz w:val="24"/>
          <w:lang w:val="uk-UA"/>
        </w:rPr>
        <w:t xml:space="preserve">РН10. Здійснювати консультування та експертизу з питань інноваційних технологій у плодоовочівництві та виноградарстві. </w:t>
      </w:r>
    </w:p>
    <w:p w:rsidR="00F93181" w:rsidRDefault="00F93181" w:rsidP="00F93181">
      <w:pPr>
        <w:pStyle w:val="1"/>
        <w:ind w:left="50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Програма та структура навчальної дисципліни для:</w:t>
      </w:r>
    </w:p>
    <w:tbl>
      <w:tblPr>
        <w:tblW w:w="507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4"/>
        <w:gridCol w:w="728"/>
        <w:gridCol w:w="17"/>
        <w:gridCol w:w="569"/>
        <w:gridCol w:w="602"/>
        <w:gridCol w:w="425"/>
        <w:gridCol w:w="103"/>
        <w:gridCol w:w="420"/>
        <w:gridCol w:w="493"/>
        <w:gridCol w:w="523"/>
        <w:gridCol w:w="686"/>
        <w:gridCol w:w="554"/>
        <w:gridCol w:w="10"/>
        <w:gridCol w:w="416"/>
        <w:gridCol w:w="152"/>
        <w:gridCol w:w="371"/>
        <w:gridCol w:w="493"/>
        <w:gridCol w:w="507"/>
      </w:tblGrid>
      <w:tr w:rsidR="00F93181" w:rsidTr="00F93181">
        <w:trPr>
          <w:cantSplit/>
          <w:trHeight w:val="288"/>
        </w:trPr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Назви змістових модулів і тем</w:t>
            </w:r>
          </w:p>
        </w:tc>
        <w:tc>
          <w:tcPr>
            <w:tcW w:w="363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Кількість годин</w:t>
            </w:r>
          </w:p>
        </w:tc>
      </w:tr>
      <w:tr w:rsidR="00F93181" w:rsidTr="00F93181">
        <w:trPr>
          <w:cantSplit/>
          <w:trHeight w:val="146"/>
        </w:trPr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rPr>
                <w:sz w:val="24"/>
                <w:lang w:val="uk-UA" w:eastAsia="en-US"/>
              </w:rPr>
            </w:pPr>
          </w:p>
        </w:tc>
        <w:tc>
          <w:tcPr>
            <w:tcW w:w="19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денна форма</w:t>
            </w:r>
          </w:p>
        </w:tc>
        <w:tc>
          <w:tcPr>
            <w:tcW w:w="16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Заочна форма</w:t>
            </w:r>
          </w:p>
        </w:tc>
      </w:tr>
      <w:tr w:rsidR="00F93181" w:rsidTr="00F93181">
        <w:trPr>
          <w:cantSplit/>
          <w:trHeight w:val="146"/>
        </w:trPr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rPr>
                <w:sz w:val="24"/>
                <w:lang w:val="uk-UA" w:eastAsia="en-US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тижні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Усьо</w:t>
            </w:r>
            <w:proofErr w:type="spellEnd"/>
            <w:r>
              <w:rPr>
                <w:sz w:val="24"/>
                <w:lang w:val="uk-UA" w:eastAsia="en-US"/>
              </w:rPr>
              <w:t>-го</w:t>
            </w:r>
          </w:p>
        </w:tc>
        <w:tc>
          <w:tcPr>
            <w:tcW w:w="13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 тому числі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усього </w:t>
            </w:r>
          </w:p>
        </w:tc>
        <w:tc>
          <w:tcPr>
            <w:tcW w:w="12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у тому числі</w:t>
            </w:r>
          </w:p>
        </w:tc>
      </w:tr>
      <w:tr w:rsidR="00F93181" w:rsidTr="00F93181">
        <w:trPr>
          <w:cantSplit/>
          <w:trHeight w:val="146"/>
        </w:trPr>
        <w:tc>
          <w:tcPr>
            <w:tcW w:w="1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rPr>
                <w:sz w:val="24"/>
                <w:lang w:val="uk-UA" w:eastAsia="en-US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rPr>
                <w:sz w:val="24"/>
                <w:lang w:val="uk-UA" w:eastAsia="en-US"/>
              </w:rPr>
            </w:pPr>
          </w:p>
        </w:tc>
        <w:tc>
          <w:tcPr>
            <w:tcW w:w="3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rPr>
                <w:sz w:val="24"/>
                <w:lang w:val="uk-UA"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лаб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інд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с.р</w:t>
            </w:r>
            <w:proofErr w:type="spellEnd"/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rPr>
                <w:sz w:val="24"/>
                <w:lang w:val="uk-UA"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л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лаб</w:t>
            </w:r>
            <w:proofErr w:type="spell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інд</w:t>
            </w:r>
            <w:proofErr w:type="spellEnd"/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с.р</w:t>
            </w:r>
            <w:proofErr w:type="spellEnd"/>
            <w:r>
              <w:rPr>
                <w:sz w:val="24"/>
                <w:lang w:val="uk-UA" w:eastAsia="en-US"/>
              </w:rPr>
              <w:t>.</w:t>
            </w:r>
          </w:p>
        </w:tc>
      </w:tr>
      <w:tr w:rsidR="00F93181" w:rsidTr="00F93181">
        <w:trPr>
          <w:trHeight w:val="27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2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5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10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11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jc w:val="center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14</w:t>
            </w:r>
          </w:p>
        </w:tc>
      </w:tr>
      <w:tr w:rsidR="00F93181" w:rsidTr="00F93181">
        <w:trPr>
          <w:cantSplit/>
          <w:trHeight w:val="273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bCs/>
                <w:szCs w:val="28"/>
                <w:lang w:val="uk-UA" w:eastAsia="en-US"/>
              </w:rPr>
              <w:t>Змістовий модуль 1</w:t>
            </w:r>
            <w:r>
              <w:rPr>
                <w:b/>
                <w:szCs w:val="28"/>
                <w:lang w:val="uk-UA" w:eastAsia="en-US"/>
              </w:rPr>
              <w:t>. Постулати органічного овочівництва</w:t>
            </w:r>
          </w:p>
        </w:tc>
      </w:tr>
      <w:tr w:rsidR="00F93181" w:rsidTr="00F93181">
        <w:trPr>
          <w:trHeight w:val="27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rPr>
                <w:sz w:val="24"/>
                <w:lang w:val="uk-UA"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Тема 1</w:t>
            </w:r>
            <w:r>
              <w:rPr>
                <w:bCs/>
                <w:sz w:val="24"/>
                <w:lang w:val="uk-UA" w:eastAsia="en-US"/>
              </w:rPr>
              <w:t>. Стандарти міжнародної федерації органічного руху.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</w:tr>
      <w:tr w:rsidR="00F93181" w:rsidTr="00F93181">
        <w:trPr>
          <w:trHeight w:val="27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rPr>
                <w:sz w:val="24"/>
                <w:lang w:val="uk-UA"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Тема 2</w:t>
            </w:r>
            <w:r>
              <w:rPr>
                <w:bCs/>
                <w:sz w:val="24"/>
                <w:lang w:val="uk-UA" w:eastAsia="en-US"/>
              </w:rPr>
              <w:t>.</w:t>
            </w:r>
            <w:r>
              <w:rPr>
                <w:sz w:val="24"/>
                <w:lang w:val="uk-UA" w:eastAsia="en-US"/>
              </w:rPr>
              <w:t xml:space="preserve"> Захист рослин від шкідників в органічному овочівництві.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1-4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F93181" w:rsidTr="00F93181">
        <w:trPr>
          <w:trHeight w:val="27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rPr>
                <w:bCs/>
                <w:sz w:val="24"/>
                <w:lang w:val="uk-UA"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Тема 3.</w:t>
            </w:r>
            <w:r>
              <w:rPr>
                <w:bCs/>
                <w:sz w:val="24"/>
                <w:lang w:val="uk-UA" w:eastAsia="en-US"/>
              </w:rPr>
              <w:t xml:space="preserve"> </w:t>
            </w:r>
            <w:r>
              <w:rPr>
                <w:sz w:val="24"/>
                <w:lang w:val="uk-UA" w:eastAsia="en-US"/>
              </w:rPr>
              <w:t xml:space="preserve">Захист рослин від </w:t>
            </w:r>
            <w:proofErr w:type="spellStart"/>
            <w:r>
              <w:rPr>
                <w:sz w:val="24"/>
                <w:lang w:val="uk-UA" w:eastAsia="en-US"/>
              </w:rPr>
              <w:t>хвороб</w:t>
            </w:r>
            <w:proofErr w:type="spellEnd"/>
            <w:r>
              <w:rPr>
                <w:sz w:val="24"/>
                <w:lang w:val="uk-UA" w:eastAsia="en-US"/>
              </w:rPr>
              <w:t xml:space="preserve"> в органічному овочівництві.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5-6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</w:tr>
      <w:tr w:rsidR="00F93181" w:rsidTr="00F93181">
        <w:trPr>
          <w:trHeight w:val="27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rPr>
                <w:bCs/>
                <w:sz w:val="24"/>
                <w:lang w:val="uk-UA"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Тема 4.</w:t>
            </w:r>
            <w:r>
              <w:rPr>
                <w:bCs/>
                <w:sz w:val="24"/>
                <w:lang w:val="uk-UA" w:eastAsia="en-US"/>
              </w:rPr>
              <w:t xml:space="preserve"> Контролювання чисельності бур’янів </w:t>
            </w:r>
            <w:r>
              <w:rPr>
                <w:sz w:val="24"/>
                <w:lang w:val="uk-UA" w:eastAsia="en-US"/>
              </w:rPr>
              <w:t>в органічному овочівництві.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7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</w:t>
            </w:r>
          </w:p>
        </w:tc>
      </w:tr>
      <w:tr w:rsidR="00F93181" w:rsidTr="00F93181">
        <w:trPr>
          <w:trHeight w:val="54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Разом за змістовим модулем 1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    46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16</w:t>
            </w:r>
          </w:p>
        </w:tc>
      </w:tr>
      <w:tr w:rsidR="00F93181" w:rsidTr="00F93181">
        <w:trPr>
          <w:cantSplit/>
          <w:trHeight w:val="288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szCs w:val="28"/>
                <w:lang w:val="uk-UA" w:eastAsia="en-US"/>
              </w:rPr>
            </w:pPr>
            <w:r>
              <w:rPr>
                <w:b/>
                <w:bCs/>
                <w:szCs w:val="28"/>
                <w:lang w:val="uk-UA" w:eastAsia="en-US"/>
              </w:rPr>
              <w:t>Змістовий модуль 2.</w:t>
            </w:r>
            <w:r>
              <w:rPr>
                <w:b/>
                <w:szCs w:val="28"/>
                <w:lang w:val="uk-UA" w:eastAsia="en-US"/>
              </w:rPr>
              <w:t xml:space="preserve"> Вирощування органічної продукції овочевих культур </w:t>
            </w:r>
          </w:p>
        </w:tc>
      </w:tr>
      <w:tr w:rsidR="00F93181" w:rsidTr="00F93181">
        <w:trPr>
          <w:trHeight w:val="27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b/>
                <w:bCs/>
                <w:sz w:val="24"/>
                <w:lang w:val="uk-UA" w:eastAsia="en-US"/>
              </w:rPr>
              <w:t>Тема</w:t>
            </w:r>
            <w:r>
              <w:rPr>
                <w:b/>
                <w:sz w:val="24"/>
                <w:lang w:val="uk-UA" w:eastAsia="en-US"/>
              </w:rPr>
              <w:t xml:space="preserve"> 1-6.</w:t>
            </w:r>
            <w:r>
              <w:rPr>
                <w:sz w:val="24"/>
                <w:lang w:val="uk-UA" w:eastAsia="en-US"/>
              </w:rPr>
              <w:t xml:space="preserve"> Вирощування органічної продукції овочевих культур.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8-10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</w:p>
        </w:tc>
      </w:tr>
      <w:tr w:rsidR="00F93181" w:rsidTr="00F93181">
        <w:trPr>
          <w:trHeight w:val="546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Разом за змістовим модулем 2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         44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26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</w:p>
        </w:tc>
      </w:tr>
      <w:tr w:rsidR="00F93181" w:rsidTr="00F93181">
        <w:trPr>
          <w:trHeight w:val="27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996221" w:rsidRDefault="00F93181" w:rsidP="00085B2C">
            <w:pPr>
              <w:pStyle w:val="4"/>
              <w:spacing w:line="276" w:lineRule="auto"/>
              <w:jc w:val="right"/>
              <w:rPr>
                <w:sz w:val="24"/>
                <w:lang w:eastAsia="en-US"/>
              </w:rPr>
            </w:pPr>
            <w:r w:rsidRPr="00996221">
              <w:rPr>
                <w:sz w:val="24"/>
                <w:lang w:eastAsia="en-US"/>
              </w:rPr>
              <w:t xml:space="preserve">Усього годин 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996221" w:rsidRDefault="00F93181" w:rsidP="00085B2C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996221">
              <w:rPr>
                <w:b/>
                <w:sz w:val="24"/>
                <w:lang w:val="uk-UA" w:eastAsia="en-US"/>
              </w:rPr>
              <w:t xml:space="preserve">        90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  <w:r w:rsidRPr="00996221">
              <w:rPr>
                <w:b/>
                <w:sz w:val="24"/>
                <w:lang w:val="uk-UA" w:eastAsia="en-US"/>
              </w:rPr>
              <w:t>20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  <w:r w:rsidRPr="00996221">
              <w:rPr>
                <w:b/>
                <w:sz w:val="24"/>
                <w:lang w:val="uk-UA" w:eastAsia="en-US"/>
              </w:rPr>
              <w:t>20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  <w:r w:rsidRPr="00996221">
              <w:rPr>
                <w:b/>
                <w:sz w:val="24"/>
                <w:lang w:val="uk-UA" w:eastAsia="en-US"/>
              </w:rPr>
              <w:t>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996221" w:rsidRDefault="00F93181" w:rsidP="00085B2C">
            <w:pPr>
              <w:spacing w:line="276" w:lineRule="auto"/>
              <w:jc w:val="center"/>
              <w:rPr>
                <w:b/>
                <w:sz w:val="24"/>
                <w:lang w:val="uk-UA" w:eastAsia="en-US"/>
              </w:rPr>
            </w:pPr>
            <w:r w:rsidRPr="00996221">
              <w:rPr>
                <w:b/>
                <w:sz w:val="24"/>
                <w:lang w:val="uk-UA" w:eastAsia="en-US"/>
              </w:rPr>
              <w:t>54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  <w:r w:rsidRPr="00996221">
              <w:rPr>
                <w:b/>
                <w:sz w:val="24"/>
                <w:lang w:val="uk-UA" w:eastAsia="en-US"/>
              </w:rPr>
              <w:t>10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  <w:r w:rsidRPr="00996221">
              <w:rPr>
                <w:b/>
                <w:sz w:val="24"/>
                <w:lang w:val="uk-UA" w:eastAsia="en-US"/>
              </w:rPr>
              <w:t>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996221" w:rsidRDefault="00F93181" w:rsidP="00085B2C">
            <w:pPr>
              <w:spacing w:line="276" w:lineRule="auto"/>
              <w:rPr>
                <w:b/>
                <w:sz w:val="24"/>
                <w:lang w:val="uk-UA" w:eastAsia="en-US"/>
              </w:rPr>
            </w:pPr>
            <w:r w:rsidRPr="00996221">
              <w:rPr>
                <w:b/>
                <w:sz w:val="24"/>
                <w:lang w:val="uk-UA" w:eastAsia="en-US"/>
              </w:rPr>
              <w:t>24</w:t>
            </w:r>
          </w:p>
        </w:tc>
      </w:tr>
      <w:tr w:rsidR="00F93181" w:rsidTr="00F93181">
        <w:trPr>
          <w:trHeight w:val="1214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Pr="00996221" w:rsidRDefault="00F93181" w:rsidP="00085B2C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Курсовий проект (робота) 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spacing w:line="276" w:lineRule="auto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Pr="007A0EF6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1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181" w:rsidRPr="007A0EF6" w:rsidRDefault="00F93181" w:rsidP="00085B2C">
            <w:pPr>
              <w:spacing w:line="276" w:lineRule="auto"/>
              <w:rPr>
                <w:lang w:val="uk-UA" w:eastAsia="en-US"/>
              </w:rPr>
            </w:pPr>
          </w:p>
        </w:tc>
      </w:tr>
    </w:tbl>
    <w:p w:rsidR="00F93181" w:rsidRDefault="00F93181" w:rsidP="00F93181">
      <w:pPr>
        <w:pStyle w:val="1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Теми семінарських занять – немає.</w:t>
      </w:r>
    </w:p>
    <w:p w:rsidR="00F93181" w:rsidRPr="00996221" w:rsidRDefault="00F93181" w:rsidP="00F93181">
      <w:pPr>
        <w:rPr>
          <w:lang w:val="uk-UA"/>
        </w:rPr>
      </w:pPr>
    </w:p>
    <w:p w:rsidR="00F93181" w:rsidRDefault="00F93181" w:rsidP="00F93181">
      <w:pPr>
        <w:pStyle w:val="1"/>
        <w:numPr>
          <w:ilvl w:val="0"/>
          <w:numId w:val="14"/>
        </w:num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Теми практичних занять.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ind w:left="142" w:hanging="14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F93181" w:rsidRDefault="00F93181" w:rsidP="00085B2C">
            <w:pPr>
              <w:spacing w:line="276" w:lineRule="auto"/>
              <w:ind w:left="142" w:hanging="14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годин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Захист рослин від шкідників в органічному овочівництві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Захист рослин від шкідників в органічному овочівництві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Захист рослин від </w:t>
            </w:r>
            <w:proofErr w:type="spellStart"/>
            <w:r>
              <w:rPr>
                <w:sz w:val="24"/>
                <w:lang w:val="uk-UA" w:eastAsia="en-US"/>
              </w:rPr>
              <w:t>хвороб</w:t>
            </w:r>
            <w:proofErr w:type="spellEnd"/>
            <w:r>
              <w:rPr>
                <w:sz w:val="24"/>
                <w:lang w:val="uk-UA" w:eastAsia="en-US"/>
              </w:rPr>
              <w:t xml:space="preserve"> в органічному овочівництві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7A0EF6" w:rsidRDefault="00F93181" w:rsidP="00085B2C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 xml:space="preserve">Контролювання чисельності бур’янів </w:t>
            </w:r>
            <w:r>
              <w:rPr>
                <w:sz w:val="24"/>
                <w:lang w:val="uk-UA" w:eastAsia="en-US"/>
              </w:rPr>
              <w:t>в органічному овочівництві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both"/>
              <w:rPr>
                <w:bCs/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Вирощування органічної продукції овочевих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32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F60923" w:rsidRDefault="00F93181" w:rsidP="00085B2C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F60923">
              <w:rPr>
                <w:b/>
                <w:lang w:val="uk-UA" w:eastAsia="en-US"/>
              </w:rPr>
              <w:t>Загальна кількість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F60923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  <w:r w:rsidRPr="00F60923">
              <w:rPr>
                <w:b/>
                <w:lang w:val="uk-UA" w:eastAsia="en-US"/>
              </w:rPr>
              <w:t>0</w:t>
            </w:r>
          </w:p>
        </w:tc>
      </w:tr>
    </w:tbl>
    <w:p w:rsidR="00F93181" w:rsidRDefault="00F93181" w:rsidP="00F93181">
      <w:pPr>
        <w:pStyle w:val="1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лабораторних занять – немає.</w:t>
      </w:r>
    </w:p>
    <w:p w:rsidR="00F93181" w:rsidRPr="00F93181" w:rsidRDefault="00F93181" w:rsidP="00F93181">
      <w:pPr>
        <w:rPr>
          <w:lang w:val="uk-UA"/>
        </w:rPr>
      </w:pPr>
    </w:p>
    <w:p w:rsidR="00F93181" w:rsidRDefault="00F93181" w:rsidP="00F93181">
      <w:pPr>
        <w:pStyle w:val="1"/>
        <w:numPr>
          <w:ilvl w:val="0"/>
          <w:numId w:val="1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Теми самостійної роботи.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ind w:left="142" w:hanging="14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F93181" w:rsidRDefault="00F93181" w:rsidP="00085B2C">
            <w:pPr>
              <w:spacing w:line="276" w:lineRule="auto"/>
              <w:ind w:left="142" w:hanging="142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Кількість</w:t>
            </w:r>
          </w:p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годин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Стандарти міжнародної федерації органічного руху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Захист рослин від </w:t>
            </w:r>
            <w:proofErr w:type="spellStart"/>
            <w:r>
              <w:rPr>
                <w:sz w:val="24"/>
                <w:lang w:val="uk-UA" w:eastAsia="en-US"/>
              </w:rPr>
              <w:t>хвороб</w:t>
            </w:r>
            <w:proofErr w:type="spellEnd"/>
            <w:r>
              <w:rPr>
                <w:sz w:val="24"/>
                <w:lang w:val="uk-UA" w:eastAsia="en-US"/>
              </w:rPr>
              <w:t xml:space="preserve"> в органічному овочівництві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 xml:space="preserve">Контролювання чисельності бур’янів </w:t>
            </w:r>
            <w:r>
              <w:rPr>
                <w:sz w:val="24"/>
                <w:lang w:val="uk-UA" w:eastAsia="en-US"/>
              </w:rPr>
              <w:t>в органічному овочівництві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7A0EF6" w:rsidRDefault="00F93181" w:rsidP="00085B2C">
            <w:pPr>
              <w:spacing w:line="276" w:lineRule="auto"/>
              <w:jc w:val="both"/>
              <w:rPr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Вирощування органічної продукції овочевих культур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F93181" w:rsidTr="00085B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Default="00F93181" w:rsidP="00085B2C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F60923" w:rsidRDefault="00F93181" w:rsidP="00085B2C">
            <w:pPr>
              <w:spacing w:line="276" w:lineRule="auto"/>
              <w:jc w:val="both"/>
              <w:rPr>
                <w:b/>
                <w:lang w:val="uk-UA" w:eastAsia="en-US"/>
              </w:rPr>
            </w:pPr>
            <w:r w:rsidRPr="00F60923">
              <w:rPr>
                <w:b/>
                <w:lang w:val="uk-UA" w:eastAsia="en-US"/>
              </w:rPr>
              <w:t>Загальна кількість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181" w:rsidRPr="00F60923" w:rsidRDefault="00F93181" w:rsidP="00085B2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F60923">
              <w:rPr>
                <w:b/>
                <w:lang w:val="uk-UA" w:eastAsia="en-US"/>
              </w:rPr>
              <w:t>20</w:t>
            </w:r>
          </w:p>
        </w:tc>
      </w:tr>
    </w:tbl>
    <w:p w:rsidR="00F93181" w:rsidRDefault="00F93181" w:rsidP="005802B5">
      <w:pPr>
        <w:jc w:val="center"/>
        <w:rPr>
          <w:b/>
          <w:color w:val="17365D" w:themeColor="text2" w:themeShade="BF"/>
          <w:sz w:val="24"/>
        </w:rPr>
      </w:pPr>
    </w:p>
    <w:p w:rsidR="005802B5" w:rsidRDefault="005802B5" w:rsidP="005802B5">
      <w:pPr>
        <w:jc w:val="center"/>
        <w:rPr>
          <w:b/>
          <w:color w:val="17365D" w:themeColor="text2" w:themeShade="BF"/>
          <w:sz w:val="24"/>
        </w:rPr>
      </w:pPr>
      <w:r>
        <w:rPr>
          <w:b/>
          <w:color w:val="17365D" w:themeColor="text2" w:themeShade="BF"/>
          <w:sz w:val="24"/>
        </w:rPr>
        <w:t>ПОЛІТИКА ОЦІНЮВАННЯ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5802B5" w:rsidTr="005802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b/>
                <w:sz w:val="24"/>
                <w:lang w:val="uk-UA"/>
              </w:rPr>
            </w:pPr>
            <w:r w:rsidRPr="00302263">
              <w:rPr>
                <w:b/>
                <w:i/>
                <w:sz w:val="24"/>
                <w:lang w:val="uk-UA"/>
              </w:rPr>
              <w:t xml:space="preserve">Політика щодо </w:t>
            </w:r>
            <w:proofErr w:type="spellStart"/>
            <w:r w:rsidRPr="00302263">
              <w:rPr>
                <w:b/>
                <w:i/>
                <w:sz w:val="24"/>
                <w:lang w:val="uk-UA"/>
              </w:rPr>
              <w:t>дедлайнів</w:t>
            </w:r>
            <w:proofErr w:type="spellEnd"/>
            <w:r w:rsidRPr="00302263">
              <w:rPr>
                <w:b/>
                <w:i/>
                <w:sz w:val="24"/>
                <w:lang w:val="uk-UA"/>
              </w:rPr>
              <w:t xml:space="preserve"> та перескладання: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5802B5" w:rsidTr="005802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b/>
                <w:sz w:val="24"/>
                <w:lang w:val="uk-UA"/>
              </w:rPr>
            </w:pPr>
            <w:r w:rsidRPr="00302263">
              <w:rPr>
                <w:b/>
                <w:i/>
                <w:sz w:val="24"/>
                <w:lang w:val="uk-UA"/>
              </w:rPr>
              <w:t>Політика щодо академічної доброчесності: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rPr>
                <w:b/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302263">
              <w:rPr>
                <w:sz w:val="24"/>
                <w:lang w:val="uk-UA"/>
              </w:rPr>
              <w:t>т.ч</w:t>
            </w:r>
            <w:proofErr w:type="spellEnd"/>
            <w:r w:rsidRPr="00302263">
              <w:rPr>
                <w:sz w:val="24"/>
                <w:lang w:val="uk-UA"/>
              </w:rPr>
              <w:t xml:space="preserve">. із використанням мобільних </w:t>
            </w:r>
            <w:proofErr w:type="spellStart"/>
            <w:r w:rsidRPr="00302263">
              <w:rPr>
                <w:sz w:val="24"/>
                <w:lang w:val="uk-UA"/>
              </w:rPr>
              <w:t>девайсів</w:t>
            </w:r>
            <w:proofErr w:type="spellEnd"/>
            <w:r w:rsidRPr="00302263">
              <w:rPr>
                <w:sz w:val="24"/>
                <w:lang w:val="uk-UA"/>
              </w:rPr>
              <w:t>). Курсові роботи, реферати повинні мати коректні текстові посилання на використану літературу</w:t>
            </w:r>
          </w:p>
        </w:tc>
      </w:tr>
      <w:tr w:rsidR="005802B5" w:rsidRPr="00BE7FF2" w:rsidTr="005802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b/>
                <w:sz w:val="24"/>
                <w:lang w:val="uk-UA"/>
              </w:rPr>
            </w:pPr>
            <w:r w:rsidRPr="00302263">
              <w:rPr>
                <w:b/>
                <w:i/>
                <w:sz w:val="24"/>
                <w:lang w:val="uk-UA"/>
              </w:rPr>
              <w:t>Політика щодо відвідування: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:rsidR="00F93181" w:rsidRDefault="00F93181" w:rsidP="005802B5">
      <w:pPr>
        <w:jc w:val="center"/>
        <w:rPr>
          <w:b/>
          <w:color w:val="17365D" w:themeColor="text2" w:themeShade="BF"/>
          <w:sz w:val="24"/>
        </w:rPr>
      </w:pPr>
    </w:p>
    <w:p w:rsidR="005802B5" w:rsidRDefault="005802B5" w:rsidP="005802B5">
      <w:pPr>
        <w:jc w:val="center"/>
        <w:rPr>
          <w:b/>
          <w:color w:val="17365D" w:themeColor="text2" w:themeShade="BF"/>
          <w:sz w:val="24"/>
        </w:rPr>
      </w:pPr>
      <w:r>
        <w:rPr>
          <w:b/>
          <w:color w:val="17365D" w:themeColor="text2" w:themeShade="BF"/>
          <w:sz w:val="24"/>
        </w:rPr>
        <w:t>ШКАЛА ОЦІНЮВАННЯ СТУДЕНТІВ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802B5" w:rsidTr="005802B5">
        <w:trPr>
          <w:trHeight w:val="56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b/>
                <w:sz w:val="24"/>
                <w:lang w:val="uk-UA"/>
              </w:rPr>
            </w:pPr>
            <w:r w:rsidRPr="00302263">
              <w:rPr>
                <w:b/>
                <w:sz w:val="24"/>
                <w:lang w:val="uk-UA"/>
              </w:rPr>
              <w:t>Рейтинг здобувача вищої освіти, бали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B5" w:rsidRPr="00302263" w:rsidRDefault="005802B5" w:rsidP="005802B5">
            <w:pPr>
              <w:jc w:val="center"/>
              <w:rPr>
                <w:b/>
                <w:sz w:val="24"/>
                <w:lang w:val="uk-UA"/>
              </w:rPr>
            </w:pPr>
            <w:r w:rsidRPr="00302263">
              <w:rPr>
                <w:b/>
                <w:sz w:val="24"/>
                <w:lang w:val="uk-UA"/>
              </w:rPr>
              <w:t>Оцінка національна за результати складання екзамену</w:t>
            </w:r>
          </w:p>
          <w:p w:rsidR="005802B5" w:rsidRPr="00302263" w:rsidRDefault="005802B5" w:rsidP="005802B5">
            <w:pPr>
              <w:jc w:val="center"/>
              <w:rPr>
                <w:b/>
                <w:sz w:val="24"/>
                <w:lang w:val="uk-UA"/>
              </w:rPr>
            </w:pPr>
          </w:p>
        </w:tc>
      </w:tr>
      <w:tr w:rsidR="005802B5" w:rsidTr="005802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>90-100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>відмінно</w:t>
            </w:r>
          </w:p>
        </w:tc>
      </w:tr>
      <w:tr w:rsidR="005802B5" w:rsidTr="005802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>74-89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>добре</w:t>
            </w:r>
          </w:p>
        </w:tc>
      </w:tr>
      <w:tr w:rsidR="005802B5" w:rsidTr="005802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>60-73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>задовільно</w:t>
            </w:r>
          </w:p>
        </w:tc>
      </w:tr>
      <w:tr w:rsidR="005802B5" w:rsidTr="005802B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>0-59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2B5" w:rsidRPr="00302263" w:rsidRDefault="005802B5" w:rsidP="005802B5">
            <w:pPr>
              <w:jc w:val="center"/>
              <w:rPr>
                <w:sz w:val="24"/>
                <w:lang w:val="uk-UA"/>
              </w:rPr>
            </w:pPr>
            <w:r w:rsidRPr="00302263">
              <w:rPr>
                <w:sz w:val="24"/>
                <w:lang w:val="uk-UA"/>
              </w:rPr>
              <w:t>незадовільно</w:t>
            </w:r>
          </w:p>
        </w:tc>
      </w:tr>
    </w:tbl>
    <w:p w:rsidR="005802B5" w:rsidRPr="007A0EF6" w:rsidRDefault="005802B5" w:rsidP="007A0EF6">
      <w:pPr>
        <w:rPr>
          <w:lang w:val="uk-UA"/>
        </w:rPr>
      </w:pPr>
    </w:p>
    <w:p w:rsidR="00F93181" w:rsidRDefault="00F93181" w:rsidP="00F93181">
      <w:pPr>
        <w:pStyle w:val="1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Рекомендовані джерела інформації</w:t>
      </w:r>
    </w:p>
    <w:p w:rsidR="00F93181" w:rsidRDefault="00F93181" w:rsidP="00F93181">
      <w:pPr>
        <w:shd w:val="clear" w:color="auto" w:fill="FFFFFF"/>
        <w:ind w:left="900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– основна.</w:t>
      </w:r>
    </w:p>
    <w:p w:rsidR="00F93181" w:rsidRDefault="00F93181" w:rsidP="00F93181">
      <w:pPr>
        <w:pStyle w:val="a8"/>
        <w:numPr>
          <w:ilvl w:val="0"/>
          <w:numId w:val="12"/>
        </w:numPr>
        <w:shd w:val="clear" w:color="auto" w:fill="FFFFFF"/>
        <w:ind w:left="0" w:firstLine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35546B">
        <w:rPr>
          <w:rFonts w:ascii="Times New Roman" w:hAnsi="Times New Roman" w:cs="Times New Roman"/>
          <w:bCs/>
          <w:spacing w:val="-6"/>
          <w:sz w:val="28"/>
          <w:szCs w:val="28"/>
        </w:rPr>
        <w:t>Слєпцов Ю.В., Федосій І.О. «Органічне овочівництво». Т.1 і 2. – Вінниця. «</w:t>
      </w:r>
      <w:proofErr w:type="spellStart"/>
      <w:r w:rsidRPr="0035546B">
        <w:rPr>
          <w:rFonts w:ascii="Times New Roman" w:hAnsi="Times New Roman" w:cs="Times New Roman"/>
          <w:bCs/>
          <w:spacing w:val="-6"/>
          <w:sz w:val="28"/>
          <w:szCs w:val="28"/>
        </w:rPr>
        <w:t>Нілан</w:t>
      </w:r>
      <w:proofErr w:type="spellEnd"/>
      <w:r w:rsidRPr="0035546B">
        <w:rPr>
          <w:rFonts w:ascii="Times New Roman" w:hAnsi="Times New Roman" w:cs="Times New Roman"/>
          <w:bCs/>
          <w:spacing w:val="-6"/>
          <w:sz w:val="28"/>
          <w:szCs w:val="28"/>
        </w:rPr>
        <w:t>-ЛТД». – 2018. – 285 с.</w:t>
      </w:r>
    </w:p>
    <w:p w:rsidR="00F93181" w:rsidRDefault="00F93181" w:rsidP="00F93181">
      <w:pPr>
        <w:pStyle w:val="a8"/>
        <w:numPr>
          <w:ilvl w:val="0"/>
          <w:numId w:val="12"/>
        </w:numPr>
        <w:shd w:val="clear" w:color="auto" w:fill="FFFFFF"/>
        <w:ind w:left="0" w:firstLine="0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F93181"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Перелік допоміжних продуктів для використання в органічному сільському господарстві, згідно зі стандартом МАОС. – К.: «ТОВ «Органік стандарт». – 2021. – 80 с. </w:t>
      </w:r>
    </w:p>
    <w:p w:rsidR="00F93181" w:rsidRPr="00F93181" w:rsidRDefault="00F93181" w:rsidP="00F93181">
      <w:pPr>
        <w:pStyle w:val="a8"/>
        <w:numPr>
          <w:ilvl w:val="0"/>
          <w:numId w:val="12"/>
        </w:numPr>
        <w:shd w:val="clear" w:color="auto" w:fill="FFFFFF"/>
        <w:ind w:left="0" w:firstLine="0"/>
        <w:rPr>
          <w:rFonts w:ascii="Times New Roman" w:hAnsi="Times New Roman" w:cs="Times New Roman"/>
          <w:bCs/>
          <w:spacing w:val="-6"/>
          <w:sz w:val="28"/>
          <w:szCs w:val="28"/>
        </w:rPr>
      </w:pPr>
      <w:proofErr w:type="spellStart"/>
      <w:r w:rsidRPr="00F9318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>Sleptsov</w:t>
      </w:r>
      <w:proofErr w:type="spellEnd"/>
      <w:r w:rsidRPr="00F93181"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  <w:t xml:space="preserve"> Y. Organic Farming. – Lambert University Press \ 2021. – 96 p. - https://www.morebooks.shop/shop-ui/shop/product/9786202798204</w:t>
      </w:r>
    </w:p>
    <w:p w:rsidR="00F93181" w:rsidRDefault="00F93181" w:rsidP="00F93181">
      <w:pPr>
        <w:shd w:val="clear" w:color="auto" w:fill="FFFFFF"/>
        <w:ind w:left="900"/>
        <w:jc w:val="center"/>
        <w:rPr>
          <w:b/>
          <w:bCs/>
          <w:spacing w:val="-6"/>
          <w:szCs w:val="28"/>
          <w:lang w:val="uk-UA"/>
        </w:rPr>
      </w:pPr>
      <w:r>
        <w:rPr>
          <w:b/>
          <w:bCs/>
          <w:spacing w:val="-6"/>
          <w:szCs w:val="28"/>
          <w:lang w:val="uk-UA"/>
        </w:rPr>
        <w:t>– допоміжна.</w:t>
      </w:r>
    </w:p>
    <w:p w:rsidR="00F93181" w:rsidRDefault="00F93181" w:rsidP="00F93181">
      <w:pPr>
        <w:shd w:val="clear" w:color="auto" w:fill="FFFFFF"/>
        <w:ind w:left="900"/>
        <w:rPr>
          <w:bCs/>
          <w:spacing w:val="-6"/>
          <w:szCs w:val="28"/>
          <w:lang w:val="uk-UA"/>
        </w:rPr>
      </w:pPr>
      <w:r>
        <w:rPr>
          <w:bCs/>
          <w:spacing w:val="-6"/>
          <w:szCs w:val="28"/>
          <w:lang w:val="uk-UA"/>
        </w:rPr>
        <w:t>Журнали «Овочівництво», «Плантатор».</w:t>
      </w:r>
    </w:p>
    <w:p w:rsidR="00F93181" w:rsidRDefault="00F93181" w:rsidP="00F93181">
      <w:pPr>
        <w:shd w:val="clear" w:color="auto" w:fill="FFFFFF"/>
        <w:ind w:left="900"/>
        <w:rPr>
          <w:szCs w:val="28"/>
          <w:lang w:val="uk-UA"/>
        </w:rPr>
      </w:pPr>
    </w:p>
    <w:p w:rsidR="00F93181" w:rsidRPr="0035546B" w:rsidRDefault="00F93181" w:rsidP="00F93181">
      <w:pPr>
        <w:pStyle w:val="1"/>
        <w:jc w:val="center"/>
        <w:rPr>
          <w:b/>
          <w:sz w:val="28"/>
          <w:szCs w:val="28"/>
        </w:rPr>
      </w:pPr>
      <w:r w:rsidRPr="0035546B">
        <w:rPr>
          <w:b/>
          <w:sz w:val="28"/>
          <w:szCs w:val="28"/>
        </w:rPr>
        <w:t>Інформаційні ресурси</w:t>
      </w:r>
    </w:p>
    <w:p w:rsidR="00F93181" w:rsidRPr="00F93181" w:rsidRDefault="00F93181" w:rsidP="00F93181">
      <w:pPr>
        <w:pStyle w:val="a8"/>
        <w:numPr>
          <w:ilvl w:val="0"/>
          <w:numId w:val="13"/>
        </w:num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Pr="00F93181">
          <w:rPr>
            <w:rStyle w:val="a3"/>
            <w:rFonts w:ascii="Times New Roman" w:hAnsi="Times New Roman" w:cs="Times New Roman"/>
            <w:sz w:val="28"/>
            <w:szCs w:val="28"/>
          </w:rPr>
          <w:t>https://elearn.nubip.edu.ua/course/view.php?id=1429</w:t>
        </w:r>
      </w:hyperlink>
    </w:p>
    <w:p w:rsidR="00F93181" w:rsidRPr="00F93181" w:rsidRDefault="00F93181" w:rsidP="00F93181">
      <w:pPr>
        <w:pStyle w:val="a8"/>
        <w:numPr>
          <w:ilvl w:val="0"/>
          <w:numId w:val="13"/>
        </w:num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93181">
        <w:rPr>
          <w:rFonts w:ascii="Times New Roman" w:hAnsi="Times New Roman" w:cs="Times New Roman"/>
          <w:sz w:val="28"/>
          <w:szCs w:val="28"/>
        </w:rPr>
        <w:t xml:space="preserve">сайт федерації органічного руху України - </w:t>
      </w:r>
      <w:hyperlink r:id="rId7" w:history="1">
        <w:r w:rsidRPr="00F93181">
          <w:rPr>
            <w:rStyle w:val="a3"/>
            <w:rFonts w:ascii="Times New Roman" w:hAnsi="Times New Roman" w:cs="Times New Roman"/>
            <w:sz w:val="28"/>
            <w:szCs w:val="28"/>
          </w:rPr>
          <w:t>http://organic.com.ua</w:t>
        </w:r>
      </w:hyperlink>
    </w:p>
    <w:sectPr w:rsidR="00F93181" w:rsidRPr="00F9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8F5"/>
    <w:multiLevelType w:val="multilevel"/>
    <w:tmpl w:val="694E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B1EA8"/>
    <w:multiLevelType w:val="hybridMultilevel"/>
    <w:tmpl w:val="D85E2484"/>
    <w:lvl w:ilvl="0" w:tplc="4E4C2F4C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55726"/>
    <w:multiLevelType w:val="hybridMultilevel"/>
    <w:tmpl w:val="CD643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50F49"/>
    <w:multiLevelType w:val="hybridMultilevel"/>
    <w:tmpl w:val="5A804D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5C20"/>
    <w:multiLevelType w:val="hybridMultilevel"/>
    <w:tmpl w:val="080C16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20D2D"/>
    <w:multiLevelType w:val="hybridMultilevel"/>
    <w:tmpl w:val="8C5AFA5A"/>
    <w:lvl w:ilvl="0" w:tplc="2AE2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51431"/>
    <w:multiLevelType w:val="hybridMultilevel"/>
    <w:tmpl w:val="0D54BFDE"/>
    <w:lvl w:ilvl="0" w:tplc="89283D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205485"/>
    <w:multiLevelType w:val="hybridMultilevel"/>
    <w:tmpl w:val="9CE0EC90"/>
    <w:lvl w:ilvl="0" w:tplc="92EAAA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C1E94"/>
    <w:multiLevelType w:val="hybridMultilevel"/>
    <w:tmpl w:val="3572A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96DDD"/>
    <w:multiLevelType w:val="hybridMultilevel"/>
    <w:tmpl w:val="58BCA6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10E07"/>
    <w:multiLevelType w:val="hybridMultilevel"/>
    <w:tmpl w:val="E214CE32"/>
    <w:lvl w:ilvl="0" w:tplc="3B083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210F3F"/>
    <w:multiLevelType w:val="hybridMultilevel"/>
    <w:tmpl w:val="BBAC28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17249E"/>
    <w:multiLevelType w:val="hybridMultilevel"/>
    <w:tmpl w:val="6EC04C46"/>
    <w:lvl w:ilvl="0" w:tplc="958EDE2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ABA0F2C"/>
    <w:multiLevelType w:val="hybridMultilevel"/>
    <w:tmpl w:val="68BEC2C6"/>
    <w:lvl w:ilvl="0" w:tplc="4E88400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9"/>
  </w:num>
  <w:num w:numId="7">
    <w:abstractNumId w:val="12"/>
  </w:num>
  <w:num w:numId="8">
    <w:abstractNumId w:val="6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35"/>
    <w:rsid w:val="00031063"/>
    <w:rsid w:val="000E4F35"/>
    <w:rsid w:val="001C0BBB"/>
    <w:rsid w:val="002E5200"/>
    <w:rsid w:val="00302263"/>
    <w:rsid w:val="0035546B"/>
    <w:rsid w:val="003D6FA7"/>
    <w:rsid w:val="00430B9E"/>
    <w:rsid w:val="00453F19"/>
    <w:rsid w:val="0050539E"/>
    <w:rsid w:val="005802B5"/>
    <w:rsid w:val="005871F3"/>
    <w:rsid w:val="007A0EF6"/>
    <w:rsid w:val="00813D67"/>
    <w:rsid w:val="00856C02"/>
    <w:rsid w:val="00996221"/>
    <w:rsid w:val="00AD6A16"/>
    <w:rsid w:val="00C724E6"/>
    <w:rsid w:val="00DB77B7"/>
    <w:rsid w:val="00E866CA"/>
    <w:rsid w:val="00ED6CE3"/>
    <w:rsid w:val="00F30840"/>
    <w:rsid w:val="00F60923"/>
    <w:rsid w:val="00F93181"/>
    <w:rsid w:val="00FB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0D803"/>
  <w15:docId w15:val="{D274DC37-3D6B-410C-9C41-6D2507F2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EF6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7A0EF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nhideWhenUsed/>
    <w:qFormat/>
    <w:rsid w:val="007A0EF6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EF6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7A0E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0EF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7A0EF6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A0EF6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7A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7A0EF6"/>
    <w:pPr>
      <w:spacing w:line="360" w:lineRule="auto"/>
      <w:ind w:left="1080"/>
      <w:jc w:val="both"/>
    </w:pPr>
    <w:rPr>
      <w:szCs w:val="28"/>
      <w:lang w:val="uk-UA"/>
    </w:rPr>
  </w:style>
  <w:style w:type="character" w:customStyle="1" w:styleId="a7">
    <w:name w:val="Основний текст з відступом Знак"/>
    <w:basedOn w:val="a0"/>
    <w:link w:val="a6"/>
    <w:semiHidden/>
    <w:rsid w:val="007A0EF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7A0EF6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rsid w:val="007A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7A0E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11">
    <w:name w:val="Абзац списка1"/>
    <w:basedOn w:val="a"/>
    <w:uiPriority w:val="99"/>
    <w:qFormat/>
    <w:rsid w:val="00FB0A65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en-US"/>
    </w:rPr>
  </w:style>
  <w:style w:type="table" w:styleId="a9">
    <w:name w:val="Table Grid"/>
    <w:basedOn w:val="a1"/>
    <w:uiPriority w:val="59"/>
    <w:rsid w:val="001C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uiPriority w:val="99"/>
    <w:rsid w:val="00813D67"/>
    <w:rPr>
      <w:rFonts w:ascii="Times New Roman" w:hAnsi="Times New Roman" w:cs="Times New Roman"/>
      <w:sz w:val="22"/>
      <w:szCs w:val="22"/>
    </w:rPr>
  </w:style>
  <w:style w:type="paragraph" w:customStyle="1" w:styleId="12">
    <w:name w:val="Абзац списку1"/>
    <w:basedOn w:val="a"/>
    <w:qFormat/>
    <w:rsid w:val="00813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anic.com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14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4700</Words>
  <Characters>2679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9</cp:revision>
  <dcterms:created xsi:type="dcterms:W3CDTF">2020-06-24T10:26:00Z</dcterms:created>
  <dcterms:modified xsi:type="dcterms:W3CDTF">2023-06-02T06:52:00Z</dcterms:modified>
</cp:coreProperties>
</file>