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B1" w:rsidRPr="00B47A5B" w:rsidRDefault="00460964" w:rsidP="00460964">
      <w:pPr>
        <w:tabs>
          <w:tab w:val="left" w:pos="9356"/>
        </w:tabs>
        <w:ind w:firstLine="709"/>
        <w:jc w:val="right"/>
        <w:rPr>
          <w:bCs/>
          <w:sz w:val="28"/>
        </w:rPr>
      </w:pPr>
      <w:r>
        <w:rPr>
          <w:b/>
          <w:bCs/>
          <w:noProof/>
          <w:sz w:val="28"/>
          <w:lang w:val="ru-RU" w:eastAsia="ru-RU" w:bidi="ar-SA"/>
        </w:rPr>
        <w:drawing>
          <wp:inline distT="0" distB="0" distL="0" distR="0" wp14:anchorId="486A496E">
            <wp:extent cx="3094871" cy="183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5" r="24588" b="6616"/>
                    <a:stretch/>
                  </pic:blipFill>
                  <pic:spPr bwMode="auto">
                    <a:xfrm>
                      <a:off x="0" y="0"/>
                      <a:ext cx="3164977" cy="18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B1E" w:rsidRPr="002A4FF0" w:rsidRDefault="00C53B1E" w:rsidP="00C867B4">
      <w:pPr>
        <w:pStyle w:val="1"/>
        <w:numPr>
          <w:ilvl w:val="0"/>
          <w:numId w:val="0"/>
        </w:numPr>
        <w:ind w:firstLine="709"/>
        <w:rPr>
          <w:b w:val="0"/>
          <w:bCs/>
          <w:sz w:val="28"/>
          <w:szCs w:val="28"/>
          <w:lang w:val="uk-UA"/>
        </w:rPr>
      </w:pPr>
    </w:p>
    <w:p w:rsidR="00C53B1E" w:rsidRDefault="00C53B1E" w:rsidP="007B24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2E0B07" w:rsidRDefault="00C53B1E" w:rsidP="007B24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роботу </w:t>
      </w:r>
      <w:r w:rsidR="00C867B4">
        <w:rPr>
          <w:b/>
          <w:bCs/>
          <w:sz w:val="28"/>
          <w:szCs w:val="28"/>
        </w:rPr>
        <w:t xml:space="preserve">студентського наукового </w:t>
      </w:r>
      <w:r>
        <w:rPr>
          <w:b/>
          <w:bCs/>
          <w:sz w:val="28"/>
          <w:szCs w:val="28"/>
        </w:rPr>
        <w:t xml:space="preserve">гуртка </w:t>
      </w:r>
      <w:r w:rsidR="000535A0">
        <w:rPr>
          <w:b/>
          <w:bCs/>
          <w:sz w:val="28"/>
          <w:szCs w:val="28"/>
        </w:rPr>
        <w:t>«</w:t>
      </w:r>
      <w:r w:rsidR="008C1779">
        <w:rPr>
          <w:b/>
          <w:sz w:val="28"/>
          <w:szCs w:val="28"/>
        </w:rPr>
        <w:t xml:space="preserve"> Внутрішні</w:t>
      </w:r>
      <w:r w:rsidR="008C1779" w:rsidRPr="00661527">
        <w:rPr>
          <w:b/>
          <w:sz w:val="28"/>
          <w:szCs w:val="28"/>
        </w:rPr>
        <w:t xml:space="preserve"> </w:t>
      </w:r>
      <w:proofErr w:type="spellStart"/>
      <w:r w:rsidR="008C1779" w:rsidRPr="00661527">
        <w:rPr>
          <w:b/>
          <w:sz w:val="28"/>
          <w:szCs w:val="28"/>
        </w:rPr>
        <w:t>хвороб</w:t>
      </w:r>
      <w:proofErr w:type="spellEnd"/>
      <w:r w:rsidR="008C1779">
        <w:rPr>
          <w:b/>
          <w:sz w:val="28"/>
          <w:szCs w:val="28"/>
          <w:lang w:val="ru-RU"/>
        </w:rPr>
        <w:t>и</w:t>
      </w:r>
      <w:r w:rsidR="008C1779" w:rsidRPr="00661527">
        <w:rPr>
          <w:b/>
          <w:sz w:val="28"/>
          <w:szCs w:val="28"/>
        </w:rPr>
        <w:t xml:space="preserve"> тварин</w:t>
      </w:r>
      <w:r w:rsidR="000535A0">
        <w:rPr>
          <w:b/>
          <w:bCs/>
          <w:sz w:val="28"/>
          <w:szCs w:val="28"/>
        </w:rPr>
        <w:t xml:space="preserve">» </w:t>
      </w:r>
      <w:r w:rsidR="00C867B4">
        <w:rPr>
          <w:b/>
          <w:bCs/>
          <w:sz w:val="28"/>
          <w:szCs w:val="28"/>
        </w:rPr>
        <w:t>при кафедрі терапії і клінічної діагностики</w:t>
      </w:r>
    </w:p>
    <w:p w:rsidR="00C53B1E" w:rsidRDefault="00C53B1E" w:rsidP="007B24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735661" w:rsidRPr="005A0CB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/20</w:t>
      </w:r>
      <w:r w:rsidR="00735661" w:rsidRPr="005A0CB0">
        <w:rPr>
          <w:b/>
          <w:bCs/>
          <w:sz w:val="28"/>
          <w:szCs w:val="28"/>
        </w:rPr>
        <w:t xml:space="preserve">22 </w:t>
      </w:r>
      <w:r>
        <w:rPr>
          <w:b/>
          <w:bCs/>
          <w:sz w:val="28"/>
          <w:szCs w:val="28"/>
        </w:rPr>
        <w:t>навчальний рік</w:t>
      </w:r>
    </w:p>
    <w:p w:rsidR="00C867B4" w:rsidRDefault="00C867B4" w:rsidP="00C867B4">
      <w:pPr>
        <w:ind w:firstLine="709"/>
        <w:jc w:val="both"/>
        <w:rPr>
          <w:b/>
          <w:bCs/>
          <w:sz w:val="28"/>
          <w:szCs w:val="28"/>
        </w:rPr>
      </w:pPr>
    </w:p>
    <w:p w:rsidR="009F24F0" w:rsidRPr="002A4FF0" w:rsidRDefault="009F24F0" w:rsidP="00C867B4">
      <w:pPr>
        <w:ind w:firstLine="709"/>
        <w:jc w:val="both"/>
      </w:pPr>
    </w:p>
    <w:p w:rsidR="00AC25DC" w:rsidRDefault="00492F49" w:rsidP="00C867B4">
      <w:pPr>
        <w:ind w:firstLine="709"/>
        <w:jc w:val="both"/>
        <w:rPr>
          <w:sz w:val="28"/>
          <w:szCs w:val="28"/>
        </w:rPr>
      </w:pPr>
      <w:r w:rsidRPr="00492F49">
        <w:rPr>
          <w:sz w:val="28"/>
          <w:szCs w:val="28"/>
        </w:rPr>
        <w:t xml:space="preserve">Діяльність гуртка спрямована на </w:t>
      </w:r>
      <w:r w:rsidR="008C1779">
        <w:rPr>
          <w:sz w:val="28"/>
          <w:szCs w:val="28"/>
        </w:rPr>
        <w:t xml:space="preserve">вивчення </w:t>
      </w:r>
      <w:r w:rsidR="002E0B07">
        <w:rPr>
          <w:sz w:val="28"/>
          <w:szCs w:val="28"/>
        </w:rPr>
        <w:t xml:space="preserve">та освоєння новітніх  сучасних </w:t>
      </w:r>
      <w:r w:rsidR="008C1779">
        <w:rPr>
          <w:sz w:val="28"/>
          <w:szCs w:val="28"/>
        </w:rPr>
        <w:t>методів діагностики</w:t>
      </w:r>
      <w:r w:rsidR="002E0B07">
        <w:rPr>
          <w:sz w:val="28"/>
          <w:szCs w:val="28"/>
        </w:rPr>
        <w:t>, лікування та профілактики</w:t>
      </w:r>
      <w:r w:rsidR="008C1779">
        <w:rPr>
          <w:sz w:val="28"/>
          <w:szCs w:val="28"/>
        </w:rPr>
        <w:t xml:space="preserve"> </w:t>
      </w:r>
      <w:proofErr w:type="spellStart"/>
      <w:r w:rsidR="008C1779">
        <w:rPr>
          <w:sz w:val="28"/>
          <w:szCs w:val="28"/>
        </w:rPr>
        <w:t>хвороб</w:t>
      </w:r>
      <w:proofErr w:type="spellEnd"/>
      <w:r w:rsidR="008C1779">
        <w:rPr>
          <w:sz w:val="28"/>
          <w:szCs w:val="28"/>
        </w:rPr>
        <w:t xml:space="preserve"> тварин за незаразної патології</w:t>
      </w:r>
      <w:r w:rsidRPr="00492F49">
        <w:rPr>
          <w:sz w:val="28"/>
          <w:szCs w:val="28"/>
        </w:rPr>
        <w:t>.</w:t>
      </w:r>
    </w:p>
    <w:p w:rsidR="00144023" w:rsidRDefault="00D266E9" w:rsidP="00C8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Заходи, </w:t>
      </w:r>
      <w:r w:rsidR="00AC25DC">
        <w:rPr>
          <w:sz w:val="28"/>
          <w:szCs w:val="28"/>
        </w:rPr>
        <w:t>з яких складається діяльність гуртка</w:t>
      </w:r>
      <w:r w:rsidR="00483513">
        <w:rPr>
          <w:sz w:val="28"/>
          <w:szCs w:val="28"/>
        </w:rPr>
        <w:t>,</w:t>
      </w:r>
      <w:r w:rsidR="00AC25DC">
        <w:rPr>
          <w:sz w:val="28"/>
          <w:szCs w:val="28"/>
        </w:rPr>
        <w:t xml:space="preserve"> проводилися </w:t>
      </w:r>
      <w:r w:rsidR="00483513">
        <w:rPr>
          <w:sz w:val="28"/>
          <w:szCs w:val="28"/>
        </w:rPr>
        <w:t>згідно плану його роботи на 20</w:t>
      </w:r>
      <w:r w:rsidR="00735661">
        <w:rPr>
          <w:sz w:val="28"/>
          <w:szCs w:val="28"/>
        </w:rPr>
        <w:t>21</w:t>
      </w:r>
      <w:r w:rsidR="00483513">
        <w:rPr>
          <w:sz w:val="28"/>
          <w:szCs w:val="28"/>
        </w:rPr>
        <w:t>/</w:t>
      </w:r>
      <w:r w:rsidR="00735661">
        <w:rPr>
          <w:sz w:val="28"/>
          <w:szCs w:val="28"/>
        </w:rPr>
        <w:t>22</w:t>
      </w:r>
      <w:r w:rsidR="00CA15E4">
        <w:rPr>
          <w:sz w:val="28"/>
          <w:szCs w:val="28"/>
        </w:rPr>
        <w:t xml:space="preserve"> </w:t>
      </w:r>
      <w:r w:rsidR="00483513">
        <w:rPr>
          <w:sz w:val="28"/>
          <w:szCs w:val="28"/>
        </w:rPr>
        <w:t>н.</w:t>
      </w:r>
      <w:r w:rsidR="00D567FF">
        <w:rPr>
          <w:sz w:val="28"/>
          <w:szCs w:val="28"/>
        </w:rPr>
        <w:t xml:space="preserve"> </w:t>
      </w:r>
      <w:r w:rsidR="00483513">
        <w:rPr>
          <w:sz w:val="28"/>
          <w:szCs w:val="28"/>
        </w:rPr>
        <w:t xml:space="preserve">р., і включали в себе: </w:t>
      </w:r>
    </w:p>
    <w:p w:rsidR="00144023" w:rsidRDefault="00483513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набір студентів до гуртка, </w:t>
      </w:r>
    </w:p>
    <w:p w:rsidR="00144023" w:rsidRDefault="00483513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тем д</w:t>
      </w:r>
      <w:r w:rsidR="00D567FF">
        <w:rPr>
          <w:sz w:val="28"/>
          <w:szCs w:val="28"/>
        </w:rPr>
        <w:t xml:space="preserve">осліджень, </w:t>
      </w:r>
    </w:p>
    <w:p w:rsidR="00144023" w:rsidRDefault="00D567FF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відпрацювання методів </w:t>
      </w:r>
      <w:r w:rsidR="008C1779">
        <w:rPr>
          <w:sz w:val="28"/>
          <w:szCs w:val="28"/>
        </w:rPr>
        <w:t>сучасної діагностики</w:t>
      </w:r>
      <w:r w:rsidR="00144023">
        <w:rPr>
          <w:sz w:val="28"/>
          <w:szCs w:val="28"/>
        </w:rPr>
        <w:t>, лікування і профілактики</w:t>
      </w:r>
      <w:r w:rsidR="008C1779">
        <w:rPr>
          <w:sz w:val="28"/>
          <w:szCs w:val="28"/>
        </w:rPr>
        <w:t xml:space="preserve"> </w:t>
      </w:r>
      <w:proofErr w:type="spellStart"/>
      <w:r w:rsidR="008C1779">
        <w:rPr>
          <w:sz w:val="28"/>
          <w:szCs w:val="28"/>
        </w:rPr>
        <w:t>хвороб</w:t>
      </w:r>
      <w:proofErr w:type="spellEnd"/>
      <w:r w:rsidR="008C1779">
        <w:rPr>
          <w:sz w:val="28"/>
          <w:szCs w:val="28"/>
        </w:rPr>
        <w:t xml:space="preserve"> тварин</w:t>
      </w:r>
      <w:r w:rsidR="001440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44023" w:rsidRDefault="00144023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271F4">
        <w:rPr>
          <w:sz w:val="28"/>
          <w:szCs w:val="28"/>
        </w:rPr>
        <w:t>вивч</w:t>
      </w:r>
      <w:r>
        <w:rPr>
          <w:sz w:val="28"/>
          <w:szCs w:val="28"/>
        </w:rPr>
        <w:t>ення</w:t>
      </w:r>
      <w:r w:rsidRPr="000271F4">
        <w:rPr>
          <w:sz w:val="28"/>
          <w:szCs w:val="28"/>
        </w:rPr>
        <w:t xml:space="preserve"> питання застосування методів </w:t>
      </w:r>
      <w:proofErr w:type="spellStart"/>
      <w:r>
        <w:rPr>
          <w:sz w:val="28"/>
          <w:szCs w:val="28"/>
        </w:rPr>
        <w:t>фізіопрофілактики</w:t>
      </w:r>
      <w:proofErr w:type="spellEnd"/>
      <w:r w:rsidRPr="000271F4">
        <w:rPr>
          <w:sz w:val="28"/>
          <w:szCs w:val="28"/>
        </w:rPr>
        <w:t xml:space="preserve"> та основні механіз</w:t>
      </w:r>
      <w:r>
        <w:rPr>
          <w:sz w:val="28"/>
          <w:szCs w:val="28"/>
        </w:rPr>
        <w:t>ми їх біологічної дії на тварин,</w:t>
      </w:r>
    </w:p>
    <w:p w:rsidR="00144023" w:rsidRDefault="00144023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занять в</w:t>
      </w:r>
      <w:r w:rsidRPr="00F310B8">
        <w:rPr>
          <w:sz w:val="28"/>
          <w:szCs w:val="28"/>
        </w:rPr>
        <w:t xml:space="preserve"> </w:t>
      </w:r>
      <w:r>
        <w:rPr>
          <w:sz w:val="28"/>
          <w:szCs w:val="28"/>
        </w:rPr>
        <w:t>умовах стаціонару, клінічного центру «</w:t>
      </w:r>
      <w:proofErr w:type="spellStart"/>
      <w:r>
        <w:rPr>
          <w:sz w:val="28"/>
          <w:szCs w:val="28"/>
        </w:rPr>
        <w:t>Ветмедсервіс</w:t>
      </w:r>
      <w:proofErr w:type="spellEnd"/>
      <w:r>
        <w:rPr>
          <w:sz w:val="28"/>
          <w:szCs w:val="28"/>
        </w:rPr>
        <w:t xml:space="preserve">»,  ветеринарних </w:t>
      </w:r>
      <w:proofErr w:type="spellStart"/>
      <w:r>
        <w:rPr>
          <w:sz w:val="28"/>
          <w:szCs w:val="28"/>
        </w:rPr>
        <w:t>клінік</w:t>
      </w:r>
      <w:proofErr w:type="spellEnd"/>
      <w:r>
        <w:rPr>
          <w:sz w:val="28"/>
          <w:szCs w:val="28"/>
        </w:rPr>
        <w:t xml:space="preserve"> </w:t>
      </w:r>
      <w:r w:rsidRPr="00F310B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F310B8">
        <w:rPr>
          <w:sz w:val="28"/>
          <w:szCs w:val="28"/>
        </w:rPr>
        <w:t xml:space="preserve"> Києва </w:t>
      </w:r>
      <w:r>
        <w:rPr>
          <w:sz w:val="28"/>
          <w:szCs w:val="28"/>
        </w:rPr>
        <w:t xml:space="preserve">та </w:t>
      </w:r>
      <w:r w:rsidRPr="00F310B8">
        <w:rPr>
          <w:sz w:val="28"/>
          <w:szCs w:val="28"/>
        </w:rPr>
        <w:t>апроб</w:t>
      </w:r>
      <w:r>
        <w:rPr>
          <w:sz w:val="28"/>
          <w:szCs w:val="28"/>
        </w:rPr>
        <w:t>ація</w:t>
      </w:r>
      <w:r w:rsidRPr="00F310B8">
        <w:rPr>
          <w:sz w:val="28"/>
          <w:szCs w:val="28"/>
        </w:rPr>
        <w:t xml:space="preserve"> на хворих тваринах </w:t>
      </w:r>
      <w:r>
        <w:rPr>
          <w:sz w:val="28"/>
          <w:szCs w:val="28"/>
        </w:rPr>
        <w:t>різних фізіотерапевтичних методів,</w:t>
      </w:r>
    </w:p>
    <w:p w:rsidR="00492F49" w:rsidRDefault="00D567FF" w:rsidP="00A9266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підготовку доповідей та виступів на студентських конференціях різних рівнів, публікацію </w:t>
      </w:r>
      <w:r w:rsidR="008C1779">
        <w:rPr>
          <w:sz w:val="28"/>
          <w:szCs w:val="28"/>
        </w:rPr>
        <w:t>наукових матеріалів</w:t>
      </w:r>
      <w:r>
        <w:rPr>
          <w:sz w:val="28"/>
          <w:szCs w:val="28"/>
        </w:rPr>
        <w:t xml:space="preserve"> за результатами досліджень, участь гуртківців у щорічному фестивалі студентської науки.</w:t>
      </w:r>
    </w:p>
    <w:p w:rsidR="00C867B4" w:rsidRDefault="00C867B4" w:rsidP="00C867B4">
      <w:pPr>
        <w:ind w:firstLine="709"/>
        <w:jc w:val="both"/>
        <w:rPr>
          <w:sz w:val="28"/>
          <w:szCs w:val="28"/>
        </w:rPr>
      </w:pPr>
    </w:p>
    <w:p w:rsidR="00C867B4" w:rsidRPr="00C867B4" w:rsidRDefault="00C867B4" w:rsidP="00C867B4">
      <w:pPr>
        <w:ind w:firstLine="709"/>
        <w:jc w:val="both"/>
        <w:rPr>
          <w:rStyle w:val="a8"/>
          <w:i w:val="0"/>
          <w:iCs/>
          <w:sz w:val="28"/>
          <w:szCs w:val="28"/>
        </w:rPr>
      </w:pPr>
      <w:r w:rsidRPr="00C867B4">
        <w:rPr>
          <w:rStyle w:val="a8"/>
          <w:i w:val="0"/>
          <w:iCs/>
          <w:sz w:val="28"/>
          <w:szCs w:val="28"/>
        </w:rPr>
        <w:t xml:space="preserve">Основними </w:t>
      </w:r>
      <w:r w:rsidRPr="00C867B4">
        <w:rPr>
          <w:rStyle w:val="a8"/>
          <w:b/>
          <w:i w:val="0"/>
          <w:iCs/>
          <w:sz w:val="28"/>
          <w:szCs w:val="28"/>
        </w:rPr>
        <w:t>завданнями</w:t>
      </w:r>
      <w:r w:rsidRPr="00C867B4">
        <w:rPr>
          <w:rStyle w:val="a8"/>
          <w:i w:val="0"/>
          <w:iCs/>
          <w:sz w:val="28"/>
          <w:szCs w:val="28"/>
        </w:rPr>
        <w:t xml:space="preserve"> гуртка є: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eastAsia="en-US"/>
        </w:rPr>
      </w:pPr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eastAsia="en-US"/>
        </w:rPr>
        <w:t>організація науково-дослідницької, дослідно-конструкторської та винахідницької діяльності;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створення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умов для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розкриття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наукового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та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творчого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потенціалу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членів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гуртка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;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залучення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до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участі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в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наукових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конференціях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,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семінарах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,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експедиціях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та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інших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науково-дослідницьких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і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просвітницьких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заходах;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створення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сприятливих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умов для активного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залучення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студентів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до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наукової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діяльності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;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сприяння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розширенню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університетського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,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регіонального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,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всеукраїнського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та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міжнародного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студентського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співробітництва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у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сфері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науки та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інновацій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;</w:t>
      </w:r>
    </w:p>
    <w:p w:rsidR="00C867B4" w:rsidRPr="00C867B4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lastRenderedPageBreak/>
        <w:t>сприяння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фізичному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розвитку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студентів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та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формування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високих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моральних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принципів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;</w:t>
      </w:r>
    </w:p>
    <w:p w:rsidR="00A92663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забезпечення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і </w:t>
      </w:r>
      <w:proofErr w:type="spellStart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захист</w:t>
      </w:r>
      <w:proofErr w:type="spellEnd"/>
      <w:r w:rsidRPr="00C867B4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прав та </w:t>
      </w:r>
      <w:proofErr w:type="spellStart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інтересів</w:t>
      </w:r>
      <w:proofErr w:type="spellEnd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членів</w:t>
      </w:r>
      <w:proofErr w:type="spellEnd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гуртка</w:t>
      </w:r>
      <w:proofErr w:type="spellEnd"/>
      <w:r w:rsidR="00A92663">
        <w:rPr>
          <w:rStyle w:val="a8"/>
          <w:rFonts w:ascii="Times New Roman" w:hAnsi="Times New Roman"/>
          <w:i w:val="0"/>
          <w:iCs/>
          <w:sz w:val="28"/>
          <w:szCs w:val="28"/>
          <w:lang w:eastAsia="en-US"/>
        </w:rPr>
        <w:t>;</w:t>
      </w:r>
    </w:p>
    <w:p w:rsidR="00A92663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сприяння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інноваційній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діяльності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членів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гуртка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;</w:t>
      </w:r>
    </w:p>
    <w:p w:rsidR="00C867B4" w:rsidRPr="00A92663" w:rsidRDefault="00C867B4" w:rsidP="00A92663">
      <w:pPr>
        <w:pStyle w:val="a6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участь у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громадському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житті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 xml:space="preserve"> </w:t>
      </w:r>
      <w:proofErr w:type="spellStart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університету</w:t>
      </w:r>
      <w:proofErr w:type="spellEnd"/>
      <w:r w:rsidRPr="00A92663"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  <w:t>.</w:t>
      </w:r>
    </w:p>
    <w:p w:rsidR="00C867B4" w:rsidRDefault="00C867B4" w:rsidP="00C867B4">
      <w:pPr>
        <w:pStyle w:val="a6"/>
        <w:spacing w:after="0" w:line="240" w:lineRule="auto"/>
        <w:ind w:left="0" w:firstLine="709"/>
        <w:jc w:val="both"/>
        <w:textAlignment w:val="baseline"/>
        <w:rPr>
          <w:rStyle w:val="a8"/>
          <w:rFonts w:ascii="Times New Roman" w:hAnsi="Times New Roman"/>
          <w:i w:val="0"/>
          <w:iCs/>
          <w:sz w:val="28"/>
          <w:szCs w:val="28"/>
          <w:lang w:val="ru-RU" w:eastAsia="en-US"/>
        </w:rPr>
      </w:pPr>
    </w:p>
    <w:p w:rsidR="00C867B4" w:rsidRPr="00C867B4" w:rsidRDefault="00C867B4" w:rsidP="00C867B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sz w:val="28"/>
          <w:szCs w:val="28"/>
          <w:lang w:val="ru-RU" w:eastAsia="en-US"/>
        </w:rPr>
      </w:pPr>
      <w:proofErr w:type="spellStart"/>
      <w:r w:rsidRPr="00C867B4">
        <w:rPr>
          <w:rFonts w:ascii="Times New Roman" w:hAnsi="Times New Roman"/>
          <w:b/>
          <w:sz w:val="28"/>
          <w:lang w:val="ru-RU" w:eastAsia="en-US"/>
        </w:rPr>
        <w:t>Завданням</w:t>
      </w:r>
      <w:proofErr w:type="spellEnd"/>
      <w:r w:rsidRPr="00C867B4">
        <w:rPr>
          <w:rFonts w:ascii="Times New Roman" w:hAnsi="Times New Roman"/>
          <w:b/>
          <w:sz w:val="28"/>
          <w:lang w:val="ru-RU" w:eastAsia="en-US"/>
        </w:rPr>
        <w:t xml:space="preserve"> </w:t>
      </w:r>
      <w:proofErr w:type="spellStart"/>
      <w:r w:rsidRPr="00C867B4">
        <w:rPr>
          <w:rFonts w:ascii="Times New Roman" w:hAnsi="Times New Roman"/>
          <w:b/>
          <w:sz w:val="28"/>
          <w:lang w:val="ru-RU" w:eastAsia="en-US"/>
        </w:rPr>
        <w:t>керівника</w:t>
      </w:r>
      <w:proofErr w:type="spellEnd"/>
      <w:r w:rsidRPr="00C867B4">
        <w:rPr>
          <w:rFonts w:ascii="Times New Roman" w:hAnsi="Times New Roman"/>
          <w:b/>
          <w:sz w:val="28"/>
          <w:lang w:val="ru-RU" w:eastAsia="en-US"/>
        </w:rPr>
        <w:t xml:space="preserve"> </w:t>
      </w:r>
      <w:proofErr w:type="spellStart"/>
      <w:r w:rsidRPr="00C867B4">
        <w:rPr>
          <w:rFonts w:ascii="Times New Roman" w:hAnsi="Times New Roman"/>
          <w:b/>
          <w:sz w:val="28"/>
          <w:lang w:val="ru-RU" w:eastAsia="en-US"/>
        </w:rPr>
        <w:t>гуртка</w:t>
      </w:r>
      <w:proofErr w:type="spellEnd"/>
      <w:r w:rsidRPr="00C867B4">
        <w:rPr>
          <w:rFonts w:ascii="Times New Roman" w:hAnsi="Times New Roman"/>
          <w:sz w:val="28"/>
          <w:lang w:val="ru-RU" w:eastAsia="en-US"/>
        </w:rPr>
        <w:t xml:space="preserve"> є </w:t>
      </w:r>
      <w:proofErr w:type="spellStart"/>
      <w:r w:rsidRPr="00C867B4">
        <w:rPr>
          <w:rFonts w:ascii="Times New Roman" w:hAnsi="Times New Roman"/>
          <w:sz w:val="28"/>
          <w:lang w:val="ru-RU" w:eastAsia="en-US"/>
        </w:rPr>
        <w:t>навчання</w:t>
      </w:r>
      <w:proofErr w:type="spellEnd"/>
      <w:r w:rsidRPr="00C867B4">
        <w:rPr>
          <w:rFonts w:ascii="Times New Roman" w:hAnsi="Times New Roman"/>
          <w:sz w:val="28"/>
          <w:lang w:val="ru-RU" w:eastAsia="en-US"/>
        </w:rPr>
        <w:t xml:space="preserve"> </w:t>
      </w:r>
      <w:proofErr w:type="spellStart"/>
      <w:r w:rsidRPr="00C867B4">
        <w:rPr>
          <w:rFonts w:ascii="Times New Roman" w:hAnsi="Times New Roman"/>
          <w:sz w:val="28"/>
          <w:lang w:val="ru-RU" w:eastAsia="en-US"/>
        </w:rPr>
        <w:t>студентів</w:t>
      </w:r>
      <w:proofErr w:type="spellEnd"/>
      <w:r w:rsidRPr="00C867B4">
        <w:rPr>
          <w:rFonts w:ascii="Times New Roman" w:hAnsi="Times New Roman"/>
          <w:sz w:val="28"/>
          <w:lang w:val="ru-RU" w:eastAsia="en-US"/>
        </w:rPr>
        <w:t xml:space="preserve">, а </w:t>
      </w:r>
      <w:proofErr w:type="spellStart"/>
      <w:r w:rsidRPr="00C867B4">
        <w:rPr>
          <w:rFonts w:ascii="Times New Roman" w:hAnsi="Times New Roman"/>
          <w:sz w:val="28"/>
          <w:lang w:val="ru-RU" w:eastAsia="en-US"/>
        </w:rPr>
        <w:t>саме</w:t>
      </w:r>
      <w:proofErr w:type="spellEnd"/>
      <w:r w:rsidRPr="00C867B4">
        <w:rPr>
          <w:rFonts w:ascii="Times New Roman" w:hAnsi="Times New Roman"/>
          <w:sz w:val="28"/>
          <w:lang w:val="ru-RU" w:eastAsia="en-US"/>
        </w:rPr>
        <w:t>:</w:t>
      </w:r>
    </w:p>
    <w:p w:rsidR="00C867B4" w:rsidRDefault="00C867B4" w:rsidP="00C867B4">
      <w:pPr>
        <w:jc w:val="both"/>
        <w:rPr>
          <w:sz w:val="28"/>
        </w:rPr>
      </w:pPr>
      <w:r>
        <w:rPr>
          <w:sz w:val="28"/>
        </w:rPr>
        <w:t>елементам дослідницької діяльності; організації наукового дослідження; методикам наукової творчості.</w:t>
      </w:r>
    </w:p>
    <w:p w:rsidR="00144023" w:rsidRPr="00C867B4" w:rsidRDefault="00144023" w:rsidP="00C867B4">
      <w:pPr>
        <w:ind w:firstLine="709"/>
        <w:jc w:val="both"/>
        <w:rPr>
          <w:sz w:val="28"/>
          <w:szCs w:val="28"/>
          <w:lang w:val="ru-RU"/>
        </w:rPr>
      </w:pPr>
    </w:p>
    <w:p w:rsidR="00D567FF" w:rsidRDefault="00D567FF" w:rsidP="00C8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35661">
        <w:rPr>
          <w:sz w:val="28"/>
          <w:szCs w:val="28"/>
        </w:rPr>
        <w:t>21</w:t>
      </w:r>
      <w:r w:rsidR="002E0B07">
        <w:rPr>
          <w:sz w:val="28"/>
          <w:szCs w:val="28"/>
        </w:rPr>
        <w:t xml:space="preserve"> – 20</w:t>
      </w:r>
      <w:r w:rsidR="00A54977">
        <w:rPr>
          <w:sz w:val="28"/>
          <w:szCs w:val="28"/>
          <w:lang w:val="ru-RU"/>
        </w:rPr>
        <w:t>2</w:t>
      </w:r>
      <w:r w:rsidR="0073566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н. р. в гуртку навча</w:t>
      </w:r>
      <w:r w:rsidR="00C867B4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такі студенти: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Василишин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Р. 4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Кащенко В.В., 3 курс 3 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Зиміна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С. 4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Шустик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К.І. 3 курс 3 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 xml:space="preserve">Литвиненко А. П., 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магістр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2-го року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Тюфанова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І.О. 3 курс 6 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 xml:space="preserve">Марчук Д. С. 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Псатій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В. В. 3 курс 3  група.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B1E">
              <w:rPr>
                <w:rFonts w:ascii="Times New Roman" w:hAnsi="Times New Roman"/>
                <w:sz w:val="24"/>
                <w:szCs w:val="24"/>
              </w:rPr>
              <w:t xml:space="preserve">Плакса К. В., 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3курс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Гончар Д. П., 3 курс 16 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Сенча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О. В.,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951CB" w:rsidP="004F12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Гриценко О. В.,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</w:t>
            </w:r>
            <w:proofErr w:type="gramStart"/>
            <w:r w:rsidR="004F12F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Філіпець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Є. О.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3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Дубєнок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В.Д., 3 курс 1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Яхновська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А.В., 4 курс </w:t>
            </w:r>
            <w:proofErr w:type="gram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proofErr w:type="gramEnd"/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Марценюк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С.С. 3 курс 1 група,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Якубовська А.А.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7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Чугаєвська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5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 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Осмоловський</w:t>
            </w:r>
            <w:proofErr w:type="spellEnd"/>
            <w:r w:rsidRPr="00543B1E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  М.Є.</w:t>
            </w:r>
            <w:r w:rsidRPr="00543B1E">
              <w:rPr>
                <w:rFonts w:ascii="Times New Roman" w:hAnsi="Times New Roman"/>
                <w:bCs/>
                <w:sz w:val="24"/>
                <w:szCs w:val="24"/>
                <w:lang w:val="ru-RU" w:bidi="hi-IN"/>
              </w:rPr>
              <w:t xml:space="preserve">, </w:t>
            </w:r>
            <w:proofErr w:type="spellStart"/>
            <w:r w:rsidRPr="00543B1E">
              <w:rPr>
                <w:rFonts w:ascii="Times New Roman" w:hAnsi="Times New Roman"/>
                <w:bCs/>
                <w:sz w:val="24"/>
                <w:szCs w:val="24"/>
                <w:lang w:val="ru-RU" w:bidi="hi-IN"/>
              </w:rPr>
              <w:t>магістр</w:t>
            </w:r>
            <w:proofErr w:type="spellEnd"/>
            <w:r w:rsidRPr="00543B1E">
              <w:rPr>
                <w:rFonts w:ascii="Times New Roman" w:hAnsi="Times New Roman"/>
                <w:bCs/>
                <w:sz w:val="24"/>
                <w:szCs w:val="24"/>
                <w:lang w:val="ru-RU" w:bidi="hi-IN"/>
              </w:rPr>
              <w:t xml:space="preserve"> 2-го року </w:t>
            </w:r>
            <w:proofErr w:type="spellStart"/>
            <w:r w:rsidRPr="00543B1E">
              <w:rPr>
                <w:rFonts w:ascii="Times New Roman" w:hAnsi="Times New Roman"/>
                <w:bCs/>
                <w:sz w:val="24"/>
                <w:szCs w:val="24"/>
                <w:lang w:val="ru-RU" w:bidi="hi-IN"/>
              </w:rPr>
              <w:t>навчання</w:t>
            </w:r>
            <w:proofErr w:type="spellEnd"/>
          </w:p>
        </w:tc>
        <w:tc>
          <w:tcPr>
            <w:tcW w:w="4886" w:type="dxa"/>
          </w:tcPr>
          <w:p w:rsidR="000951CB" w:rsidRPr="00543B1E" w:rsidRDefault="000951CB" w:rsidP="000951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B1E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магістр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1-го року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0951CB" w:rsidTr="00492BA1">
        <w:tc>
          <w:tcPr>
            <w:tcW w:w="4885" w:type="dxa"/>
          </w:tcPr>
          <w:p w:rsidR="000951CB" w:rsidRPr="00543B1E" w:rsidRDefault="009261B2" w:rsidP="004F12FB">
            <w:pPr>
              <w:pStyle w:val="a9"/>
              <w:rPr>
                <w:bCs/>
                <w:sz w:val="24"/>
                <w:szCs w:val="24"/>
                <w:lang w:bidi="hi-IN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Яринчина Д.П.</w:t>
            </w:r>
            <w:r w:rsidR="000C438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</w:t>
            </w:r>
            <w:r w:rsidR="004F12F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0C438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="000C438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 w:rsidR="000C438B" w:rsidRPr="00543B1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4886" w:type="dxa"/>
          </w:tcPr>
          <w:p w:rsidR="000951CB" w:rsidRPr="00543B1E" w:rsidRDefault="00006824" w:rsidP="000951CB">
            <w:pPr>
              <w:pStyle w:val="a9"/>
              <w:rPr>
                <w:sz w:val="24"/>
                <w:szCs w:val="24"/>
              </w:rPr>
            </w:pPr>
            <w:r w:rsidRPr="00543B1E">
              <w:rPr>
                <w:rFonts w:ascii="Times New Roman" w:hAnsi="Times New Roman"/>
                <w:sz w:val="24"/>
                <w:szCs w:val="24"/>
              </w:rPr>
              <w:t>Зубок Б.В.</w:t>
            </w:r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курс 14  </w:t>
            </w:r>
            <w:proofErr w:type="spellStart"/>
            <w:r w:rsidRPr="00543B1E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</w:p>
        </w:tc>
      </w:tr>
    </w:tbl>
    <w:p w:rsidR="00155D8F" w:rsidRDefault="00155D8F" w:rsidP="00C867B4">
      <w:pPr>
        <w:jc w:val="both"/>
        <w:rPr>
          <w:sz w:val="28"/>
          <w:szCs w:val="28"/>
        </w:rPr>
      </w:pPr>
    </w:p>
    <w:p w:rsidR="00C867B4" w:rsidRPr="00543B1E" w:rsidRDefault="00C867B4" w:rsidP="00C867B4">
      <w:pPr>
        <w:pStyle w:val="1"/>
        <w:numPr>
          <w:ilvl w:val="0"/>
          <w:numId w:val="0"/>
        </w:numPr>
        <w:ind w:firstLine="709"/>
        <w:jc w:val="center"/>
        <w:rPr>
          <w:bCs/>
          <w:i/>
          <w:sz w:val="28"/>
          <w:szCs w:val="28"/>
          <w:lang w:val="uk-UA"/>
        </w:rPr>
      </w:pPr>
      <w:r w:rsidRPr="00543B1E">
        <w:rPr>
          <w:bCs/>
          <w:i/>
          <w:sz w:val="28"/>
          <w:szCs w:val="28"/>
          <w:lang w:val="uk-UA"/>
        </w:rPr>
        <w:t>«План-графік роботи наукового гуртка»</w:t>
      </w:r>
    </w:p>
    <w:p w:rsidR="00C867B4" w:rsidRPr="00543B1E" w:rsidRDefault="00C867B4" w:rsidP="00C867B4">
      <w:pPr>
        <w:pStyle w:val="1"/>
        <w:numPr>
          <w:ilvl w:val="0"/>
          <w:numId w:val="0"/>
        </w:numPr>
        <w:ind w:firstLine="709"/>
        <w:jc w:val="center"/>
        <w:rPr>
          <w:bCs/>
          <w:sz w:val="28"/>
          <w:szCs w:val="28"/>
          <w:lang w:val="uk-UA"/>
        </w:rPr>
      </w:pPr>
      <w:r w:rsidRPr="00543B1E">
        <w:rPr>
          <w:bCs/>
          <w:sz w:val="28"/>
          <w:szCs w:val="28"/>
          <w:lang w:val="uk-UA"/>
        </w:rPr>
        <w:t>З ВНУТРІШНІХ ХВОРОБ ТВАРИН</w:t>
      </w:r>
    </w:p>
    <w:p w:rsidR="00C867B4" w:rsidRPr="00543B1E" w:rsidRDefault="00C867B4" w:rsidP="00C867B4">
      <w:pPr>
        <w:pStyle w:val="1"/>
        <w:numPr>
          <w:ilvl w:val="0"/>
          <w:numId w:val="0"/>
        </w:numPr>
        <w:ind w:firstLine="709"/>
        <w:jc w:val="center"/>
        <w:rPr>
          <w:bCs/>
          <w:sz w:val="28"/>
          <w:szCs w:val="28"/>
          <w:lang w:val="uk-UA"/>
        </w:rPr>
      </w:pPr>
      <w:r w:rsidRPr="00543B1E">
        <w:rPr>
          <w:bCs/>
          <w:sz w:val="28"/>
          <w:szCs w:val="28"/>
          <w:lang w:val="uk-UA"/>
        </w:rPr>
        <w:t>кафедри терапії і клінічної діагностики</w:t>
      </w:r>
    </w:p>
    <w:p w:rsidR="00C867B4" w:rsidRPr="00543B1E" w:rsidRDefault="00736316" w:rsidP="00C867B4">
      <w:pPr>
        <w:pStyle w:val="1"/>
        <w:numPr>
          <w:ilvl w:val="0"/>
          <w:numId w:val="0"/>
        </w:numPr>
        <w:ind w:firstLine="709"/>
        <w:jc w:val="center"/>
        <w:rPr>
          <w:bCs/>
          <w:sz w:val="28"/>
          <w:szCs w:val="28"/>
          <w:lang w:val="uk-UA"/>
        </w:rPr>
      </w:pPr>
      <w:r w:rsidRPr="00543B1E">
        <w:rPr>
          <w:bCs/>
          <w:sz w:val="28"/>
          <w:szCs w:val="28"/>
          <w:lang w:val="uk-UA"/>
        </w:rPr>
        <w:t>на 20</w:t>
      </w:r>
      <w:r w:rsidR="00735661" w:rsidRPr="00543B1E">
        <w:rPr>
          <w:bCs/>
          <w:sz w:val="28"/>
          <w:szCs w:val="28"/>
          <w:lang w:val="uk-UA"/>
        </w:rPr>
        <w:t>21</w:t>
      </w:r>
      <w:r w:rsidR="00A54977" w:rsidRPr="00543B1E">
        <w:rPr>
          <w:bCs/>
          <w:sz w:val="28"/>
          <w:szCs w:val="28"/>
          <w:lang w:val="uk-UA"/>
        </w:rPr>
        <w:t>-202</w:t>
      </w:r>
      <w:r w:rsidR="00735661" w:rsidRPr="00543B1E">
        <w:rPr>
          <w:bCs/>
          <w:sz w:val="28"/>
          <w:szCs w:val="28"/>
          <w:lang w:val="uk-UA"/>
        </w:rPr>
        <w:t>2</w:t>
      </w:r>
      <w:r w:rsidR="00C867B4" w:rsidRPr="00543B1E">
        <w:rPr>
          <w:bCs/>
          <w:sz w:val="28"/>
          <w:szCs w:val="28"/>
          <w:lang w:val="uk-UA"/>
        </w:rPr>
        <w:t xml:space="preserve"> навч. рік.</w:t>
      </w:r>
    </w:p>
    <w:p w:rsidR="00C867B4" w:rsidRPr="009D66C0" w:rsidRDefault="00C867B4" w:rsidP="002A5B2F">
      <w:pPr>
        <w:pStyle w:val="1"/>
        <w:numPr>
          <w:ilvl w:val="0"/>
          <w:numId w:val="0"/>
        </w:numPr>
        <w:ind w:firstLine="426"/>
        <w:rPr>
          <w:bCs/>
          <w:szCs w:val="24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77"/>
        <w:gridCol w:w="1272"/>
        <w:gridCol w:w="1658"/>
        <w:gridCol w:w="1954"/>
      </w:tblGrid>
      <w:tr w:rsidR="00C867B4" w:rsidRPr="009D66C0" w:rsidTr="00F42076">
        <w:trPr>
          <w:jc w:val="center"/>
        </w:trPr>
        <w:tc>
          <w:tcPr>
            <w:tcW w:w="562" w:type="dxa"/>
            <w:vAlign w:val="center"/>
          </w:tcPr>
          <w:p w:rsidR="00C867B4" w:rsidRPr="005F36DF" w:rsidRDefault="00C867B4" w:rsidP="00C867B4">
            <w:pPr>
              <w:ind w:firstLine="709"/>
              <w:jc w:val="center"/>
              <w:rPr>
                <w:b/>
                <w:sz w:val="20"/>
                <w:szCs w:val="20"/>
                <w:lang w:val="en-US"/>
              </w:rPr>
            </w:pPr>
            <w:r w:rsidRPr="006C3FF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77" w:type="dxa"/>
            <w:vAlign w:val="center"/>
          </w:tcPr>
          <w:p w:rsidR="00C867B4" w:rsidRPr="006C3FFF" w:rsidRDefault="00C867B4" w:rsidP="00C867B4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C3FFF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272" w:type="dxa"/>
            <w:vAlign w:val="center"/>
          </w:tcPr>
          <w:p w:rsidR="00C867B4" w:rsidRPr="006C3FFF" w:rsidRDefault="00C867B4" w:rsidP="00C867B4">
            <w:pPr>
              <w:rPr>
                <w:b/>
                <w:sz w:val="20"/>
                <w:szCs w:val="20"/>
              </w:rPr>
            </w:pPr>
            <w:r w:rsidRPr="006C3FFF">
              <w:rPr>
                <w:b/>
                <w:sz w:val="20"/>
                <w:szCs w:val="20"/>
              </w:rPr>
              <w:t>Дата проведення</w:t>
            </w:r>
          </w:p>
        </w:tc>
        <w:tc>
          <w:tcPr>
            <w:tcW w:w="1658" w:type="dxa"/>
            <w:vAlign w:val="center"/>
          </w:tcPr>
          <w:p w:rsidR="00C867B4" w:rsidRPr="006C3FFF" w:rsidRDefault="00C867B4" w:rsidP="00C867B4">
            <w:pPr>
              <w:rPr>
                <w:b/>
                <w:sz w:val="20"/>
                <w:szCs w:val="20"/>
              </w:rPr>
            </w:pPr>
            <w:r w:rsidRPr="006C3FFF">
              <w:rPr>
                <w:b/>
                <w:sz w:val="20"/>
                <w:szCs w:val="20"/>
              </w:rPr>
              <w:t>Місце проведення</w:t>
            </w:r>
          </w:p>
        </w:tc>
        <w:tc>
          <w:tcPr>
            <w:tcW w:w="1954" w:type="dxa"/>
            <w:vAlign w:val="center"/>
          </w:tcPr>
          <w:p w:rsidR="00C867B4" w:rsidRPr="006C3FFF" w:rsidRDefault="00C867B4" w:rsidP="00C867B4">
            <w:pPr>
              <w:rPr>
                <w:b/>
                <w:sz w:val="20"/>
                <w:szCs w:val="20"/>
              </w:rPr>
            </w:pPr>
            <w:r w:rsidRPr="006C3FFF">
              <w:rPr>
                <w:b/>
                <w:sz w:val="20"/>
                <w:szCs w:val="20"/>
              </w:rPr>
              <w:t>Відповідальний</w:t>
            </w:r>
          </w:p>
        </w:tc>
      </w:tr>
      <w:tr w:rsidR="00C867B4" w:rsidRPr="009D66C0" w:rsidTr="00F42076">
        <w:trPr>
          <w:jc w:val="center"/>
        </w:trPr>
        <w:tc>
          <w:tcPr>
            <w:tcW w:w="562" w:type="dxa"/>
          </w:tcPr>
          <w:p w:rsidR="00C867B4" w:rsidRPr="005F36DF" w:rsidRDefault="00C867B4" w:rsidP="00C867B4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F36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C867B4" w:rsidRPr="005F36DF" w:rsidRDefault="00C867B4" w:rsidP="00C867B4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F36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867B4" w:rsidRPr="005F36DF" w:rsidRDefault="00C867B4" w:rsidP="00C867B4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F36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C867B4" w:rsidRPr="005F36DF" w:rsidRDefault="00C867B4" w:rsidP="00C867B4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F36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4" w:type="dxa"/>
          </w:tcPr>
          <w:p w:rsidR="00C867B4" w:rsidRPr="005F36DF" w:rsidRDefault="00C867B4" w:rsidP="00C867B4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5F36DF">
              <w:rPr>
                <w:b/>
                <w:sz w:val="20"/>
                <w:szCs w:val="20"/>
              </w:rPr>
              <w:t>5</w:t>
            </w:r>
          </w:p>
        </w:tc>
      </w:tr>
      <w:tr w:rsidR="00C867B4" w:rsidRPr="009D66C0" w:rsidTr="00F42076">
        <w:trPr>
          <w:jc w:val="center"/>
        </w:trPr>
        <w:tc>
          <w:tcPr>
            <w:tcW w:w="562" w:type="dxa"/>
          </w:tcPr>
          <w:p w:rsidR="00C867B4" w:rsidRPr="006C3FFF" w:rsidRDefault="00C867B4" w:rsidP="00C867B4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7" w:type="dxa"/>
          </w:tcPr>
          <w:p w:rsidR="00C867B4" w:rsidRPr="00762D74" w:rsidRDefault="00C867B4" w:rsidP="00C867B4">
            <w:pPr>
              <w:tabs>
                <w:tab w:val="left" w:pos="3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Організаційне засідання наукового гуртка кафедри. Складання і затвердження плану роботи наукового гуртка на рік.</w:t>
            </w:r>
          </w:p>
        </w:tc>
        <w:tc>
          <w:tcPr>
            <w:tcW w:w="1272" w:type="dxa"/>
          </w:tcPr>
          <w:p w:rsidR="00C867B4" w:rsidRPr="00E7251F" w:rsidRDefault="00C867B4" w:rsidP="00C867B4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січень</w:t>
            </w:r>
          </w:p>
        </w:tc>
        <w:tc>
          <w:tcPr>
            <w:tcW w:w="1658" w:type="dxa"/>
          </w:tcPr>
          <w:p w:rsidR="00C867B4" w:rsidRPr="00E7251F" w:rsidRDefault="00C867B4" w:rsidP="00C867B4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C867B4" w:rsidRPr="00E7251F" w:rsidRDefault="002A5B2F" w:rsidP="00C867B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</w:t>
            </w:r>
            <w:r w:rsidR="00C867B4" w:rsidRPr="00E7251F">
              <w:rPr>
                <w:sz w:val="22"/>
              </w:rPr>
              <w:t xml:space="preserve">. </w:t>
            </w:r>
            <w:r w:rsidR="00736316">
              <w:rPr>
                <w:sz w:val="22"/>
              </w:rPr>
              <w:t xml:space="preserve">Палюх Т.А., </w:t>
            </w:r>
            <w:r w:rsidR="00C867B4" w:rsidRPr="00E7251F">
              <w:rPr>
                <w:sz w:val="22"/>
              </w:rPr>
              <w:t>співробітники кафедри (керівники дипломних робіт)</w:t>
            </w:r>
          </w:p>
        </w:tc>
      </w:tr>
      <w:tr w:rsidR="00C867B4" w:rsidRPr="009D66C0" w:rsidTr="00F42076">
        <w:trPr>
          <w:jc w:val="center"/>
        </w:trPr>
        <w:tc>
          <w:tcPr>
            <w:tcW w:w="562" w:type="dxa"/>
          </w:tcPr>
          <w:p w:rsidR="00C867B4" w:rsidRPr="006C3FFF" w:rsidRDefault="00C867B4" w:rsidP="00C867B4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7" w:type="dxa"/>
          </w:tcPr>
          <w:p w:rsidR="00C867B4" w:rsidRPr="00762D74" w:rsidRDefault="00C867B4" w:rsidP="00C867B4">
            <w:pPr>
              <w:tabs>
                <w:tab w:val="left" w:pos="339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Пофілактична</w:t>
            </w:r>
            <w:proofErr w:type="spellEnd"/>
            <w:r>
              <w:rPr>
                <w:sz w:val="22"/>
              </w:rPr>
              <w:t xml:space="preserve"> робота з внутрішніх </w:t>
            </w:r>
            <w:proofErr w:type="spellStart"/>
            <w:r>
              <w:rPr>
                <w:sz w:val="22"/>
              </w:rPr>
              <w:t>хвороб</w:t>
            </w:r>
            <w:proofErr w:type="spellEnd"/>
            <w:r>
              <w:rPr>
                <w:sz w:val="22"/>
              </w:rPr>
              <w:t xml:space="preserve"> тварин. Проведення диспансеризації тварин. </w:t>
            </w:r>
          </w:p>
        </w:tc>
        <w:tc>
          <w:tcPr>
            <w:tcW w:w="1272" w:type="dxa"/>
          </w:tcPr>
          <w:p w:rsidR="00C867B4" w:rsidRPr="00E7251F" w:rsidRDefault="00C867B4" w:rsidP="00C867B4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лютий</w:t>
            </w:r>
          </w:p>
        </w:tc>
        <w:tc>
          <w:tcPr>
            <w:tcW w:w="1658" w:type="dxa"/>
          </w:tcPr>
          <w:p w:rsidR="00C867B4" w:rsidRPr="00E7251F" w:rsidRDefault="00C867B4" w:rsidP="00C867B4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C867B4" w:rsidRPr="00E7251F" w:rsidRDefault="002A5B2F" w:rsidP="00084FF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доц. </w:t>
            </w:r>
            <w:r w:rsidR="00084FFB">
              <w:rPr>
                <w:sz w:val="22"/>
              </w:rPr>
              <w:t>Палюх Т.А.</w:t>
            </w:r>
          </w:p>
        </w:tc>
      </w:tr>
      <w:tr w:rsidR="00C867B4" w:rsidRPr="009D66C0" w:rsidTr="00F42076">
        <w:trPr>
          <w:jc w:val="center"/>
        </w:trPr>
        <w:tc>
          <w:tcPr>
            <w:tcW w:w="562" w:type="dxa"/>
          </w:tcPr>
          <w:p w:rsidR="00C867B4" w:rsidRPr="006C3FFF" w:rsidRDefault="00C867B4" w:rsidP="00C867B4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77" w:type="dxa"/>
          </w:tcPr>
          <w:p w:rsidR="00C867B4" w:rsidRPr="00762D74" w:rsidRDefault="00B82AC8" w:rsidP="0038410D">
            <w:pPr>
              <w:tabs>
                <w:tab w:val="left" w:pos="339"/>
              </w:tabs>
              <w:jc w:val="both"/>
              <w:rPr>
                <w:sz w:val="22"/>
              </w:rPr>
            </w:pPr>
            <w:r w:rsidRPr="005C6FAA">
              <w:rPr>
                <w:sz w:val="22"/>
              </w:rPr>
              <w:t>Ультрафіолетове опромінення крові: методика застосування та механізм дії.</w:t>
            </w:r>
            <w:r>
              <w:rPr>
                <w:sz w:val="22"/>
              </w:rPr>
              <w:t xml:space="preserve"> Методи і засоби фізіотерапії і </w:t>
            </w:r>
            <w:proofErr w:type="spellStart"/>
            <w:r>
              <w:rPr>
                <w:sz w:val="22"/>
              </w:rPr>
              <w:t>фізіопрофілактики</w:t>
            </w:r>
            <w:proofErr w:type="spellEnd"/>
            <w:r w:rsidRPr="00592137">
              <w:rPr>
                <w:sz w:val="22"/>
              </w:rPr>
              <w:t xml:space="preserve"> </w:t>
            </w:r>
          </w:p>
        </w:tc>
        <w:tc>
          <w:tcPr>
            <w:tcW w:w="1272" w:type="dxa"/>
          </w:tcPr>
          <w:p w:rsidR="00C867B4" w:rsidRPr="00E7251F" w:rsidRDefault="00C867B4" w:rsidP="00C867B4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березень</w:t>
            </w:r>
          </w:p>
        </w:tc>
        <w:tc>
          <w:tcPr>
            <w:tcW w:w="1658" w:type="dxa"/>
          </w:tcPr>
          <w:p w:rsidR="00C867B4" w:rsidRPr="00E7251F" w:rsidRDefault="00B82AC8" w:rsidP="00C867B4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C867B4" w:rsidRPr="00E7251F" w:rsidRDefault="002A5B2F" w:rsidP="00C867B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38410D" w:rsidRDefault="0038410D" w:rsidP="0038410D">
            <w:pPr>
              <w:rPr>
                <w:sz w:val="20"/>
                <w:szCs w:val="20"/>
              </w:rPr>
            </w:pPr>
          </w:p>
          <w:p w:rsidR="0038410D" w:rsidRPr="0038410D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7" w:type="dxa"/>
          </w:tcPr>
          <w:p w:rsidR="0038410D" w:rsidRPr="005C6FAA" w:rsidRDefault="0038410D" w:rsidP="00A54977">
            <w:pPr>
              <w:tabs>
                <w:tab w:val="left" w:pos="339"/>
              </w:tabs>
              <w:jc w:val="both"/>
              <w:rPr>
                <w:sz w:val="22"/>
              </w:rPr>
            </w:pPr>
            <w:r w:rsidRPr="00592137">
              <w:rPr>
                <w:sz w:val="22"/>
              </w:rPr>
              <w:t>Класифікація методів електротерапії та основні механізми біологічної дії.</w:t>
            </w:r>
            <w:r w:rsidRPr="0026379F">
              <w:rPr>
                <w:sz w:val="22"/>
              </w:rPr>
              <w:t xml:space="preserve"> 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квітень</w:t>
            </w:r>
          </w:p>
        </w:tc>
        <w:tc>
          <w:tcPr>
            <w:tcW w:w="1658" w:type="dxa"/>
          </w:tcPr>
          <w:p w:rsidR="0038410D" w:rsidRPr="00E7251F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2A5B2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</w:t>
            </w:r>
          </w:p>
          <w:p w:rsidR="0038410D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кафедри (керівники дипломних робіт)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38410D" w:rsidRPr="0038410D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10D" w:rsidRPr="0038410D" w:rsidRDefault="00A54977" w:rsidP="002A5B2F">
            <w:r w:rsidRPr="0026379F">
              <w:rPr>
                <w:sz w:val="22"/>
              </w:rPr>
              <w:t>Електростимуляція: методика застосування, механізм дії, показання та протипоказання.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10D" w:rsidRDefault="0038410D" w:rsidP="0038410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 Unicode MS"/>
                <w:color w:val="000000" w:themeColor="text1"/>
                <w:kern w:val="24"/>
                <w:lang w:val="uk-UA"/>
              </w:rPr>
              <w:t>травень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10D" w:rsidRDefault="00A54977" w:rsidP="0038410D">
            <w:pPr>
              <w:pStyle w:val="a7"/>
              <w:tabs>
                <w:tab w:val="left" w:pos="175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7251F">
              <w:rPr>
                <w:sz w:val="22"/>
              </w:rPr>
              <w:t xml:space="preserve">Кафедра </w:t>
            </w:r>
            <w:proofErr w:type="spellStart"/>
            <w:r w:rsidRPr="00E7251F">
              <w:rPr>
                <w:sz w:val="22"/>
              </w:rPr>
              <w:t>терапії</w:t>
            </w:r>
            <w:proofErr w:type="spellEnd"/>
            <w:r w:rsidRPr="00E7251F">
              <w:rPr>
                <w:sz w:val="22"/>
              </w:rPr>
              <w:t xml:space="preserve"> і </w:t>
            </w:r>
            <w:proofErr w:type="spellStart"/>
            <w:r w:rsidRPr="00E7251F">
              <w:rPr>
                <w:sz w:val="22"/>
              </w:rPr>
              <w:t>клінічної</w:t>
            </w:r>
            <w:proofErr w:type="spellEnd"/>
            <w:r w:rsidRPr="00E7251F">
              <w:rPr>
                <w:sz w:val="22"/>
              </w:rPr>
              <w:t xml:space="preserve"> </w:t>
            </w:r>
            <w:proofErr w:type="spellStart"/>
            <w:r w:rsidRPr="00E7251F">
              <w:rPr>
                <w:sz w:val="22"/>
              </w:rPr>
              <w:t>діагностики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B2F" w:rsidRDefault="002A5B2F" w:rsidP="00FE302E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доц. </w:t>
            </w:r>
            <w:proofErr w:type="spellStart"/>
            <w:r>
              <w:rPr>
                <w:sz w:val="22"/>
              </w:rPr>
              <w:t>Палюх</w:t>
            </w:r>
            <w:proofErr w:type="spellEnd"/>
            <w:r>
              <w:rPr>
                <w:sz w:val="22"/>
              </w:rPr>
              <w:t xml:space="preserve"> Т.А.</w:t>
            </w:r>
          </w:p>
          <w:p w:rsidR="0038410D" w:rsidRDefault="0038410D" w:rsidP="00FE302E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38410D" w:rsidRPr="00C867B4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7" w:type="dxa"/>
          </w:tcPr>
          <w:p w:rsidR="0038410D" w:rsidRPr="000B07EB" w:rsidRDefault="0038410D" w:rsidP="0038410D">
            <w:pPr>
              <w:tabs>
                <w:tab w:val="left" w:pos="339"/>
              </w:tabs>
              <w:jc w:val="both"/>
              <w:rPr>
                <w:sz w:val="22"/>
              </w:rPr>
            </w:pPr>
            <w:r w:rsidRPr="00592137">
              <w:rPr>
                <w:sz w:val="22"/>
              </w:rPr>
              <w:t>Ознайомлення з приладами які продукують струми низької напруги (гальванізація, електрофорез, фарадизація, електростимуляція) та робота з ними.</w:t>
            </w:r>
            <w:r w:rsidRPr="00B53955">
              <w:rPr>
                <w:sz w:val="22"/>
              </w:rPr>
              <w:t xml:space="preserve"> </w:t>
            </w:r>
            <w:r w:rsidRPr="00592137">
              <w:rPr>
                <w:sz w:val="22"/>
              </w:rPr>
              <w:t>Ознайомлення з приладами які продукують струми високої напруги (дарсонвалізація, діатермія) та робота з ними.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червень</w:t>
            </w:r>
          </w:p>
        </w:tc>
        <w:tc>
          <w:tcPr>
            <w:tcW w:w="1658" w:type="dxa"/>
          </w:tcPr>
          <w:p w:rsidR="0038410D" w:rsidRPr="00E7251F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38410D" w:rsidRPr="00E7251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38410D" w:rsidRPr="00C867B4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7" w:type="dxa"/>
          </w:tcPr>
          <w:p w:rsidR="0038410D" w:rsidRPr="000B07EB" w:rsidRDefault="0038410D" w:rsidP="0038410D">
            <w:pPr>
              <w:tabs>
                <w:tab w:val="left" w:pos="339"/>
              </w:tabs>
              <w:jc w:val="both"/>
              <w:rPr>
                <w:sz w:val="22"/>
              </w:rPr>
            </w:pPr>
            <w:r w:rsidRPr="00592137">
              <w:rPr>
                <w:sz w:val="22"/>
              </w:rPr>
              <w:t>Ультрависокочастотна терапія: методика застосування, механізм дії, показання та протипоказання. Мікрохвильова терапія: методика застосування, механізм дії, показання та протипоказання.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липень</w:t>
            </w:r>
          </w:p>
        </w:tc>
        <w:tc>
          <w:tcPr>
            <w:tcW w:w="1658" w:type="dxa"/>
          </w:tcPr>
          <w:p w:rsidR="0038410D" w:rsidRPr="00E7251F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38410D" w:rsidRPr="00E7251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38410D" w:rsidRPr="00C867B4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7" w:type="dxa"/>
          </w:tcPr>
          <w:p w:rsidR="0038410D" w:rsidRPr="001E4DA3" w:rsidRDefault="0038410D" w:rsidP="00A5497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Підготовка до участі у всеукраїнському конкурсі студентських наукових робіт</w:t>
            </w:r>
            <w:r w:rsidR="001E4DA3" w:rsidRPr="001E4DA3">
              <w:rPr>
                <w:rFonts w:ascii="Arial" w:hAnsi="Arial" w:cs="Arial"/>
                <w:b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2A5B2F" w:rsidRPr="002A5B2F">
              <w:rPr>
                <w:color w:val="000000" w:themeColor="text1"/>
                <w:kern w:val="24"/>
                <w:sz w:val="22"/>
                <w:szCs w:val="22"/>
              </w:rPr>
              <w:t>та у міжнародних і всеукраїнських конференціях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вересень</w:t>
            </w:r>
          </w:p>
        </w:tc>
        <w:tc>
          <w:tcPr>
            <w:tcW w:w="1658" w:type="dxa"/>
          </w:tcPr>
          <w:p w:rsidR="0038410D" w:rsidRPr="00E7251F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2A5B2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Т.А.,</w:t>
            </w:r>
          </w:p>
          <w:p w:rsidR="002A5B2F" w:rsidRPr="00E7251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НПП</w:t>
            </w:r>
            <w:r w:rsidRPr="00E7251F">
              <w:rPr>
                <w:sz w:val="22"/>
              </w:rPr>
              <w:t xml:space="preserve"> кафедри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</w:p>
          <w:p w:rsidR="0038410D" w:rsidRPr="00C867B4" w:rsidRDefault="0038410D" w:rsidP="0038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7" w:type="dxa"/>
          </w:tcPr>
          <w:p w:rsidR="0038410D" w:rsidRPr="000B07EB" w:rsidRDefault="0038410D" w:rsidP="001E4DA3">
            <w:pPr>
              <w:tabs>
                <w:tab w:val="left" w:pos="339"/>
              </w:tabs>
              <w:jc w:val="both"/>
              <w:rPr>
                <w:sz w:val="22"/>
              </w:rPr>
            </w:pPr>
            <w:r w:rsidRPr="000B07EB">
              <w:rPr>
                <w:sz w:val="22"/>
              </w:rPr>
              <w:t>Ознайомлення з методами статистичної обробки одержаних результатів досліджен</w:t>
            </w:r>
            <w:r>
              <w:rPr>
                <w:sz w:val="22"/>
              </w:rPr>
              <w:t>ь Організаційне засідання з обговорення стану виконання наукових проектів і планів на поточний рік.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жовтень</w:t>
            </w:r>
          </w:p>
        </w:tc>
        <w:tc>
          <w:tcPr>
            <w:tcW w:w="1658" w:type="dxa"/>
          </w:tcPr>
          <w:p w:rsidR="0038410D" w:rsidRPr="00E7251F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38410D" w:rsidRPr="00E7251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Pr="006C3FFF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77" w:type="dxa"/>
          </w:tcPr>
          <w:p w:rsidR="0038410D" w:rsidRPr="000B07EB" w:rsidRDefault="0038410D" w:rsidP="002A5B2F">
            <w:pPr>
              <w:tabs>
                <w:tab w:val="left" w:pos="3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Підготовка доповідей на </w:t>
            </w:r>
            <w:r w:rsidRPr="000B07EB">
              <w:rPr>
                <w:sz w:val="22"/>
              </w:rPr>
              <w:t xml:space="preserve"> студентськ</w:t>
            </w:r>
            <w:r>
              <w:rPr>
                <w:sz w:val="22"/>
              </w:rPr>
              <w:t>і</w:t>
            </w:r>
            <w:r w:rsidRPr="000B07EB">
              <w:rPr>
                <w:sz w:val="22"/>
              </w:rPr>
              <w:t xml:space="preserve"> науков</w:t>
            </w:r>
            <w:r>
              <w:rPr>
                <w:sz w:val="22"/>
              </w:rPr>
              <w:t>і</w:t>
            </w:r>
            <w:r w:rsidRPr="000B07EB">
              <w:rPr>
                <w:sz w:val="22"/>
              </w:rPr>
              <w:t xml:space="preserve"> конференці</w:t>
            </w:r>
            <w:r>
              <w:rPr>
                <w:sz w:val="22"/>
              </w:rPr>
              <w:t>ї</w:t>
            </w:r>
            <w:r w:rsidRPr="000B07EB">
              <w:rPr>
                <w:sz w:val="22"/>
              </w:rPr>
              <w:t xml:space="preserve"> </w:t>
            </w:r>
            <w:r>
              <w:rPr>
                <w:sz w:val="22"/>
              </w:rPr>
              <w:t>та участь у них. Виїзні заняття гуртківців у клінік</w:t>
            </w:r>
            <w:r w:rsidR="002A5B2F">
              <w:rPr>
                <w:sz w:val="22"/>
              </w:rPr>
              <w:t>и</w:t>
            </w:r>
            <w:r>
              <w:rPr>
                <w:sz w:val="22"/>
              </w:rPr>
              <w:t xml:space="preserve"> міста Києва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листопад</w:t>
            </w:r>
          </w:p>
        </w:tc>
        <w:tc>
          <w:tcPr>
            <w:tcW w:w="1658" w:type="dxa"/>
          </w:tcPr>
          <w:p w:rsidR="0038410D" w:rsidRPr="00415097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2A5B2F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доц. Палюх Т.А.,</w:t>
            </w:r>
          </w:p>
          <w:p w:rsidR="0038410D" w:rsidRPr="00415097" w:rsidRDefault="002A5B2F" w:rsidP="0038410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НПП</w:t>
            </w:r>
            <w:r w:rsidR="0038410D" w:rsidRPr="00E7251F">
              <w:rPr>
                <w:sz w:val="22"/>
              </w:rPr>
              <w:t xml:space="preserve"> кафедри</w:t>
            </w:r>
          </w:p>
        </w:tc>
      </w:tr>
      <w:tr w:rsidR="0038410D" w:rsidRPr="009D66C0" w:rsidTr="00F42076">
        <w:trPr>
          <w:jc w:val="center"/>
        </w:trPr>
        <w:tc>
          <w:tcPr>
            <w:tcW w:w="562" w:type="dxa"/>
          </w:tcPr>
          <w:p w:rsidR="0038410D" w:rsidRDefault="0038410D" w:rsidP="0038410D">
            <w:pPr>
              <w:numPr>
                <w:ilvl w:val="0"/>
                <w:numId w:val="7"/>
              </w:numPr>
              <w:tabs>
                <w:tab w:val="left" w:pos="301"/>
              </w:tabs>
              <w:autoSpaceDE/>
              <w:autoSpaceDN/>
              <w:adjustRightInd/>
              <w:snapToGrid w:val="0"/>
              <w:ind w:left="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38410D" w:rsidRPr="00B37C7B" w:rsidRDefault="0038410D" w:rsidP="0038410D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38410D" w:rsidRPr="00592137" w:rsidRDefault="0038410D" w:rsidP="0038410D">
            <w:pPr>
              <w:tabs>
                <w:tab w:val="left" w:pos="3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Підведення підсумків роботи студентського наукового гуртка. </w:t>
            </w:r>
          </w:p>
        </w:tc>
        <w:tc>
          <w:tcPr>
            <w:tcW w:w="1272" w:type="dxa"/>
          </w:tcPr>
          <w:p w:rsidR="0038410D" w:rsidRPr="00E7251F" w:rsidRDefault="0038410D" w:rsidP="0038410D">
            <w:pPr>
              <w:jc w:val="both"/>
              <w:rPr>
                <w:sz w:val="22"/>
              </w:rPr>
            </w:pPr>
            <w:r w:rsidRPr="00E7251F">
              <w:rPr>
                <w:sz w:val="22"/>
              </w:rPr>
              <w:t>гр</w:t>
            </w:r>
            <w:r>
              <w:rPr>
                <w:sz w:val="22"/>
              </w:rPr>
              <w:t>у</w:t>
            </w:r>
            <w:r w:rsidRPr="00E7251F">
              <w:rPr>
                <w:sz w:val="22"/>
              </w:rPr>
              <w:t>день</w:t>
            </w:r>
          </w:p>
        </w:tc>
        <w:tc>
          <w:tcPr>
            <w:tcW w:w="1658" w:type="dxa"/>
          </w:tcPr>
          <w:p w:rsidR="0038410D" w:rsidRPr="00415097" w:rsidRDefault="0038410D" w:rsidP="0038410D">
            <w:pPr>
              <w:tabs>
                <w:tab w:val="left" w:pos="175"/>
              </w:tabs>
              <w:jc w:val="both"/>
              <w:rPr>
                <w:sz w:val="22"/>
              </w:rPr>
            </w:pPr>
            <w:r w:rsidRPr="00E7251F">
              <w:rPr>
                <w:sz w:val="22"/>
              </w:rPr>
              <w:t>Кафедра терапії і клінічної діагностики</w:t>
            </w:r>
          </w:p>
        </w:tc>
        <w:tc>
          <w:tcPr>
            <w:tcW w:w="1954" w:type="dxa"/>
          </w:tcPr>
          <w:p w:rsidR="0038410D" w:rsidRPr="00415097" w:rsidRDefault="002A5B2F" w:rsidP="00175FAE">
            <w:pPr>
              <w:rPr>
                <w:sz w:val="22"/>
              </w:rPr>
            </w:pPr>
            <w:r>
              <w:rPr>
                <w:sz w:val="22"/>
              </w:rPr>
              <w:t>доц. Палюх Т.А., НПП</w:t>
            </w:r>
            <w:r w:rsidRPr="00E7251F">
              <w:rPr>
                <w:sz w:val="22"/>
              </w:rPr>
              <w:t xml:space="preserve"> кафедри</w:t>
            </w:r>
          </w:p>
        </w:tc>
      </w:tr>
    </w:tbl>
    <w:p w:rsidR="00EC7946" w:rsidRDefault="00EC7946" w:rsidP="00DD414A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  <w:lang w:eastAsia="en-US" w:bidi="ar-SA"/>
        </w:rPr>
      </w:pPr>
    </w:p>
    <w:p w:rsidR="002A5B2F" w:rsidRPr="00F112DD" w:rsidRDefault="00EC7946" w:rsidP="00F112D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112DD">
        <w:rPr>
          <w:rFonts w:ascii="Times New Roman" w:hAnsi="Times New Roman"/>
          <w:sz w:val="28"/>
          <w:szCs w:val="28"/>
        </w:rPr>
        <w:t>Гуртківц</w:t>
      </w:r>
      <w:r w:rsidR="002A5B2F" w:rsidRPr="00F112DD">
        <w:rPr>
          <w:rFonts w:ascii="Times New Roman" w:hAnsi="Times New Roman"/>
          <w:sz w:val="28"/>
          <w:szCs w:val="28"/>
        </w:rPr>
        <w:t>ями</w:t>
      </w:r>
      <w:r w:rsidRPr="00F112DD">
        <w:rPr>
          <w:rFonts w:ascii="Times New Roman" w:hAnsi="Times New Roman"/>
          <w:sz w:val="28"/>
          <w:szCs w:val="28"/>
        </w:rPr>
        <w:t xml:space="preserve"> </w:t>
      </w:r>
      <w:r w:rsidR="002A5B2F" w:rsidRPr="00F112DD">
        <w:rPr>
          <w:rFonts w:ascii="Times New Roman" w:hAnsi="Times New Roman"/>
          <w:sz w:val="28"/>
          <w:szCs w:val="28"/>
        </w:rPr>
        <w:t>підготовлено 2  роботи для подання на Всеукраїнський конкурс студентських наукових робіт з природничих, технічних та гуманітарних наук на тем</w:t>
      </w:r>
      <w:r w:rsidR="00F112DD" w:rsidRPr="00F112DD">
        <w:rPr>
          <w:rFonts w:ascii="Times New Roman" w:hAnsi="Times New Roman"/>
          <w:sz w:val="28"/>
          <w:szCs w:val="28"/>
        </w:rPr>
        <w:t>и</w:t>
      </w:r>
      <w:r w:rsidR="002A5B2F" w:rsidRPr="00F112DD">
        <w:rPr>
          <w:rFonts w:ascii="Times New Roman" w:hAnsi="Times New Roman"/>
          <w:sz w:val="28"/>
          <w:szCs w:val="28"/>
        </w:rPr>
        <w:t>:</w:t>
      </w:r>
    </w:p>
    <w:p w:rsidR="00516109" w:rsidRDefault="002A5B2F" w:rsidP="00F112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65">
        <w:rPr>
          <w:rFonts w:ascii="Times New Roman" w:hAnsi="Times New Roman"/>
          <w:bCs/>
          <w:sz w:val="28"/>
          <w:szCs w:val="28"/>
        </w:rPr>
        <w:t>Порівняння ефективності загальноприйнятих схем лікування сечокам’яної хвороби у котів</w:t>
      </w:r>
      <w:r w:rsidRPr="00286C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6C65">
        <w:rPr>
          <w:rFonts w:ascii="Times New Roman" w:hAnsi="Times New Roman"/>
          <w:i/>
          <w:sz w:val="28"/>
          <w:szCs w:val="28"/>
        </w:rPr>
        <w:t>Філіпець</w:t>
      </w:r>
      <w:proofErr w:type="spellEnd"/>
      <w:r w:rsidRPr="00286C65">
        <w:rPr>
          <w:rFonts w:ascii="Times New Roman" w:hAnsi="Times New Roman"/>
          <w:i/>
          <w:sz w:val="28"/>
          <w:szCs w:val="28"/>
        </w:rPr>
        <w:t xml:space="preserve"> Єлизавета Олександрівна</w:t>
      </w:r>
      <w:r w:rsidRPr="00286C65">
        <w:rPr>
          <w:rFonts w:ascii="Times New Roman" w:hAnsi="Times New Roman"/>
          <w:sz w:val="28"/>
          <w:szCs w:val="28"/>
        </w:rPr>
        <w:t>;</w:t>
      </w:r>
    </w:p>
    <w:p w:rsidR="002A5B2F" w:rsidRPr="00286C65" w:rsidRDefault="002A5B2F" w:rsidP="00286C65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65">
        <w:rPr>
          <w:rFonts w:ascii="Times New Roman" w:hAnsi="Times New Roman"/>
          <w:bCs/>
          <w:sz w:val="28"/>
          <w:szCs w:val="28"/>
        </w:rPr>
        <w:t>Лікування собак за панкреатиту.  </w:t>
      </w:r>
      <w:proofErr w:type="spellStart"/>
      <w:r w:rsidRPr="00286C65">
        <w:rPr>
          <w:rFonts w:ascii="Times New Roman" w:hAnsi="Times New Roman"/>
          <w:i/>
          <w:sz w:val="28"/>
          <w:szCs w:val="28"/>
        </w:rPr>
        <w:t>Сенча</w:t>
      </w:r>
      <w:proofErr w:type="spellEnd"/>
      <w:r w:rsidRPr="00286C65">
        <w:rPr>
          <w:rFonts w:ascii="Times New Roman" w:hAnsi="Times New Roman"/>
          <w:i/>
          <w:sz w:val="28"/>
          <w:szCs w:val="28"/>
        </w:rPr>
        <w:t xml:space="preserve"> Ольга Владиславівна</w:t>
      </w:r>
      <w:r w:rsidR="00F112DD" w:rsidRPr="00286C65">
        <w:rPr>
          <w:rFonts w:ascii="Times New Roman" w:hAnsi="Times New Roman"/>
          <w:i/>
          <w:sz w:val="28"/>
          <w:szCs w:val="28"/>
        </w:rPr>
        <w:t>.</w:t>
      </w:r>
    </w:p>
    <w:p w:rsidR="00543B1E" w:rsidRDefault="00543B1E" w:rsidP="003D31C4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bCs/>
          <w:sz w:val="28"/>
          <w:szCs w:val="28"/>
          <w:lang w:eastAsia="en-US" w:bidi="ar-SA"/>
        </w:rPr>
      </w:pPr>
    </w:p>
    <w:p w:rsidR="002E6FB4" w:rsidRDefault="002E6FB4" w:rsidP="003D31C4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bCs/>
          <w:sz w:val="28"/>
          <w:szCs w:val="28"/>
          <w:lang w:eastAsia="en-US" w:bidi="ar-SA"/>
        </w:rPr>
      </w:pPr>
      <w:r w:rsidRPr="00286C65">
        <w:rPr>
          <w:bCs/>
          <w:sz w:val="28"/>
          <w:szCs w:val="28"/>
          <w:lang w:eastAsia="en-US" w:bidi="ar-SA"/>
        </w:rPr>
        <w:t>У 2021-2022 навчальному році студенти-гуртківці прийняли</w:t>
      </w:r>
      <w:r w:rsidRPr="009A4DF7">
        <w:rPr>
          <w:bCs/>
          <w:sz w:val="28"/>
          <w:szCs w:val="28"/>
          <w:lang w:eastAsia="en-US" w:bidi="ar-SA"/>
        </w:rPr>
        <w:t xml:space="preserve"> участь у  </w:t>
      </w:r>
      <w:r w:rsidRPr="009A4DF7">
        <w:rPr>
          <w:bCs/>
          <w:sz w:val="28"/>
          <w:szCs w:val="28"/>
          <w:lang w:val="en-US" w:eastAsia="en-US" w:bidi="ar-SA"/>
        </w:rPr>
        <w:t>V</w:t>
      </w:r>
      <w:r w:rsidRPr="002E6FB4">
        <w:rPr>
          <w:b/>
          <w:bCs/>
          <w:sz w:val="28"/>
          <w:szCs w:val="28"/>
          <w:lang w:eastAsia="en-US" w:bidi="ar-SA"/>
        </w:rPr>
        <w:t xml:space="preserve"> </w:t>
      </w:r>
      <w:r w:rsidRPr="002E6FB4">
        <w:rPr>
          <w:bCs/>
          <w:sz w:val="28"/>
          <w:szCs w:val="28"/>
          <w:lang w:eastAsia="en-US" w:bidi="ar-SA"/>
        </w:rPr>
        <w:t>Всеукраїнськ</w:t>
      </w:r>
      <w:r>
        <w:rPr>
          <w:bCs/>
          <w:sz w:val="28"/>
          <w:szCs w:val="28"/>
          <w:lang w:eastAsia="en-US" w:bidi="ar-SA"/>
        </w:rPr>
        <w:t>ій</w:t>
      </w:r>
      <w:r w:rsidRPr="002E6FB4">
        <w:rPr>
          <w:bCs/>
          <w:sz w:val="28"/>
          <w:szCs w:val="28"/>
          <w:lang w:eastAsia="en-US" w:bidi="ar-SA"/>
        </w:rPr>
        <w:t xml:space="preserve">  науково-практичн</w:t>
      </w:r>
      <w:r>
        <w:rPr>
          <w:bCs/>
          <w:sz w:val="28"/>
          <w:szCs w:val="28"/>
          <w:lang w:eastAsia="en-US" w:bidi="ar-SA"/>
        </w:rPr>
        <w:t>ій</w:t>
      </w:r>
      <w:r w:rsidRPr="002E6FB4">
        <w:rPr>
          <w:bCs/>
          <w:sz w:val="28"/>
          <w:szCs w:val="28"/>
          <w:lang w:eastAsia="en-US" w:bidi="ar-SA"/>
        </w:rPr>
        <w:t xml:space="preserve"> Інтернет-конференції «Сучасні аспекти лікування і профілактики </w:t>
      </w:r>
      <w:proofErr w:type="spellStart"/>
      <w:r w:rsidRPr="002E6FB4">
        <w:rPr>
          <w:bCs/>
          <w:sz w:val="28"/>
          <w:szCs w:val="28"/>
          <w:lang w:eastAsia="en-US" w:bidi="ar-SA"/>
        </w:rPr>
        <w:t>хвороб</w:t>
      </w:r>
      <w:proofErr w:type="spellEnd"/>
      <w:r w:rsidRPr="002E6FB4">
        <w:rPr>
          <w:bCs/>
          <w:sz w:val="28"/>
          <w:szCs w:val="28"/>
          <w:lang w:eastAsia="en-US" w:bidi="ar-SA"/>
        </w:rPr>
        <w:t xml:space="preserve"> тварин»</w:t>
      </w:r>
      <w:r>
        <w:rPr>
          <w:bCs/>
          <w:sz w:val="28"/>
          <w:szCs w:val="28"/>
          <w:lang w:eastAsia="en-US" w:bidi="ar-SA"/>
        </w:rPr>
        <w:t xml:space="preserve"> (м. Полтава 20-21 жовтня 2021р.) як з доповідями, так і з публікаціями тез. </w:t>
      </w:r>
      <w:r w:rsidRPr="002E6FB4">
        <w:rPr>
          <w:bCs/>
          <w:sz w:val="28"/>
          <w:szCs w:val="28"/>
          <w:lang w:eastAsia="en-US" w:bidi="ar-SA"/>
        </w:rPr>
        <w:t>Опубліковано 8 тез доповідей</w:t>
      </w:r>
      <w:r w:rsidR="00006824">
        <w:rPr>
          <w:b/>
          <w:bCs/>
          <w:sz w:val="28"/>
          <w:szCs w:val="28"/>
          <w:lang w:eastAsia="en-US" w:bidi="ar-SA"/>
        </w:rPr>
        <w:t>:</w:t>
      </w:r>
    </w:p>
    <w:tbl>
      <w:tblPr>
        <w:tblW w:w="9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2"/>
        <w:gridCol w:w="4111"/>
      </w:tblGrid>
      <w:tr w:rsidR="002E6FB4" w:rsidRPr="002E6FB4" w:rsidTr="00822999">
        <w:trPr>
          <w:trHeight w:val="249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Diagnosis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of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hypoadrenocorticism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in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dogs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Vasilishin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O. R.,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Palyukh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T. A.</w:t>
            </w:r>
          </w:p>
        </w:tc>
      </w:tr>
      <w:tr w:rsidR="002E6FB4" w:rsidRPr="002E6FB4" w:rsidTr="00822999">
        <w:trPr>
          <w:trHeight w:val="50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Тhe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use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of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acupuncture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in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the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treatment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of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dogs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Zymina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M. Z.,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Palyukh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T. A.</w:t>
            </w:r>
          </w:p>
        </w:tc>
      </w:tr>
      <w:tr w:rsidR="002E6FB4" w:rsidRPr="002E6FB4" w:rsidTr="00822999">
        <w:trPr>
          <w:trHeight w:val="359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Лабораторна діагностика ниркової недостатності у котів.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>Литвиненко А. П., Палюх Т. А.</w:t>
            </w:r>
          </w:p>
        </w:tc>
      </w:tr>
      <w:tr w:rsidR="002E6FB4" w:rsidRPr="002E6FB4" w:rsidTr="00822999">
        <w:trPr>
          <w:trHeight w:val="21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Діагностика та лікування панкреатиту у собак.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>Марчук Д. С., Палюх Т. А.</w:t>
            </w:r>
          </w:p>
        </w:tc>
      </w:tr>
      <w:tr w:rsidR="002E6FB4" w:rsidRPr="002E6FB4" w:rsidTr="00822999">
        <w:trPr>
          <w:trHeight w:val="346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Діагностика та лікування гастроентериту собак.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Плакса К. В.,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Немова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Т. В.</w:t>
            </w:r>
          </w:p>
        </w:tc>
      </w:tr>
      <w:tr w:rsidR="002E6FB4" w:rsidRPr="002E6FB4" w:rsidTr="00822999">
        <w:trPr>
          <w:trHeight w:val="48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eastAsia="Calibri" w:hAnsi="Times New Roman"/>
                <w:sz w:val="28"/>
                <w:szCs w:val="28"/>
              </w:rPr>
              <w:t>Діагностика та лікування панкреатиту у собак.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Сенча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О. В., Палюх Т. А.</w:t>
            </w:r>
          </w:p>
        </w:tc>
      </w:tr>
      <w:tr w:rsidR="002E6FB4" w:rsidRPr="002E6FB4" w:rsidTr="00822999">
        <w:trPr>
          <w:trHeight w:val="61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6FB4">
              <w:rPr>
                <w:rFonts w:ascii="Times New Roman" w:hAnsi="Times New Roman"/>
                <w:sz w:val="28"/>
                <w:szCs w:val="28"/>
              </w:rPr>
              <w:t>Порівняння ефективності загальноприйнятих схем лікування сечокам’яної хвороби у котів.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Філіпець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Є. О., Палюх Т. А.</w:t>
            </w:r>
          </w:p>
        </w:tc>
      </w:tr>
      <w:tr w:rsidR="002E6FB4" w:rsidRPr="002E6FB4" w:rsidTr="00822999">
        <w:trPr>
          <w:trHeight w:val="34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Diagnosis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of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addison's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disease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in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dogs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6FB4" w:rsidRPr="002E6FB4" w:rsidRDefault="002E6FB4" w:rsidP="002E6F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Yakhnovska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A. V.,  </w:t>
            </w:r>
            <w:proofErr w:type="spellStart"/>
            <w:r w:rsidRPr="002E6FB4">
              <w:rPr>
                <w:rFonts w:ascii="Times New Roman" w:eastAsia="Calibri" w:hAnsi="Times New Roman"/>
                <w:sz w:val="28"/>
                <w:szCs w:val="28"/>
              </w:rPr>
              <w:t>Palyukh</w:t>
            </w:r>
            <w:proofErr w:type="spellEnd"/>
            <w:r w:rsidRPr="002E6FB4">
              <w:rPr>
                <w:rFonts w:ascii="Times New Roman" w:eastAsia="Calibri" w:hAnsi="Times New Roman"/>
                <w:sz w:val="28"/>
                <w:szCs w:val="28"/>
              </w:rPr>
              <w:t xml:space="preserve"> T. A.</w:t>
            </w:r>
          </w:p>
        </w:tc>
      </w:tr>
    </w:tbl>
    <w:p w:rsidR="002E6FB4" w:rsidRDefault="002E6FB4" w:rsidP="009A4DF7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  <w:lang w:eastAsia="en-US" w:bidi="ar-SA"/>
        </w:rPr>
      </w:pPr>
    </w:p>
    <w:p w:rsidR="002E6FB4" w:rsidRPr="009A4DF7" w:rsidRDefault="009A4DF7" w:rsidP="003D31C4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bCs/>
          <w:sz w:val="28"/>
          <w:szCs w:val="28"/>
          <w:lang w:eastAsia="en-US" w:bidi="ar-SA"/>
        </w:rPr>
      </w:pPr>
      <w:r w:rsidRPr="009A4DF7">
        <w:rPr>
          <w:bCs/>
          <w:sz w:val="28"/>
          <w:szCs w:val="28"/>
          <w:lang w:eastAsia="en-US" w:bidi="ar-SA"/>
        </w:rPr>
        <w:t>Також  студенти-гуртківці прийняли участь у  науково-практичній міжнародній конференції «Глобальні виклики ветеринарної медицини 21 століття» (11 листопада 2021). Київ. Опубліковано 6 тез доповідей.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53"/>
        <w:gridCol w:w="3118"/>
      </w:tblGrid>
      <w:tr w:rsidR="009A4DF7" w:rsidRPr="000E0583" w:rsidTr="009A4DF7">
        <w:trPr>
          <w:trHeight w:val="249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Діагностика та лікування цукрового діабету у котів.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F7">
              <w:rPr>
                <w:rFonts w:ascii="Times New Roman" w:hAnsi="Times New Roman"/>
                <w:sz w:val="28"/>
                <w:szCs w:val="28"/>
              </w:rPr>
              <w:t>Осмоловський</w:t>
            </w:r>
            <w:proofErr w:type="spellEnd"/>
            <w:r w:rsidRPr="009A4DF7">
              <w:rPr>
                <w:rFonts w:ascii="Times New Roman" w:hAnsi="Times New Roman"/>
                <w:sz w:val="28"/>
                <w:szCs w:val="28"/>
              </w:rPr>
              <w:t xml:space="preserve">  М.Є.</w:t>
            </w:r>
          </w:p>
        </w:tc>
      </w:tr>
      <w:tr w:rsidR="009A4DF7" w:rsidRPr="000E0583" w:rsidTr="009A4DF7">
        <w:trPr>
          <w:trHeight w:val="34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Діагностика цукрового діабету у собак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Кащенко В.В.</w:t>
            </w:r>
          </w:p>
        </w:tc>
      </w:tr>
      <w:tr w:rsidR="009A4DF7" w:rsidRPr="000E0583" w:rsidTr="009A4DF7">
        <w:trPr>
          <w:trHeight w:val="136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Основні підходи до діагностики та лікування гастриту в котів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F7">
              <w:rPr>
                <w:rFonts w:ascii="Times New Roman" w:eastAsia="Calibri" w:hAnsi="Times New Roman"/>
                <w:sz w:val="28"/>
                <w:szCs w:val="28"/>
              </w:rPr>
              <w:t>Псатій</w:t>
            </w:r>
            <w:proofErr w:type="spellEnd"/>
            <w:r w:rsidRPr="009A4DF7">
              <w:rPr>
                <w:rFonts w:ascii="Times New Roman" w:eastAsia="Calibri" w:hAnsi="Times New Roman"/>
                <w:sz w:val="28"/>
                <w:szCs w:val="28"/>
              </w:rPr>
              <w:t xml:space="preserve"> В. В.</w:t>
            </w:r>
          </w:p>
        </w:tc>
      </w:tr>
      <w:tr w:rsidR="009A4DF7" w:rsidRPr="000E0583" w:rsidTr="009A4DF7">
        <w:trPr>
          <w:trHeight w:val="25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 xml:space="preserve">Застосування </w:t>
            </w:r>
            <w:proofErr w:type="spellStart"/>
            <w:r w:rsidRPr="009A4DF7">
              <w:rPr>
                <w:rFonts w:ascii="Times New Roman" w:eastAsia="Calibri" w:hAnsi="Times New Roman"/>
                <w:sz w:val="28"/>
                <w:szCs w:val="28"/>
              </w:rPr>
              <w:t>імуномодуляторів</w:t>
            </w:r>
            <w:proofErr w:type="spellEnd"/>
            <w:r w:rsidRPr="009A4DF7">
              <w:rPr>
                <w:rFonts w:ascii="Times New Roman" w:eastAsia="Calibri" w:hAnsi="Times New Roman"/>
                <w:sz w:val="28"/>
                <w:szCs w:val="28"/>
              </w:rPr>
              <w:t xml:space="preserve"> у складі імунотерапії тварин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F7">
              <w:rPr>
                <w:rFonts w:ascii="Times New Roman" w:eastAsia="Calibri" w:hAnsi="Times New Roman"/>
                <w:sz w:val="28"/>
                <w:szCs w:val="28"/>
              </w:rPr>
              <w:t>Тюфанова</w:t>
            </w:r>
            <w:proofErr w:type="spellEnd"/>
            <w:r w:rsidRPr="009A4DF7">
              <w:rPr>
                <w:rFonts w:ascii="Times New Roman" w:eastAsia="Calibri" w:hAnsi="Times New Roman"/>
                <w:sz w:val="28"/>
                <w:szCs w:val="28"/>
              </w:rPr>
              <w:t xml:space="preserve"> І.О.</w:t>
            </w:r>
          </w:p>
        </w:tc>
      </w:tr>
      <w:tr w:rsidR="009A4DF7" w:rsidRPr="000E0583" w:rsidTr="009A4DF7">
        <w:trPr>
          <w:trHeight w:val="24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Діагностика сечокам’яної хвороби у котів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DF7" w:rsidRPr="009A4DF7" w:rsidRDefault="009A4DF7" w:rsidP="00CA63E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DF7">
              <w:rPr>
                <w:rFonts w:ascii="Times New Roman" w:eastAsia="Calibri" w:hAnsi="Times New Roman"/>
                <w:sz w:val="28"/>
                <w:szCs w:val="28"/>
              </w:rPr>
              <w:t>Шустик</w:t>
            </w:r>
            <w:proofErr w:type="spellEnd"/>
            <w:r w:rsidRPr="009A4DF7">
              <w:rPr>
                <w:rFonts w:ascii="Times New Roman" w:eastAsia="Calibri" w:hAnsi="Times New Roman"/>
                <w:sz w:val="28"/>
                <w:szCs w:val="28"/>
              </w:rPr>
              <w:t xml:space="preserve"> К.І</w:t>
            </w:r>
            <w:r w:rsidRPr="009A4D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4DF7" w:rsidRPr="000E0583" w:rsidTr="008D414D">
        <w:trPr>
          <w:trHeight w:val="24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4DF7" w:rsidRPr="009A4DF7" w:rsidRDefault="009A4DF7" w:rsidP="009A4D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Ендокринна алопеція у собак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4DF7" w:rsidRPr="009A4DF7" w:rsidRDefault="009A4DF7" w:rsidP="009A4D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A4DF7">
              <w:rPr>
                <w:rFonts w:ascii="Times New Roman" w:eastAsia="Calibri" w:hAnsi="Times New Roman"/>
                <w:sz w:val="28"/>
                <w:szCs w:val="28"/>
              </w:rPr>
              <w:t>Якубовська А.А.</w:t>
            </w:r>
          </w:p>
        </w:tc>
      </w:tr>
    </w:tbl>
    <w:p w:rsidR="009A4DF7" w:rsidRDefault="009A4DF7" w:rsidP="003D31C4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b/>
          <w:bCs/>
          <w:sz w:val="28"/>
          <w:szCs w:val="28"/>
          <w:lang w:eastAsia="en-US" w:bidi="ar-SA"/>
        </w:rPr>
      </w:pPr>
    </w:p>
    <w:p w:rsidR="00DD701A" w:rsidRPr="00E159F5" w:rsidRDefault="00E159F5" w:rsidP="000C438B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E159F5">
        <w:rPr>
          <w:sz w:val="28"/>
          <w:szCs w:val="28"/>
        </w:rPr>
        <w:t>Член</w:t>
      </w:r>
      <w:r w:rsidR="00A82CAF" w:rsidRPr="00E159F5">
        <w:rPr>
          <w:sz w:val="28"/>
          <w:szCs w:val="28"/>
        </w:rPr>
        <w:t xml:space="preserve"> гуртка «Внутрішні хвороби тварин» </w:t>
      </w:r>
      <w:proofErr w:type="spellStart"/>
      <w:r w:rsidR="00A82CAF" w:rsidRPr="00E159F5">
        <w:rPr>
          <w:sz w:val="28"/>
          <w:szCs w:val="28"/>
        </w:rPr>
        <w:t>Марценюк</w:t>
      </w:r>
      <w:proofErr w:type="spellEnd"/>
      <w:r w:rsidR="00A82CAF" w:rsidRPr="00E159F5">
        <w:rPr>
          <w:sz w:val="28"/>
          <w:szCs w:val="28"/>
        </w:rPr>
        <w:t xml:space="preserve"> С.С.  </w:t>
      </w:r>
      <w:r w:rsidR="002F5EFB">
        <w:rPr>
          <w:sz w:val="28"/>
          <w:szCs w:val="28"/>
        </w:rPr>
        <w:t>прийняв</w:t>
      </w:r>
      <w:r w:rsidR="00A82CAF" w:rsidRPr="00E159F5">
        <w:rPr>
          <w:sz w:val="28"/>
          <w:szCs w:val="28"/>
        </w:rPr>
        <w:t xml:space="preserve"> участь у II науково-практичній міжнародній дистанційній конференції «Сучасні досягнення та перспективи клінічної лабораторної медицини у діагностиці </w:t>
      </w:r>
      <w:proofErr w:type="spellStart"/>
      <w:r w:rsidR="00A82CAF" w:rsidRPr="00E159F5">
        <w:rPr>
          <w:sz w:val="28"/>
          <w:szCs w:val="28"/>
        </w:rPr>
        <w:t>хвороб</w:t>
      </w:r>
      <w:proofErr w:type="spellEnd"/>
      <w:r w:rsidR="00A82CAF" w:rsidRPr="00E159F5">
        <w:rPr>
          <w:sz w:val="28"/>
          <w:szCs w:val="28"/>
        </w:rPr>
        <w:t xml:space="preserve"> людини та тварин», 17 березня 2022 р., м. Харків. </w:t>
      </w:r>
    </w:p>
    <w:p w:rsidR="00A82CAF" w:rsidRPr="00C4766F" w:rsidRDefault="00A82CAF" w:rsidP="00006824">
      <w:pPr>
        <w:pStyle w:val="1"/>
        <w:numPr>
          <w:ilvl w:val="0"/>
          <w:numId w:val="34"/>
        </w:numPr>
        <w:tabs>
          <w:tab w:val="left" w:pos="993"/>
        </w:tabs>
        <w:ind w:left="0" w:firstLine="567"/>
        <w:rPr>
          <w:b w:val="0"/>
          <w:sz w:val="28"/>
          <w:szCs w:val="28"/>
          <w:lang w:val="uk-UA"/>
        </w:rPr>
      </w:pPr>
      <w:r w:rsidRPr="00E159F5">
        <w:rPr>
          <w:b w:val="0"/>
          <w:sz w:val="28"/>
          <w:szCs w:val="28"/>
          <w:lang w:val="uk-UA"/>
        </w:rPr>
        <w:t xml:space="preserve">Марценюк С.С., Палюх Т.А. Діагностика уролітіазу в котів. Матеріали </w:t>
      </w:r>
      <w:r w:rsidRPr="00E159F5">
        <w:rPr>
          <w:b w:val="0"/>
          <w:sz w:val="28"/>
          <w:szCs w:val="28"/>
        </w:rPr>
        <w:t>II</w:t>
      </w:r>
      <w:r w:rsidRPr="00E159F5">
        <w:rPr>
          <w:b w:val="0"/>
          <w:sz w:val="28"/>
          <w:szCs w:val="28"/>
          <w:lang w:val="uk-UA"/>
        </w:rPr>
        <w:t xml:space="preserve"> науково-практичної міжнародної дистанційної конференції «Сучасні досягнення та перспективи клінічної лабораторної медицини у діагно</w:t>
      </w:r>
      <w:r w:rsidR="00C4766F">
        <w:rPr>
          <w:b w:val="0"/>
          <w:sz w:val="28"/>
          <w:szCs w:val="28"/>
          <w:lang w:val="uk-UA"/>
        </w:rPr>
        <w:t>стиці хвороб людини та тварин»</w:t>
      </w:r>
      <w:r w:rsidRPr="00E159F5">
        <w:rPr>
          <w:b w:val="0"/>
          <w:sz w:val="28"/>
          <w:szCs w:val="28"/>
          <w:lang w:val="uk-UA"/>
        </w:rPr>
        <w:t xml:space="preserve">,17 березня 2022 р., м. Харків. </w:t>
      </w:r>
      <w:r w:rsidRPr="00C4766F">
        <w:rPr>
          <w:b w:val="0"/>
          <w:sz w:val="28"/>
          <w:szCs w:val="28"/>
          <w:lang w:val="uk-UA"/>
        </w:rPr>
        <w:t>С60.</w:t>
      </w:r>
    </w:p>
    <w:p w:rsidR="00DD701A" w:rsidRPr="00A64181" w:rsidRDefault="00DD701A" w:rsidP="00DD701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D5F92">
        <w:rPr>
          <w:rFonts w:ascii="Times New Roman" w:hAnsi="Times New Roman"/>
          <w:sz w:val="28"/>
          <w:szCs w:val="28"/>
        </w:rPr>
        <w:t xml:space="preserve">Член гуртка </w:t>
      </w:r>
      <w:r w:rsidRPr="00A64181">
        <w:rPr>
          <w:rFonts w:ascii="Times New Roman" w:hAnsi="Times New Roman"/>
          <w:sz w:val="28"/>
          <w:szCs w:val="28"/>
        </w:rPr>
        <w:t xml:space="preserve">«Внутрішні хвороби тварин» </w:t>
      </w:r>
      <w:proofErr w:type="spellStart"/>
      <w:r w:rsidRPr="00ED5F92">
        <w:rPr>
          <w:rFonts w:ascii="Times New Roman" w:hAnsi="Times New Roman"/>
          <w:sz w:val="28"/>
          <w:szCs w:val="28"/>
        </w:rPr>
        <w:t>Тюфанова</w:t>
      </w:r>
      <w:proofErr w:type="spellEnd"/>
      <w:r w:rsidRPr="00ED5F92">
        <w:rPr>
          <w:rFonts w:ascii="Times New Roman" w:hAnsi="Times New Roman"/>
          <w:sz w:val="28"/>
          <w:szCs w:val="28"/>
        </w:rPr>
        <w:t xml:space="preserve"> І. </w:t>
      </w:r>
      <w:r w:rsidRPr="00A64181">
        <w:rPr>
          <w:rFonts w:ascii="Times New Roman" w:hAnsi="Times New Roman"/>
          <w:sz w:val="28"/>
          <w:szCs w:val="28"/>
        </w:rPr>
        <w:t>Прийняла</w:t>
      </w:r>
      <w:r w:rsidRPr="00ED5F92">
        <w:rPr>
          <w:rFonts w:ascii="Times New Roman" w:hAnsi="Times New Roman"/>
          <w:sz w:val="28"/>
          <w:szCs w:val="28"/>
        </w:rPr>
        <w:t xml:space="preserve"> участь у Х</w:t>
      </w:r>
      <w:r w:rsidRPr="00A64181">
        <w:rPr>
          <w:rFonts w:ascii="Times New Roman" w:hAnsi="Times New Roman"/>
          <w:sz w:val="28"/>
          <w:szCs w:val="28"/>
          <w:lang w:val="en-US"/>
        </w:rPr>
        <w:t>X</w:t>
      </w:r>
      <w:r w:rsidRPr="00ED5F92">
        <w:rPr>
          <w:rFonts w:ascii="Times New Roman" w:hAnsi="Times New Roman"/>
          <w:sz w:val="28"/>
          <w:szCs w:val="28"/>
        </w:rPr>
        <w:t xml:space="preserve"> всеукраїнській науково-практичній конференції молодих вчених, присвяченій 90-річчю від дня народження доктора біологічних наук, професора, член-кореспондента НААН, заслуженого діяча науки і техніки України Макара Івана Арсентійовича. </w:t>
      </w:r>
      <w:r w:rsidRPr="00A64181">
        <w:rPr>
          <w:rFonts w:ascii="Times New Roman" w:hAnsi="Times New Roman"/>
          <w:sz w:val="28"/>
          <w:szCs w:val="28"/>
        </w:rPr>
        <w:t>19 травня 2022 року, Інститут біології тварин НААН, м. Львів.</w:t>
      </w:r>
    </w:p>
    <w:p w:rsidR="00DD701A" w:rsidRPr="00A64181" w:rsidRDefault="00DD701A" w:rsidP="00DD701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64181">
        <w:rPr>
          <w:rFonts w:ascii="Times New Roman" w:hAnsi="Times New Roman"/>
          <w:sz w:val="28"/>
          <w:szCs w:val="28"/>
        </w:rPr>
        <w:t>Було зроблено усну доповідь  на тему «Діагностика недостатності аортального клапану у коней»</w:t>
      </w:r>
    </w:p>
    <w:p w:rsidR="00DD701A" w:rsidRPr="009261B2" w:rsidRDefault="00DD701A" w:rsidP="009261B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64181">
        <w:rPr>
          <w:rFonts w:ascii="Times New Roman" w:hAnsi="Times New Roman"/>
          <w:sz w:val="28"/>
          <w:szCs w:val="28"/>
        </w:rPr>
        <w:t>Нею написано тези на тему: Діагностика недостатності аортального клапану у коней. Тези конференції опубліковані у науковому журналі «Біологія тварин».</w:t>
      </w:r>
    </w:p>
    <w:p w:rsidR="009A4DF7" w:rsidRPr="00C4766F" w:rsidRDefault="001112FC" w:rsidP="00C4766F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567"/>
        <w:jc w:val="both"/>
        <w:rPr>
          <w:b/>
          <w:bCs/>
          <w:sz w:val="28"/>
          <w:szCs w:val="28"/>
          <w:lang w:eastAsia="en-US" w:bidi="ar-SA"/>
        </w:rPr>
      </w:pPr>
      <w:r w:rsidRPr="00BE51CB">
        <w:rPr>
          <w:sz w:val="28"/>
          <w:szCs w:val="28"/>
        </w:rPr>
        <w:t xml:space="preserve">Члени гуртка «Внутрішні хвороби тварин» взяли участь у  </w:t>
      </w:r>
      <w:r>
        <w:rPr>
          <w:sz w:val="28"/>
          <w:szCs w:val="28"/>
        </w:rPr>
        <w:t>М</w:t>
      </w:r>
      <w:r w:rsidRPr="001112FC">
        <w:rPr>
          <w:sz w:val="28"/>
          <w:szCs w:val="28"/>
        </w:rPr>
        <w:t>іжнародн</w:t>
      </w:r>
      <w:r>
        <w:rPr>
          <w:sz w:val="28"/>
          <w:szCs w:val="28"/>
        </w:rPr>
        <w:t>ій</w:t>
      </w:r>
      <w:r w:rsidRPr="001112FC">
        <w:rPr>
          <w:sz w:val="28"/>
          <w:szCs w:val="28"/>
        </w:rPr>
        <w:t xml:space="preserve"> конференції «Єдине здоров’я - 2022»</w:t>
      </w:r>
      <w:r>
        <w:rPr>
          <w:sz w:val="28"/>
          <w:szCs w:val="28"/>
        </w:rPr>
        <w:t>, як із доповідями, так і друкованими працями.</w:t>
      </w:r>
      <w:r w:rsidRPr="001112FC">
        <w:rPr>
          <w:bCs/>
          <w:sz w:val="28"/>
          <w:szCs w:val="28"/>
          <w:lang w:eastAsia="en-US" w:bidi="ar-SA"/>
        </w:rPr>
        <w:t xml:space="preserve"> </w:t>
      </w:r>
      <w:r w:rsidRPr="009A4DF7">
        <w:rPr>
          <w:bCs/>
          <w:sz w:val="28"/>
          <w:szCs w:val="28"/>
          <w:lang w:eastAsia="en-US" w:bidi="ar-SA"/>
        </w:rPr>
        <w:t>(</w:t>
      </w:r>
      <w:r>
        <w:rPr>
          <w:bCs/>
          <w:sz w:val="28"/>
          <w:szCs w:val="28"/>
          <w:lang w:eastAsia="en-US" w:bidi="ar-SA"/>
        </w:rPr>
        <w:t>2</w:t>
      </w:r>
      <w:r w:rsidR="00A82CAF">
        <w:rPr>
          <w:bCs/>
          <w:sz w:val="28"/>
          <w:szCs w:val="28"/>
          <w:lang w:eastAsia="en-US" w:bidi="ar-SA"/>
        </w:rPr>
        <w:t>2</w:t>
      </w:r>
      <w:r>
        <w:rPr>
          <w:bCs/>
          <w:sz w:val="28"/>
          <w:szCs w:val="28"/>
          <w:lang w:eastAsia="en-US" w:bidi="ar-SA"/>
        </w:rPr>
        <w:t>-24</w:t>
      </w:r>
      <w:r w:rsidRPr="009A4DF7">
        <w:rPr>
          <w:bCs/>
          <w:sz w:val="28"/>
          <w:szCs w:val="28"/>
          <w:lang w:eastAsia="en-US" w:bidi="ar-SA"/>
        </w:rPr>
        <w:t xml:space="preserve"> </w:t>
      </w:r>
      <w:r>
        <w:rPr>
          <w:bCs/>
          <w:sz w:val="28"/>
          <w:szCs w:val="28"/>
          <w:lang w:eastAsia="en-US" w:bidi="ar-SA"/>
        </w:rPr>
        <w:t>вересня</w:t>
      </w:r>
      <w:r w:rsidRPr="009A4DF7">
        <w:rPr>
          <w:bCs/>
          <w:sz w:val="28"/>
          <w:szCs w:val="28"/>
          <w:lang w:eastAsia="en-US" w:bidi="ar-SA"/>
        </w:rPr>
        <w:t xml:space="preserve"> 202</w:t>
      </w:r>
      <w:r>
        <w:rPr>
          <w:bCs/>
          <w:sz w:val="28"/>
          <w:szCs w:val="28"/>
          <w:lang w:eastAsia="en-US" w:bidi="ar-SA"/>
        </w:rPr>
        <w:t>2</w:t>
      </w:r>
      <w:r w:rsidRPr="009A4DF7">
        <w:rPr>
          <w:bCs/>
          <w:sz w:val="28"/>
          <w:szCs w:val="28"/>
          <w:lang w:eastAsia="en-US" w:bidi="ar-SA"/>
        </w:rPr>
        <w:t>). Київ.</w:t>
      </w:r>
      <w:r w:rsidR="00A82CAF">
        <w:rPr>
          <w:bCs/>
          <w:sz w:val="28"/>
          <w:szCs w:val="28"/>
          <w:lang w:eastAsia="en-US" w:bidi="ar-SA"/>
        </w:rPr>
        <w:t xml:space="preserve"> </w:t>
      </w:r>
      <w:r w:rsidR="00A82CAF" w:rsidRPr="009A4DF7">
        <w:rPr>
          <w:bCs/>
          <w:sz w:val="28"/>
          <w:szCs w:val="28"/>
          <w:lang w:eastAsia="en-US" w:bidi="ar-SA"/>
        </w:rPr>
        <w:t>Опубліковано 6 тез доповідей.</w:t>
      </w:r>
    </w:p>
    <w:p w:rsidR="001112FC" w:rsidRP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lastRenderedPageBreak/>
        <w:t>1. Гончар Д. П.</w:t>
      </w:r>
      <w:r w:rsidR="00A82CAF">
        <w:rPr>
          <w:sz w:val="28"/>
          <w:szCs w:val="28"/>
        </w:rPr>
        <w:t>, Палюх Т.А.</w:t>
      </w:r>
      <w:r w:rsidRPr="001112FC">
        <w:rPr>
          <w:sz w:val="28"/>
          <w:szCs w:val="28"/>
        </w:rPr>
        <w:t xml:space="preserve">  Акупунктура тварин. Матеріали. </w:t>
      </w:r>
      <w:r w:rsidR="00A82CAF" w:rsidRPr="001112FC">
        <w:rPr>
          <w:sz w:val="28"/>
          <w:szCs w:val="28"/>
        </w:rPr>
        <w:t xml:space="preserve">Матеріали міжнародної конференції «Єдине здоров’я - 2022». 2022. </w:t>
      </w:r>
      <w:r w:rsidRPr="001112FC">
        <w:rPr>
          <w:sz w:val="28"/>
          <w:szCs w:val="28"/>
        </w:rPr>
        <w:t xml:space="preserve"> С. 332.</w:t>
      </w:r>
    </w:p>
    <w:p w:rsidR="001112FC" w:rsidRP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t>2. Гриценко О. В., Палюх Т.А</w:t>
      </w:r>
      <w:r w:rsidR="00A82CAF">
        <w:rPr>
          <w:sz w:val="28"/>
          <w:szCs w:val="28"/>
        </w:rPr>
        <w:t xml:space="preserve">. </w:t>
      </w:r>
      <w:r w:rsidRPr="001112FC">
        <w:rPr>
          <w:sz w:val="28"/>
          <w:szCs w:val="28"/>
        </w:rPr>
        <w:t>Лікування епілепсії у собак. Матеріали міжнародної конференції «Єдине здоров’я - 2022». 2022. С. 333.</w:t>
      </w:r>
    </w:p>
    <w:p w:rsidR="001112FC" w:rsidRP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t xml:space="preserve">3. </w:t>
      </w:r>
      <w:proofErr w:type="spellStart"/>
      <w:r w:rsidRPr="001112FC">
        <w:rPr>
          <w:sz w:val="28"/>
          <w:szCs w:val="28"/>
        </w:rPr>
        <w:t>Дубєнок</w:t>
      </w:r>
      <w:proofErr w:type="spellEnd"/>
      <w:r w:rsidRPr="001112FC">
        <w:rPr>
          <w:sz w:val="28"/>
          <w:szCs w:val="28"/>
        </w:rPr>
        <w:t xml:space="preserve"> В.Д., Палюх Т.А. Цукровий діабет у котів. Матеріали міжнародної конференції «Єдине здоров’я - 2022». 2022. С. 335.</w:t>
      </w:r>
    </w:p>
    <w:p w:rsidR="001112FC" w:rsidRP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t xml:space="preserve">4. </w:t>
      </w:r>
      <w:proofErr w:type="spellStart"/>
      <w:r w:rsidRPr="001112FC">
        <w:rPr>
          <w:sz w:val="28"/>
          <w:szCs w:val="28"/>
        </w:rPr>
        <w:t>Марценюк</w:t>
      </w:r>
      <w:proofErr w:type="spellEnd"/>
      <w:r w:rsidRPr="001112FC">
        <w:rPr>
          <w:sz w:val="28"/>
          <w:szCs w:val="28"/>
        </w:rPr>
        <w:t xml:space="preserve"> С.С., Палюх Т.А. </w:t>
      </w:r>
      <w:proofErr w:type="spellStart"/>
      <w:r w:rsidRPr="001112FC">
        <w:rPr>
          <w:sz w:val="28"/>
          <w:szCs w:val="28"/>
        </w:rPr>
        <w:t>Атопічний</w:t>
      </w:r>
      <w:proofErr w:type="spellEnd"/>
      <w:r w:rsidRPr="001112FC">
        <w:rPr>
          <w:sz w:val="28"/>
          <w:szCs w:val="28"/>
        </w:rPr>
        <w:t xml:space="preserve"> дерматит  собак. Матеріали міжнародної конференції «Єдине здоров’я - 2022». 2022. С. 371.</w:t>
      </w:r>
    </w:p>
    <w:p w:rsidR="001112FC" w:rsidRP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t xml:space="preserve">5. </w:t>
      </w:r>
      <w:proofErr w:type="spellStart"/>
      <w:r w:rsidRPr="001112FC">
        <w:rPr>
          <w:sz w:val="28"/>
          <w:szCs w:val="28"/>
        </w:rPr>
        <w:t>Чугаєвська</w:t>
      </w:r>
      <w:proofErr w:type="spellEnd"/>
      <w:r w:rsidRPr="001112FC">
        <w:rPr>
          <w:sz w:val="28"/>
          <w:szCs w:val="28"/>
        </w:rPr>
        <w:t xml:space="preserve"> О.В., Палюх Т.А. Сучасні можливості ветеринарної діагностики та терапії. Матеріали міжнародної конференції «Єдине здоров’я - 2022». 2022. С. 406.</w:t>
      </w:r>
    </w:p>
    <w:p w:rsidR="001112FC" w:rsidRDefault="001112FC" w:rsidP="00006824">
      <w:pPr>
        <w:ind w:left="426" w:hanging="284"/>
        <w:rPr>
          <w:sz w:val="28"/>
          <w:szCs w:val="28"/>
        </w:rPr>
      </w:pPr>
      <w:r w:rsidRPr="001112FC">
        <w:rPr>
          <w:sz w:val="28"/>
          <w:szCs w:val="28"/>
        </w:rPr>
        <w:t>6. Якубовська А.А., Палюх Т.А. Дерматомікози тварин. Матеріали міжнародної конференції «Єдине здоров’я - 2022». 2022. С. 410.</w:t>
      </w:r>
    </w:p>
    <w:p w:rsidR="00DD701A" w:rsidRPr="004445D6" w:rsidRDefault="00006824" w:rsidP="00DD701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eastAsia="en-US" w:bidi="ar-SA"/>
        </w:rPr>
        <w:t>Також</w:t>
      </w:r>
      <w:r w:rsidR="00C4766F" w:rsidRPr="009A4DF7">
        <w:rPr>
          <w:bCs/>
          <w:sz w:val="28"/>
          <w:szCs w:val="28"/>
          <w:lang w:eastAsia="en-US" w:bidi="ar-SA"/>
        </w:rPr>
        <w:t xml:space="preserve"> </w:t>
      </w:r>
      <w:r w:rsidR="00DD701A">
        <w:rPr>
          <w:sz w:val="28"/>
          <w:szCs w:val="28"/>
        </w:rPr>
        <w:t>ч</w:t>
      </w:r>
      <w:r w:rsidR="00DD701A" w:rsidRPr="00A4518D">
        <w:rPr>
          <w:sz w:val="28"/>
          <w:szCs w:val="28"/>
        </w:rPr>
        <w:t xml:space="preserve">лени гуртка з внутрішніх </w:t>
      </w:r>
      <w:proofErr w:type="spellStart"/>
      <w:r w:rsidR="00DD701A" w:rsidRPr="00A4518D">
        <w:rPr>
          <w:sz w:val="28"/>
          <w:szCs w:val="28"/>
        </w:rPr>
        <w:t>хвороб</w:t>
      </w:r>
      <w:proofErr w:type="spellEnd"/>
      <w:r w:rsidR="00DD701A" w:rsidRPr="00A4518D">
        <w:rPr>
          <w:sz w:val="28"/>
          <w:szCs w:val="28"/>
        </w:rPr>
        <w:t xml:space="preserve"> тварин прийняли участь у </w:t>
      </w:r>
      <w:r w:rsidR="00DD701A" w:rsidRPr="004445D6">
        <w:rPr>
          <w:sz w:val="28"/>
          <w:szCs w:val="28"/>
          <w:lang w:val="en-US" w:eastAsia="ru-RU"/>
        </w:rPr>
        <w:t>V</w:t>
      </w:r>
      <w:r w:rsidR="00DD701A" w:rsidRPr="004445D6">
        <w:rPr>
          <w:sz w:val="28"/>
          <w:szCs w:val="28"/>
          <w:lang w:eastAsia="ru-RU"/>
        </w:rPr>
        <w:t>І Всеукраїнськ</w:t>
      </w:r>
      <w:r w:rsidR="00DD701A" w:rsidRPr="00A4518D">
        <w:rPr>
          <w:sz w:val="28"/>
          <w:szCs w:val="28"/>
          <w:lang w:eastAsia="ru-RU"/>
        </w:rPr>
        <w:t>ій науково-практичній</w:t>
      </w:r>
      <w:r w:rsidR="00DD701A" w:rsidRPr="004445D6">
        <w:rPr>
          <w:sz w:val="28"/>
          <w:szCs w:val="28"/>
          <w:lang w:eastAsia="ru-RU"/>
        </w:rPr>
        <w:t xml:space="preserve"> Інтернет-конференції</w:t>
      </w:r>
      <w:r w:rsidR="00DD701A" w:rsidRPr="00A4518D">
        <w:rPr>
          <w:sz w:val="28"/>
          <w:szCs w:val="28"/>
          <w:lang w:eastAsia="ru-RU"/>
        </w:rPr>
        <w:t xml:space="preserve"> </w:t>
      </w:r>
      <w:r w:rsidR="00DD701A" w:rsidRPr="004445D6">
        <w:rPr>
          <w:sz w:val="28"/>
          <w:szCs w:val="28"/>
          <w:lang w:eastAsia="ru-RU"/>
        </w:rPr>
        <w:t xml:space="preserve">«Сучасні аспекти лікування і профілактики </w:t>
      </w:r>
      <w:proofErr w:type="spellStart"/>
      <w:r w:rsidR="00DD701A" w:rsidRPr="004445D6">
        <w:rPr>
          <w:sz w:val="28"/>
          <w:szCs w:val="28"/>
          <w:lang w:eastAsia="ru-RU"/>
        </w:rPr>
        <w:t>хвороб</w:t>
      </w:r>
      <w:proofErr w:type="spellEnd"/>
      <w:r w:rsidR="00DD701A" w:rsidRPr="004445D6">
        <w:rPr>
          <w:sz w:val="28"/>
          <w:szCs w:val="28"/>
          <w:lang w:eastAsia="ru-RU"/>
        </w:rPr>
        <w:t xml:space="preserve"> тварин»</w:t>
      </w:r>
      <w:r w:rsidR="00DD701A" w:rsidRPr="00A4518D">
        <w:rPr>
          <w:sz w:val="28"/>
          <w:szCs w:val="28"/>
          <w:lang w:eastAsia="ru-RU"/>
        </w:rPr>
        <w:t xml:space="preserve">. Організаторами заходу виступали </w:t>
      </w:r>
      <w:r w:rsidR="00DD701A" w:rsidRPr="004445D6">
        <w:rPr>
          <w:sz w:val="28"/>
          <w:szCs w:val="28"/>
          <w:lang w:eastAsia="ru-RU"/>
        </w:rPr>
        <w:t>Полтавський державний аграрний університет, факультет ветеринарної медицини </w:t>
      </w:r>
      <w:r w:rsidR="00DD701A" w:rsidRPr="004445D6">
        <w:rPr>
          <w:sz w:val="28"/>
          <w:szCs w:val="28"/>
          <w:lang w:val="ru-RU" w:eastAsia="ru-RU"/>
        </w:rPr>
        <w:t xml:space="preserve">та кафедра </w:t>
      </w:r>
      <w:proofErr w:type="spellStart"/>
      <w:r w:rsidR="00DD701A" w:rsidRPr="004445D6">
        <w:rPr>
          <w:sz w:val="28"/>
          <w:szCs w:val="28"/>
          <w:lang w:val="ru-RU" w:eastAsia="ru-RU"/>
        </w:rPr>
        <w:t>терапії</w:t>
      </w:r>
      <w:proofErr w:type="spellEnd"/>
      <w:r w:rsidR="00DD701A" w:rsidRPr="004445D6">
        <w:rPr>
          <w:sz w:val="28"/>
          <w:szCs w:val="28"/>
          <w:lang w:val="ru-RU" w:eastAsia="ru-RU"/>
        </w:rPr>
        <w:t xml:space="preserve"> </w:t>
      </w:r>
      <w:proofErr w:type="spellStart"/>
      <w:r w:rsidR="00DD701A" w:rsidRPr="004445D6">
        <w:rPr>
          <w:sz w:val="28"/>
          <w:szCs w:val="28"/>
          <w:lang w:val="ru-RU" w:eastAsia="ru-RU"/>
        </w:rPr>
        <w:t>імені</w:t>
      </w:r>
      <w:proofErr w:type="spellEnd"/>
      <w:r w:rsidR="00DD701A" w:rsidRPr="004445D6">
        <w:rPr>
          <w:sz w:val="28"/>
          <w:szCs w:val="28"/>
          <w:lang w:val="ru-RU" w:eastAsia="ru-RU"/>
        </w:rPr>
        <w:t> </w:t>
      </w:r>
      <w:proofErr w:type="spellStart"/>
      <w:r w:rsidR="00DD701A" w:rsidRPr="004445D6">
        <w:rPr>
          <w:sz w:val="28"/>
          <w:szCs w:val="28"/>
          <w:lang w:val="ru-RU" w:eastAsia="ru-RU"/>
        </w:rPr>
        <w:t>професора</w:t>
      </w:r>
      <w:proofErr w:type="spellEnd"/>
      <w:r w:rsidR="00DD701A" w:rsidRPr="004445D6">
        <w:rPr>
          <w:sz w:val="28"/>
          <w:szCs w:val="28"/>
          <w:lang w:val="ru-RU" w:eastAsia="ru-RU"/>
        </w:rPr>
        <w:t xml:space="preserve"> П. І. </w:t>
      </w:r>
      <w:proofErr w:type="spellStart"/>
      <w:r w:rsidR="00DD701A" w:rsidRPr="004445D6">
        <w:rPr>
          <w:sz w:val="28"/>
          <w:szCs w:val="28"/>
          <w:lang w:val="ru-RU" w:eastAsia="ru-RU"/>
        </w:rPr>
        <w:t>Локеса</w:t>
      </w:r>
      <w:proofErr w:type="spellEnd"/>
      <w:r w:rsidR="00DD701A">
        <w:rPr>
          <w:sz w:val="28"/>
          <w:szCs w:val="28"/>
          <w:lang w:val="ru-RU" w:eastAsia="ru-RU"/>
        </w:rPr>
        <w:t>.</w:t>
      </w:r>
      <w:r w:rsidR="00DD701A" w:rsidRPr="004445D6">
        <w:rPr>
          <w:sz w:val="28"/>
          <w:szCs w:val="28"/>
          <w:lang w:val="ru-RU" w:eastAsia="ru-RU"/>
        </w:rPr>
        <w:t xml:space="preserve"> </w:t>
      </w:r>
    </w:p>
    <w:p w:rsidR="00DD701A" w:rsidRPr="00730D2D" w:rsidRDefault="00DD701A" w:rsidP="00DD701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ru-RU" w:eastAsia="ru-RU"/>
        </w:rPr>
      </w:pPr>
      <w:r w:rsidRPr="00A4518D">
        <w:rPr>
          <w:bCs/>
          <w:sz w:val="28"/>
          <w:szCs w:val="28"/>
          <w:lang w:eastAsia="ru-RU"/>
        </w:rPr>
        <w:t xml:space="preserve">Конференція була проведена </w:t>
      </w:r>
      <w:r w:rsidRPr="004445D6">
        <w:rPr>
          <w:bCs/>
          <w:sz w:val="28"/>
          <w:szCs w:val="28"/>
          <w:lang w:eastAsia="ru-RU"/>
        </w:rPr>
        <w:t>23–24 листопада 2022 року</w:t>
      </w:r>
      <w:r w:rsidRPr="00A4518D">
        <w:rPr>
          <w:bCs/>
          <w:sz w:val="28"/>
          <w:szCs w:val="28"/>
          <w:lang w:eastAsia="ru-RU"/>
        </w:rPr>
        <w:t xml:space="preserve"> в д</w:t>
      </w:r>
      <w:r w:rsidRPr="004445D6">
        <w:rPr>
          <w:sz w:val="28"/>
          <w:szCs w:val="28"/>
          <w:lang w:eastAsia="ru-RU"/>
        </w:rPr>
        <w:t>истанційн</w:t>
      </w:r>
      <w:r w:rsidRPr="00A4518D">
        <w:rPr>
          <w:sz w:val="28"/>
          <w:szCs w:val="28"/>
          <w:lang w:eastAsia="ru-RU"/>
        </w:rPr>
        <w:t>ому форматі</w:t>
      </w:r>
      <w:r>
        <w:rPr>
          <w:sz w:val="28"/>
          <w:szCs w:val="28"/>
          <w:lang w:eastAsia="ru-RU"/>
        </w:rPr>
        <w:t>.</w:t>
      </w:r>
    </w:p>
    <w:p w:rsidR="00DD701A" w:rsidRDefault="00DD701A" w:rsidP="00DD701A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6403C9">
        <w:rPr>
          <w:rFonts w:ascii="Times New Roman" w:hAnsi="Times New Roman"/>
          <w:sz w:val="28"/>
          <w:szCs w:val="28"/>
        </w:rPr>
        <w:t xml:space="preserve">Студентами-гуртківцями підготовлено </w:t>
      </w:r>
      <w:r w:rsidR="00006824">
        <w:rPr>
          <w:rFonts w:ascii="Times New Roman" w:hAnsi="Times New Roman"/>
          <w:sz w:val="28"/>
          <w:szCs w:val="28"/>
        </w:rPr>
        <w:t>4</w:t>
      </w:r>
      <w:r w:rsidRPr="006403C9">
        <w:rPr>
          <w:rFonts w:ascii="Times New Roman" w:hAnsi="Times New Roman"/>
          <w:sz w:val="28"/>
          <w:szCs w:val="28"/>
        </w:rPr>
        <w:t xml:space="preserve"> доповід</w:t>
      </w:r>
      <w:r w:rsidR="00006824">
        <w:rPr>
          <w:rFonts w:ascii="Times New Roman" w:hAnsi="Times New Roman"/>
          <w:sz w:val="28"/>
          <w:szCs w:val="28"/>
        </w:rPr>
        <w:t>і</w:t>
      </w:r>
      <w:r w:rsidRPr="006403C9">
        <w:rPr>
          <w:rFonts w:ascii="Times New Roman" w:hAnsi="Times New Roman"/>
          <w:sz w:val="28"/>
          <w:szCs w:val="28"/>
        </w:rPr>
        <w:t xml:space="preserve"> та опубліковано </w:t>
      </w:r>
      <w:r w:rsidR="00006824">
        <w:rPr>
          <w:rFonts w:ascii="Times New Roman" w:hAnsi="Times New Roman"/>
          <w:sz w:val="28"/>
          <w:szCs w:val="28"/>
        </w:rPr>
        <w:t>4</w:t>
      </w:r>
      <w:r w:rsidRPr="006403C9">
        <w:rPr>
          <w:rFonts w:ascii="Times New Roman" w:hAnsi="Times New Roman"/>
          <w:sz w:val="28"/>
          <w:szCs w:val="28"/>
        </w:rPr>
        <w:t xml:space="preserve"> тез</w:t>
      </w:r>
      <w:r w:rsidR="00006824">
        <w:rPr>
          <w:rFonts w:ascii="Times New Roman" w:hAnsi="Times New Roman"/>
          <w:sz w:val="28"/>
          <w:szCs w:val="28"/>
        </w:rPr>
        <w:t>и</w:t>
      </w:r>
      <w:r w:rsidRPr="006403C9">
        <w:rPr>
          <w:rFonts w:ascii="Times New Roman" w:hAnsi="Times New Roman"/>
          <w:sz w:val="28"/>
          <w:szCs w:val="28"/>
        </w:rPr>
        <w:t xml:space="preserve"> доповідей. </w:t>
      </w:r>
    </w:p>
    <w:p w:rsidR="00DD701A" w:rsidRPr="00DD701A" w:rsidRDefault="00DD701A" w:rsidP="00006824">
      <w:pPr>
        <w:pStyle w:val="a6"/>
        <w:widowControl w:val="0"/>
        <w:numPr>
          <w:ilvl w:val="0"/>
          <w:numId w:val="35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01A">
        <w:rPr>
          <w:rFonts w:ascii="Times New Roman" w:hAnsi="Times New Roman"/>
          <w:sz w:val="28"/>
          <w:szCs w:val="28"/>
        </w:rPr>
        <w:t xml:space="preserve">Яринчина Д.П. Діагностика чорного </w:t>
      </w:r>
      <w:proofErr w:type="spellStart"/>
      <w:r w:rsidRPr="00DD701A">
        <w:rPr>
          <w:rFonts w:ascii="Times New Roman" w:hAnsi="Times New Roman"/>
          <w:sz w:val="28"/>
          <w:szCs w:val="28"/>
        </w:rPr>
        <w:t>акантозу</w:t>
      </w:r>
      <w:proofErr w:type="spellEnd"/>
      <w:r w:rsidRPr="00DD701A">
        <w:rPr>
          <w:rFonts w:ascii="Times New Roman" w:hAnsi="Times New Roman"/>
          <w:sz w:val="28"/>
          <w:szCs w:val="28"/>
        </w:rPr>
        <w:t xml:space="preserve"> в собак. </w:t>
      </w:r>
    </w:p>
    <w:p w:rsidR="00DD701A" w:rsidRPr="00DD701A" w:rsidRDefault="00DD701A" w:rsidP="00006824">
      <w:pPr>
        <w:pStyle w:val="a6"/>
        <w:widowControl w:val="0"/>
        <w:numPr>
          <w:ilvl w:val="0"/>
          <w:numId w:val="35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01A">
        <w:rPr>
          <w:rFonts w:ascii="Times New Roman" w:hAnsi="Times New Roman"/>
          <w:sz w:val="28"/>
          <w:szCs w:val="28"/>
        </w:rPr>
        <w:t xml:space="preserve">Зубок Б.В. Діагностика хронічної серцевої недостатності в собак. </w:t>
      </w:r>
    </w:p>
    <w:p w:rsidR="00DD701A" w:rsidRPr="00DD701A" w:rsidRDefault="00DD701A" w:rsidP="00006824">
      <w:pPr>
        <w:pStyle w:val="a6"/>
        <w:widowControl w:val="0"/>
        <w:numPr>
          <w:ilvl w:val="0"/>
          <w:numId w:val="35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01A">
        <w:rPr>
          <w:rFonts w:ascii="Times New Roman" w:hAnsi="Times New Roman"/>
          <w:sz w:val="28"/>
          <w:szCs w:val="28"/>
        </w:rPr>
        <w:t>Гончар Д. П. Геморагічна хвороба кроликів.</w:t>
      </w:r>
    </w:p>
    <w:p w:rsidR="00DD701A" w:rsidRPr="00DD701A" w:rsidRDefault="00DD701A" w:rsidP="00006824">
      <w:pPr>
        <w:pStyle w:val="a6"/>
        <w:widowControl w:val="0"/>
        <w:numPr>
          <w:ilvl w:val="0"/>
          <w:numId w:val="35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701A">
        <w:rPr>
          <w:rFonts w:ascii="Times New Roman" w:hAnsi="Times New Roman"/>
          <w:sz w:val="28"/>
          <w:szCs w:val="28"/>
        </w:rPr>
        <w:t>Курдюкова</w:t>
      </w:r>
      <w:proofErr w:type="spellEnd"/>
      <w:r w:rsidRPr="00DD701A">
        <w:rPr>
          <w:rFonts w:ascii="Times New Roman" w:hAnsi="Times New Roman"/>
          <w:sz w:val="28"/>
          <w:szCs w:val="28"/>
        </w:rPr>
        <w:t xml:space="preserve"> О.О Застосування гемодіалізу за хронічної ниркової недостатності у тварин. </w:t>
      </w:r>
    </w:p>
    <w:p w:rsidR="00F14134" w:rsidRPr="00DD414A" w:rsidRDefault="00DD701A" w:rsidP="001B663D">
      <w:pPr>
        <w:tabs>
          <w:tab w:val="left" w:pos="1701"/>
        </w:tabs>
        <w:ind w:firstLine="567"/>
        <w:jc w:val="both"/>
        <w:rPr>
          <w:sz w:val="30"/>
          <w:szCs w:val="30"/>
        </w:rPr>
      </w:pPr>
      <w:r w:rsidRPr="002D288C">
        <w:rPr>
          <w:sz w:val="30"/>
          <w:szCs w:val="30"/>
        </w:rPr>
        <w:t>За результатами конференції видан</w:t>
      </w:r>
      <w:r>
        <w:rPr>
          <w:sz w:val="30"/>
          <w:szCs w:val="30"/>
        </w:rPr>
        <w:t>о</w:t>
      </w:r>
      <w:r w:rsidRPr="002D288C">
        <w:rPr>
          <w:sz w:val="30"/>
          <w:szCs w:val="30"/>
        </w:rPr>
        <w:t xml:space="preserve"> електронн</w:t>
      </w:r>
      <w:r>
        <w:rPr>
          <w:sz w:val="30"/>
          <w:szCs w:val="30"/>
        </w:rPr>
        <w:t>ий</w:t>
      </w:r>
      <w:r w:rsidRPr="002D288C">
        <w:rPr>
          <w:sz w:val="30"/>
          <w:szCs w:val="30"/>
        </w:rPr>
        <w:t xml:space="preserve"> збірник,</w:t>
      </w:r>
      <w:r>
        <w:rPr>
          <w:sz w:val="30"/>
          <w:szCs w:val="30"/>
        </w:rPr>
        <w:t xml:space="preserve"> який</w:t>
      </w:r>
      <w:r w:rsidRPr="002D288C">
        <w:t xml:space="preserve"> </w:t>
      </w:r>
      <w:r>
        <w:t xml:space="preserve">разом з </w:t>
      </w:r>
      <w:r w:rsidRPr="002D288C">
        <w:rPr>
          <w:sz w:val="30"/>
          <w:szCs w:val="30"/>
        </w:rPr>
        <w:t>програм</w:t>
      </w:r>
      <w:r>
        <w:rPr>
          <w:sz w:val="30"/>
          <w:szCs w:val="30"/>
        </w:rPr>
        <w:t>ою</w:t>
      </w:r>
      <w:r w:rsidRPr="002D288C">
        <w:rPr>
          <w:sz w:val="30"/>
          <w:szCs w:val="30"/>
        </w:rPr>
        <w:t xml:space="preserve"> конференції та сертифіката</w:t>
      </w:r>
      <w:r>
        <w:rPr>
          <w:sz w:val="30"/>
          <w:szCs w:val="30"/>
        </w:rPr>
        <w:t>ми</w:t>
      </w:r>
      <w:r w:rsidRPr="002D288C">
        <w:rPr>
          <w:sz w:val="30"/>
          <w:szCs w:val="30"/>
        </w:rPr>
        <w:t xml:space="preserve"> про участь у заході, розміщені на сайті кафедри терапії імені професора П. І. </w:t>
      </w:r>
      <w:proofErr w:type="spellStart"/>
      <w:r w:rsidRPr="002D288C">
        <w:rPr>
          <w:sz w:val="30"/>
          <w:szCs w:val="30"/>
        </w:rPr>
        <w:t>Локеса</w:t>
      </w:r>
      <w:proofErr w:type="spellEnd"/>
      <w:r w:rsidRPr="002D288C">
        <w:rPr>
          <w:sz w:val="30"/>
          <w:szCs w:val="30"/>
        </w:rPr>
        <w:t xml:space="preserve"> у розділі</w:t>
      </w:r>
      <w:r>
        <w:rPr>
          <w:sz w:val="30"/>
          <w:szCs w:val="30"/>
        </w:rPr>
        <w:t xml:space="preserve"> </w:t>
      </w:r>
      <w:r w:rsidRPr="002D288C">
        <w:rPr>
          <w:sz w:val="30"/>
          <w:szCs w:val="30"/>
        </w:rPr>
        <w:t>«СЬОГОДЕННЯ КАФЕДРИ»</w:t>
      </w:r>
      <w:r>
        <w:rPr>
          <w:sz w:val="30"/>
          <w:szCs w:val="30"/>
        </w:rPr>
        <w:t xml:space="preserve"> </w:t>
      </w:r>
      <w:r w:rsidRPr="002D288C">
        <w:rPr>
          <w:color w:val="244061" w:themeColor="accent1" w:themeShade="80"/>
          <w:sz w:val="30"/>
          <w:szCs w:val="30"/>
        </w:rPr>
        <w:t>https://www.pdau.edu.ua/department/kafedra-terapiyi-imeni-profesora-pi-lokesa</w:t>
      </w:r>
    </w:p>
    <w:p w:rsidR="005A0CB0" w:rsidRPr="005A0CB0" w:rsidRDefault="00F14134" w:rsidP="005A0CB0">
      <w:pPr>
        <w:jc w:val="both"/>
        <w:rPr>
          <w:sz w:val="28"/>
          <w:szCs w:val="28"/>
        </w:rPr>
      </w:pPr>
      <w:r w:rsidRPr="00E31CC7">
        <w:rPr>
          <w:color w:val="000000"/>
          <w:sz w:val="28"/>
          <w:szCs w:val="28"/>
          <w:lang w:eastAsia="ru-RU"/>
        </w:rPr>
        <w:t> </w:t>
      </w:r>
      <w:r w:rsidR="00822999">
        <w:rPr>
          <w:color w:val="000000"/>
          <w:sz w:val="28"/>
          <w:szCs w:val="28"/>
          <w:lang w:eastAsia="ru-RU"/>
        </w:rPr>
        <w:tab/>
      </w:r>
      <w:r w:rsidRPr="005A0CB0">
        <w:rPr>
          <w:color w:val="000000"/>
          <w:sz w:val="28"/>
          <w:szCs w:val="28"/>
          <w:lang w:eastAsia="ru-RU"/>
        </w:rPr>
        <w:t xml:space="preserve">Член гуртка з внутрішніх </w:t>
      </w:r>
      <w:proofErr w:type="spellStart"/>
      <w:r w:rsidRPr="005A0CB0">
        <w:rPr>
          <w:color w:val="000000"/>
          <w:sz w:val="28"/>
          <w:szCs w:val="28"/>
          <w:lang w:eastAsia="ru-RU"/>
        </w:rPr>
        <w:t>хвороб</w:t>
      </w:r>
      <w:proofErr w:type="spellEnd"/>
      <w:r w:rsidRPr="005A0CB0">
        <w:rPr>
          <w:color w:val="000000"/>
          <w:sz w:val="28"/>
          <w:szCs w:val="28"/>
          <w:lang w:eastAsia="ru-RU"/>
        </w:rPr>
        <w:t xml:space="preserve"> тварин</w:t>
      </w:r>
      <w:r w:rsidRPr="005A0CB0">
        <w:rPr>
          <w:sz w:val="28"/>
          <w:szCs w:val="28"/>
        </w:rPr>
        <w:t xml:space="preserve"> Верба Н.В. </w:t>
      </w:r>
      <w:r w:rsidRPr="005A0CB0">
        <w:rPr>
          <w:color w:val="000000"/>
          <w:sz w:val="28"/>
          <w:szCs w:val="28"/>
          <w:lang w:eastAsia="ru-RU"/>
        </w:rPr>
        <w:t xml:space="preserve"> </w:t>
      </w:r>
      <w:r w:rsidR="005A0CB0" w:rsidRPr="005A0CB0">
        <w:rPr>
          <w:sz w:val="28"/>
          <w:szCs w:val="28"/>
        </w:rPr>
        <w:t xml:space="preserve">24–25 листопада 2022 року </w:t>
      </w:r>
      <w:r w:rsidRPr="005A0CB0">
        <w:rPr>
          <w:color w:val="000000"/>
          <w:sz w:val="28"/>
          <w:szCs w:val="28"/>
          <w:lang w:eastAsia="ru-RU"/>
        </w:rPr>
        <w:t>взяв участь у</w:t>
      </w:r>
      <w:r w:rsidRPr="005A0CB0">
        <w:rPr>
          <w:sz w:val="28"/>
          <w:szCs w:val="28"/>
        </w:rPr>
        <w:t xml:space="preserve"> </w:t>
      </w:r>
      <w:r w:rsidR="005A0CB0" w:rsidRPr="005A0CB0">
        <w:rPr>
          <w:sz w:val="28"/>
          <w:szCs w:val="28"/>
        </w:rPr>
        <w:t>Міжнародн</w:t>
      </w:r>
      <w:r w:rsidR="00006824">
        <w:rPr>
          <w:sz w:val="28"/>
          <w:szCs w:val="28"/>
        </w:rPr>
        <w:t>і</w:t>
      </w:r>
      <w:r w:rsidR="005A0CB0" w:rsidRPr="00822999">
        <w:rPr>
          <w:sz w:val="28"/>
          <w:szCs w:val="28"/>
        </w:rPr>
        <w:t>й</w:t>
      </w:r>
      <w:r w:rsidR="005A0CB0" w:rsidRPr="005A0CB0">
        <w:rPr>
          <w:sz w:val="28"/>
          <w:szCs w:val="28"/>
        </w:rPr>
        <w:t xml:space="preserve"> науково-практичній онлайн конференції «Сучасні підходи гарантування безпечності та якості продуктів тваринництва» м. Одеса.</w:t>
      </w:r>
    </w:p>
    <w:p w:rsidR="00BE51CB" w:rsidRPr="00F14134" w:rsidRDefault="00F14134" w:rsidP="00F14134">
      <w:pPr>
        <w:ind w:firstLine="567"/>
        <w:jc w:val="both"/>
        <w:rPr>
          <w:sz w:val="28"/>
          <w:szCs w:val="28"/>
        </w:rPr>
      </w:pPr>
      <w:r w:rsidRPr="007B2FA7">
        <w:rPr>
          <w:sz w:val="28"/>
          <w:szCs w:val="28"/>
        </w:rPr>
        <w:t xml:space="preserve">Конференція проходила в </w:t>
      </w:r>
      <w:r w:rsidRPr="007B2FA7">
        <w:rPr>
          <w:sz w:val="28"/>
          <w:szCs w:val="28"/>
          <w:lang w:val="en-US"/>
        </w:rPr>
        <w:t>on</w:t>
      </w:r>
      <w:r w:rsidRPr="007B2FA7">
        <w:rPr>
          <w:sz w:val="28"/>
          <w:szCs w:val="28"/>
        </w:rPr>
        <w:t xml:space="preserve"> </w:t>
      </w:r>
      <w:r w:rsidRPr="007B2FA7">
        <w:rPr>
          <w:sz w:val="28"/>
          <w:szCs w:val="28"/>
          <w:lang w:val="en-US"/>
        </w:rPr>
        <w:t>line</w:t>
      </w:r>
      <w:r w:rsidRPr="007B2FA7">
        <w:rPr>
          <w:sz w:val="28"/>
          <w:szCs w:val="28"/>
        </w:rPr>
        <w:t xml:space="preserve"> форматі </w:t>
      </w:r>
      <w:r w:rsidRPr="007B2FA7">
        <w:rPr>
          <w:color w:val="000000"/>
          <w:sz w:val="28"/>
          <w:szCs w:val="28"/>
          <w:lang w:eastAsia="ru-RU"/>
        </w:rPr>
        <w:t xml:space="preserve">Студентом підготовлено доповідь та опубліковано тези не тему: </w:t>
      </w:r>
      <w:r w:rsidRPr="007B2FA7">
        <w:rPr>
          <w:sz w:val="28"/>
          <w:szCs w:val="28"/>
        </w:rPr>
        <w:t xml:space="preserve">Порівняльна ефективність препарату </w:t>
      </w:r>
      <w:proofErr w:type="spellStart"/>
      <w:r w:rsidRPr="007B2FA7">
        <w:rPr>
          <w:sz w:val="28"/>
          <w:szCs w:val="28"/>
        </w:rPr>
        <w:t>Кальфмін</w:t>
      </w:r>
      <w:proofErr w:type="spellEnd"/>
      <w:r w:rsidRPr="007B2FA7">
        <w:rPr>
          <w:sz w:val="28"/>
          <w:szCs w:val="28"/>
        </w:rPr>
        <w:t xml:space="preserve"> різними методами введення телятам за катаральної бронхопневмонії.</w:t>
      </w:r>
    </w:p>
    <w:p w:rsidR="007B245C" w:rsidRPr="000C438B" w:rsidRDefault="007B245C" w:rsidP="00A92663">
      <w:pPr>
        <w:ind w:firstLine="709"/>
        <w:jc w:val="both"/>
        <w:rPr>
          <w:sz w:val="28"/>
          <w:szCs w:val="28"/>
        </w:rPr>
      </w:pPr>
      <w:r w:rsidRPr="000C438B">
        <w:rPr>
          <w:sz w:val="28"/>
          <w:szCs w:val="28"/>
        </w:rPr>
        <w:t>Свої теоретичні та практичні навики учасники гуртка застосовували та вдосконалювали у лабораторіях кафедри терапії і клінічної діагностики та ННВ Клінічний центр «</w:t>
      </w:r>
      <w:proofErr w:type="spellStart"/>
      <w:r w:rsidRPr="000C438B">
        <w:rPr>
          <w:sz w:val="28"/>
          <w:szCs w:val="28"/>
        </w:rPr>
        <w:t>Ветмедсервіс</w:t>
      </w:r>
      <w:proofErr w:type="spellEnd"/>
      <w:r w:rsidRPr="000C438B">
        <w:rPr>
          <w:sz w:val="28"/>
          <w:szCs w:val="28"/>
        </w:rPr>
        <w:t>».</w:t>
      </w:r>
    </w:p>
    <w:p w:rsidR="00C867B4" w:rsidRPr="000C438B" w:rsidRDefault="007B245C" w:rsidP="00A92663">
      <w:pPr>
        <w:ind w:firstLine="709"/>
        <w:jc w:val="both"/>
        <w:rPr>
          <w:sz w:val="28"/>
          <w:szCs w:val="28"/>
        </w:rPr>
      </w:pPr>
      <w:r w:rsidRPr="000C438B">
        <w:rPr>
          <w:sz w:val="28"/>
          <w:szCs w:val="28"/>
        </w:rPr>
        <w:t xml:space="preserve">Студенти-гуртківці оволоділи методами клінічного, лабораторного та ультразвукового дослідження тварин, навчилися застосовувати методи </w:t>
      </w:r>
      <w:proofErr w:type="spellStart"/>
      <w:r w:rsidRPr="000C438B">
        <w:rPr>
          <w:sz w:val="28"/>
          <w:szCs w:val="28"/>
        </w:rPr>
        <w:t>фізіопрофілактики</w:t>
      </w:r>
      <w:proofErr w:type="spellEnd"/>
      <w:r w:rsidRPr="000C438B">
        <w:rPr>
          <w:sz w:val="28"/>
          <w:szCs w:val="28"/>
        </w:rPr>
        <w:t xml:space="preserve"> та вивчили основні механізми їх біологічної дії на тварин.</w:t>
      </w:r>
    </w:p>
    <w:p w:rsidR="00EB55A1" w:rsidRPr="000C438B" w:rsidRDefault="00EB55A1" w:rsidP="00A92663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kern w:val="24"/>
          <w:sz w:val="28"/>
          <w:szCs w:val="28"/>
          <w:lang w:val="uk-UA"/>
        </w:rPr>
      </w:pPr>
    </w:p>
    <w:p w:rsidR="00F4700E" w:rsidRPr="000C438B" w:rsidRDefault="00C867B4" w:rsidP="00A92663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0C438B">
        <w:rPr>
          <w:b/>
          <w:color w:val="000000"/>
          <w:kern w:val="24"/>
          <w:sz w:val="28"/>
          <w:szCs w:val="28"/>
          <w:lang w:val="uk-UA"/>
        </w:rPr>
        <w:t>Стратегія розвитку студентського наукового гуртка:</w:t>
      </w:r>
    </w:p>
    <w:p w:rsidR="00F4700E" w:rsidRPr="000C438B" w:rsidRDefault="00F4700E" w:rsidP="00A92663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0C438B">
        <w:rPr>
          <w:color w:val="000000"/>
          <w:kern w:val="24"/>
          <w:sz w:val="28"/>
          <w:szCs w:val="28"/>
          <w:lang w:val="uk-UA"/>
        </w:rPr>
        <w:t xml:space="preserve"> </w:t>
      </w:r>
      <w:r w:rsidR="00C867B4" w:rsidRPr="000C438B">
        <w:rPr>
          <w:color w:val="000000"/>
          <w:kern w:val="24"/>
          <w:sz w:val="28"/>
          <w:szCs w:val="28"/>
          <w:lang w:val="uk-UA"/>
        </w:rPr>
        <w:t>1. Для розвитку гуртка і зацікавлення студентів плануємо запрошувати спеціалістів вузького профілю, які поділяться досвідом діагностики</w:t>
      </w:r>
      <w:r w:rsidRPr="000C438B">
        <w:rPr>
          <w:color w:val="000000"/>
          <w:kern w:val="24"/>
          <w:sz w:val="28"/>
          <w:szCs w:val="28"/>
          <w:lang w:val="uk-UA"/>
        </w:rPr>
        <w:t>, лікування та профілактики</w:t>
      </w:r>
      <w:r w:rsidR="00C867B4" w:rsidRPr="000C438B">
        <w:rPr>
          <w:color w:val="000000"/>
          <w:kern w:val="24"/>
          <w:sz w:val="28"/>
          <w:szCs w:val="28"/>
          <w:lang w:val="uk-UA"/>
        </w:rPr>
        <w:t xml:space="preserve"> внутрішніх </w:t>
      </w:r>
      <w:proofErr w:type="spellStart"/>
      <w:r w:rsidR="00C867B4" w:rsidRPr="000C438B">
        <w:rPr>
          <w:color w:val="000000"/>
          <w:kern w:val="24"/>
          <w:sz w:val="28"/>
          <w:szCs w:val="28"/>
          <w:lang w:val="uk-UA"/>
        </w:rPr>
        <w:t>хвороб</w:t>
      </w:r>
      <w:proofErr w:type="spellEnd"/>
      <w:r w:rsidR="00C867B4" w:rsidRPr="000C438B">
        <w:rPr>
          <w:color w:val="000000"/>
          <w:kern w:val="24"/>
          <w:sz w:val="28"/>
          <w:szCs w:val="28"/>
          <w:lang w:val="uk-UA"/>
        </w:rPr>
        <w:t xml:space="preserve"> тварин</w:t>
      </w:r>
      <w:r w:rsidR="009B7EC8" w:rsidRPr="000C438B">
        <w:rPr>
          <w:color w:val="000000"/>
          <w:kern w:val="24"/>
          <w:sz w:val="28"/>
          <w:szCs w:val="28"/>
          <w:lang w:val="uk-UA"/>
        </w:rPr>
        <w:t>.</w:t>
      </w:r>
    </w:p>
    <w:p w:rsidR="00F4700E" w:rsidRPr="000C438B" w:rsidRDefault="00F4700E" w:rsidP="00A92663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C438B">
        <w:rPr>
          <w:color w:val="000000"/>
          <w:kern w:val="24"/>
          <w:sz w:val="28"/>
          <w:szCs w:val="28"/>
          <w:lang w:val="uk-UA"/>
        </w:rPr>
        <w:t xml:space="preserve"> </w:t>
      </w:r>
      <w:r w:rsidR="00C867B4" w:rsidRPr="000C438B">
        <w:rPr>
          <w:color w:val="000000"/>
          <w:kern w:val="24"/>
          <w:sz w:val="28"/>
          <w:szCs w:val="28"/>
        </w:rPr>
        <w:t xml:space="preserve">2. </w:t>
      </w:r>
      <w:r w:rsidR="00C867B4" w:rsidRPr="000C438B">
        <w:rPr>
          <w:color w:val="000000"/>
          <w:kern w:val="24"/>
          <w:sz w:val="28"/>
          <w:szCs w:val="28"/>
          <w:lang w:val="uk-UA"/>
        </w:rPr>
        <w:t xml:space="preserve">Проведення виїзних занять у клініки ветеринарної медицини, семінари, </w:t>
      </w:r>
      <w:proofErr w:type="spellStart"/>
      <w:r w:rsidR="00C867B4" w:rsidRPr="000C438B">
        <w:rPr>
          <w:color w:val="000000"/>
          <w:kern w:val="24"/>
          <w:sz w:val="28"/>
          <w:szCs w:val="28"/>
          <w:lang w:val="uk-UA"/>
        </w:rPr>
        <w:t>мастер</w:t>
      </w:r>
      <w:proofErr w:type="spellEnd"/>
      <w:r w:rsidR="00C867B4" w:rsidRPr="000C438B">
        <w:rPr>
          <w:color w:val="000000"/>
          <w:kern w:val="24"/>
          <w:sz w:val="28"/>
          <w:szCs w:val="28"/>
          <w:lang w:val="uk-UA"/>
        </w:rPr>
        <w:t>-класи.</w:t>
      </w:r>
    </w:p>
    <w:p w:rsidR="00F4700E" w:rsidRPr="000C438B" w:rsidRDefault="00F4700E" w:rsidP="00A92663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C438B">
        <w:rPr>
          <w:color w:val="000000"/>
          <w:kern w:val="24"/>
          <w:sz w:val="28"/>
          <w:szCs w:val="28"/>
        </w:rPr>
        <w:t xml:space="preserve"> </w:t>
      </w:r>
      <w:r w:rsidR="00C867B4" w:rsidRPr="000C438B">
        <w:rPr>
          <w:color w:val="000000"/>
          <w:kern w:val="24"/>
          <w:sz w:val="28"/>
          <w:szCs w:val="28"/>
        </w:rPr>
        <w:t>3.</w:t>
      </w:r>
      <w:r w:rsidR="009B7EC8" w:rsidRPr="000C438B">
        <w:rPr>
          <w:color w:val="000000"/>
          <w:kern w:val="24"/>
          <w:sz w:val="28"/>
          <w:szCs w:val="28"/>
          <w:lang w:val="uk-UA"/>
        </w:rPr>
        <w:t xml:space="preserve"> </w:t>
      </w:r>
      <w:r w:rsidR="00C867B4" w:rsidRPr="000C438B">
        <w:rPr>
          <w:color w:val="000000"/>
          <w:kern w:val="24"/>
          <w:sz w:val="28"/>
          <w:szCs w:val="28"/>
          <w:lang w:val="uk-UA"/>
        </w:rPr>
        <w:t>Розробка нових методів діагностики</w:t>
      </w:r>
      <w:r w:rsidR="009B7EC8" w:rsidRPr="000C438B">
        <w:rPr>
          <w:color w:val="000000"/>
          <w:kern w:val="24"/>
          <w:sz w:val="28"/>
          <w:szCs w:val="28"/>
          <w:lang w:val="uk-UA"/>
        </w:rPr>
        <w:t xml:space="preserve">, лікування профілактики незаразних </w:t>
      </w:r>
      <w:proofErr w:type="spellStart"/>
      <w:r w:rsidR="009B7EC8" w:rsidRPr="000C438B">
        <w:rPr>
          <w:color w:val="000000"/>
          <w:kern w:val="24"/>
          <w:sz w:val="28"/>
          <w:szCs w:val="28"/>
          <w:lang w:val="uk-UA"/>
        </w:rPr>
        <w:t>хвороб</w:t>
      </w:r>
      <w:proofErr w:type="spellEnd"/>
      <w:r w:rsidR="009B7EC8" w:rsidRPr="000C438B">
        <w:rPr>
          <w:color w:val="000000"/>
          <w:kern w:val="24"/>
          <w:sz w:val="28"/>
          <w:szCs w:val="28"/>
          <w:lang w:val="uk-UA"/>
        </w:rPr>
        <w:t xml:space="preserve"> тварин</w:t>
      </w:r>
      <w:r w:rsidR="00C867B4" w:rsidRPr="000C438B">
        <w:rPr>
          <w:color w:val="000000"/>
          <w:kern w:val="24"/>
          <w:sz w:val="28"/>
          <w:szCs w:val="28"/>
          <w:lang w:val="uk-UA"/>
        </w:rPr>
        <w:t xml:space="preserve"> та вдосконалення вже існуючих.</w:t>
      </w:r>
    </w:p>
    <w:p w:rsidR="00C867B4" w:rsidRPr="000C438B" w:rsidRDefault="00C867B4" w:rsidP="00A92663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 w:rsidRPr="000C438B">
        <w:rPr>
          <w:color w:val="000000"/>
          <w:kern w:val="24"/>
          <w:sz w:val="28"/>
          <w:szCs w:val="28"/>
        </w:rPr>
        <w:t xml:space="preserve">4. </w:t>
      </w:r>
      <w:r w:rsidRPr="000C438B">
        <w:rPr>
          <w:color w:val="000000"/>
          <w:kern w:val="24"/>
          <w:sz w:val="28"/>
          <w:szCs w:val="28"/>
          <w:lang w:val="uk-UA"/>
        </w:rPr>
        <w:t>Участь у семінарах, конференціях.</w:t>
      </w:r>
    </w:p>
    <w:p w:rsidR="00C867B4" w:rsidRDefault="00C867B4" w:rsidP="00C867B4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6"/>
          <w:szCs w:val="26"/>
          <w:lang w:val="uk-UA"/>
        </w:rPr>
      </w:pPr>
    </w:p>
    <w:p w:rsidR="00635DC7" w:rsidRDefault="00635DC7" w:rsidP="00C867B4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6"/>
          <w:szCs w:val="26"/>
          <w:lang w:val="uk-UA"/>
        </w:rPr>
      </w:pPr>
    </w:p>
    <w:p w:rsidR="00D50CED" w:rsidRPr="004B467C" w:rsidRDefault="00460964" w:rsidP="00460964">
      <w:pPr>
        <w:ind w:hanging="284"/>
        <w:jc w:val="both"/>
        <w:rPr>
          <w:sz w:val="28"/>
          <w:szCs w:val="28"/>
        </w:rPr>
      </w:pPr>
      <w:bookmarkStart w:id="0" w:name="_GoBack"/>
      <w:r w:rsidRPr="00460964">
        <w:rPr>
          <w:sz w:val="28"/>
          <w:szCs w:val="28"/>
          <w:lang w:val="ru-RU"/>
        </w:rPr>
        <w:drawing>
          <wp:inline distT="0" distB="0" distL="0" distR="0" wp14:anchorId="314F14C3" wp14:editId="7D868149">
            <wp:extent cx="6439535" cy="167753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53356"/>
                    <a:stretch/>
                  </pic:blipFill>
                  <pic:spPr>
                    <a:xfrm>
                      <a:off x="0" y="0"/>
                      <a:ext cx="6452130" cy="16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CED" w:rsidRPr="004B467C" w:rsidSect="00FE302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8888B4"/>
    <w:multiLevelType w:val="hybridMultilevel"/>
    <w:tmpl w:val="93EB27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BF633FA"/>
    <w:multiLevelType w:val="hybridMultilevel"/>
    <w:tmpl w:val="8AEF49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E8CA085"/>
    <w:multiLevelType w:val="hybridMultilevel"/>
    <w:tmpl w:val="D66562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3453A93"/>
    <w:multiLevelType w:val="hybridMultilevel"/>
    <w:tmpl w:val="977643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16EDC3D"/>
    <w:multiLevelType w:val="hybridMultilevel"/>
    <w:tmpl w:val="ADDBEE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C878C21"/>
    <w:multiLevelType w:val="hybridMultilevel"/>
    <w:tmpl w:val="7AAA90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A47B207"/>
    <w:multiLevelType w:val="hybridMultilevel"/>
    <w:tmpl w:val="3DFEF4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D42EC96"/>
    <w:multiLevelType w:val="hybridMultilevel"/>
    <w:tmpl w:val="60202D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281B33"/>
    <w:multiLevelType w:val="hybridMultilevel"/>
    <w:tmpl w:val="3894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914EF2"/>
    <w:multiLevelType w:val="hybridMultilevel"/>
    <w:tmpl w:val="DA86FCC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B90AA96">
      <w:start w:val="9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59F6541"/>
    <w:multiLevelType w:val="hybridMultilevel"/>
    <w:tmpl w:val="531247DE"/>
    <w:lvl w:ilvl="0" w:tplc="AD1C842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167517"/>
    <w:multiLevelType w:val="hybridMultilevel"/>
    <w:tmpl w:val="0B54FC94"/>
    <w:lvl w:ilvl="0" w:tplc="32F8B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E79330"/>
    <w:multiLevelType w:val="hybridMultilevel"/>
    <w:tmpl w:val="3C15E5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E95132F"/>
    <w:multiLevelType w:val="hybridMultilevel"/>
    <w:tmpl w:val="812F00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2D62444"/>
    <w:multiLevelType w:val="hybridMultilevel"/>
    <w:tmpl w:val="5C8AB2D4"/>
    <w:lvl w:ilvl="0" w:tplc="70BAEF8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3830CFD"/>
    <w:multiLevelType w:val="hybridMultilevel"/>
    <w:tmpl w:val="E47A9AAA"/>
    <w:lvl w:ilvl="0" w:tplc="FAE0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8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3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C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1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E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68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300C80"/>
    <w:multiLevelType w:val="hybridMultilevel"/>
    <w:tmpl w:val="6EF8A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7A62A3"/>
    <w:multiLevelType w:val="hybridMultilevel"/>
    <w:tmpl w:val="B7AE29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53FBC"/>
    <w:multiLevelType w:val="hybridMultilevel"/>
    <w:tmpl w:val="80FEF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A2DD0"/>
    <w:multiLevelType w:val="hybridMultilevel"/>
    <w:tmpl w:val="568A86CA"/>
    <w:lvl w:ilvl="0" w:tplc="AD1C842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51A25"/>
    <w:multiLevelType w:val="hybridMultilevel"/>
    <w:tmpl w:val="44EA15DA"/>
    <w:lvl w:ilvl="0" w:tplc="CECA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6D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E0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2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41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24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86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60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665A8"/>
    <w:multiLevelType w:val="hybridMultilevel"/>
    <w:tmpl w:val="6AEE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C42C43"/>
    <w:multiLevelType w:val="hybridMultilevel"/>
    <w:tmpl w:val="1D0E1BAA"/>
    <w:lvl w:ilvl="0" w:tplc="1E8C536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B26425"/>
    <w:multiLevelType w:val="hybridMultilevel"/>
    <w:tmpl w:val="0FA932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6D25D9"/>
    <w:multiLevelType w:val="hybridMultilevel"/>
    <w:tmpl w:val="51E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3E47F8"/>
    <w:multiLevelType w:val="hybridMultilevel"/>
    <w:tmpl w:val="370965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CB41F8F"/>
    <w:multiLevelType w:val="hybridMultilevel"/>
    <w:tmpl w:val="A1C82340"/>
    <w:lvl w:ilvl="0" w:tplc="A142C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62626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F70DB1"/>
    <w:multiLevelType w:val="hybridMultilevel"/>
    <w:tmpl w:val="049409A4"/>
    <w:lvl w:ilvl="0" w:tplc="5508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C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6E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A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8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90575B"/>
    <w:multiLevelType w:val="hybridMultilevel"/>
    <w:tmpl w:val="0754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42E"/>
    <w:multiLevelType w:val="hybridMultilevel"/>
    <w:tmpl w:val="6534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09EF"/>
    <w:multiLevelType w:val="hybridMultilevel"/>
    <w:tmpl w:val="D5BE981C"/>
    <w:lvl w:ilvl="0" w:tplc="A7727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0A2D9E"/>
    <w:multiLevelType w:val="hybridMultilevel"/>
    <w:tmpl w:val="865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-153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142"/>
        </w:tabs>
        <w:ind w:left="-862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882"/>
        </w:tabs>
        <w:ind w:left="-558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2"/>
        </w:tabs>
        <w:ind w:left="8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42"/>
        </w:tabs>
        <w:ind w:left="12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42"/>
        </w:tabs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02"/>
        </w:tabs>
        <w:ind w:left="16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02"/>
        </w:tabs>
        <w:ind w:left="16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62"/>
        </w:tabs>
        <w:ind w:left="1962" w:hanging="1800"/>
      </w:pPr>
      <w:rPr>
        <w:rFonts w:cs="Times New Roman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7"/>
  </w:num>
  <w:num w:numId="8">
    <w:abstractNumId w:val="24"/>
  </w:num>
  <w:num w:numId="9">
    <w:abstractNumId w:val="22"/>
  </w:num>
  <w:num w:numId="10">
    <w:abstractNumId w:val="2"/>
  </w:num>
  <w:num w:numId="11">
    <w:abstractNumId w:val="2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13"/>
  </w:num>
  <w:num w:numId="18">
    <w:abstractNumId w:val="1"/>
  </w:num>
  <w:num w:numId="19">
    <w:abstractNumId w:val="23"/>
  </w:num>
  <w:num w:numId="20">
    <w:abstractNumId w:val="3"/>
  </w:num>
  <w:num w:numId="21">
    <w:abstractNumId w:val="4"/>
  </w:num>
  <w:num w:numId="22">
    <w:abstractNumId w:val="6"/>
  </w:num>
  <w:num w:numId="23">
    <w:abstractNumId w:val="25"/>
  </w:num>
  <w:num w:numId="24">
    <w:abstractNumId w:val="3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19"/>
  </w:num>
  <w:num w:numId="29">
    <w:abstractNumId w:val="10"/>
  </w:num>
  <w:num w:numId="30">
    <w:abstractNumId w:val="20"/>
  </w:num>
  <w:num w:numId="31">
    <w:abstractNumId w:val="2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E"/>
    <w:rsid w:val="00006824"/>
    <w:rsid w:val="000271F4"/>
    <w:rsid w:val="00030EBE"/>
    <w:rsid w:val="00037F59"/>
    <w:rsid w:val="000535A0"/>
    <w:rsid w:val="00063D11"/>
    <w:rsid w:val="00075C39"/>
    <w:rsid w:val="0008197F"/>
    <w:rsid w:val="0008287B"/>
    <w:rsid w:val="00084FFB"/>
    <w:rsid w:val="000951CB"/>
    <w:rsid w:val="000B07EB"/>
    <w:rsid w:val="000C438B"/>
    <w:rsid w:val="000E4E4B"/>
    <w:rsid w:val="001112FC"/>
    <w:rsid w:val="0013458E"/>
    <w:rsid w:val="00144023"/>
    <w:rsid w:val="001460A8"/>
    <w:rsid w:val="00155D8F"/>
    <w:rsid w:val="00175FAE"/>
    <w:rsid w:val="001764EE"/>
    <w:rsid w:val="001B663D"/>
    <w:rsid w:val="001E4DA3"/>
    <w:rsid w:val="001E6834"/>
    <w:rsid w:val="00205073"/>
    <w:rsid w:val="00233823"/>
    <w:rsid w:val="002405D6"/>
    <w:rsid w:val="0026379F"/>
    <w:rsid w:val="00267BAD"/>
    <w:rsid w:val="00280ABA"/>
    <w:rsid w:val="00286C65"/>
    <w:rsid w:val="002A1833"/>
    <w:rsid w:val="002A4FF0"/>
    <w:rsid w:val="002A5B2F"/>
    <w:rsid w:val="002C1F7C"/>
    <w:rsid w:val="002C7B14"/>
    <w:rsid w:val="002E0B07"/>
    <w:rsid w:val="002E3EDA"/>
    <w:rsid w:val="002E406F"/>
    <w:rsid w:val="002E6FB4"/>
    <w:rsid w:val="002F5EFB"/>
    <w:rsid w:val="00323CE7"/>
    <w:rsid w:val="00347DDB"/>
    <w:rsid w:val="003531D8"/>
    <w:rsid w:val="00365551"/>
    <w:rsid w:val="0038410D"/>
    <w:rsid w:val="003A1A24"/>
    <w:rsid w:val="003C5DB2"/>
    <w:rsid w:val="003D31C4"/>
    <w:rsid w:val="00415097"/>
    <w:rsid w:val="0041530F"/>
    <w:rsid w:val="00432078"/>
    <w:rsid w:val="00432660"/>
    <w:rsid w:val="00460964"/>
    <w:rsid w:val="00471616"/>
    <w:rsid w:val="00483513"/>
    <w:rsid w:val="00492BA1"/>
    <w:rsid w:val="00492F49"/>
    <w:rsid w:val="004B467C"/>
    <w:rsid w:val="004C679A"/>
    <w:rsid w:val="004F12FB"/>
    <w:rsid w:val="00516109"/>
    <w:rsid w:val="00543B1E"/>
    <w:rsid w:val="0055085D"/>
    <w:rsid w:val="005576CC"/>
    <w:rsid w:val="00575A9C"/>
    <w:rsid w:val="00584B3F"/>
    <w:rsid w:val="0059167A"/>
    <w:rsid w:val="00592137"/>
    <w:rsid w:val="005A0210"/>
    <w:rsid w:val="005A0CB0"/>
    <w:rsid w:val="005A5020"/>
    <w:rsid w:val="005A636D"/>
    <w:rsid w:val="005C6859"/>
    <w:rsid w:val="005C6FAA"/>
    <w:rsid w:val="005D4E1A"/>
    <w:rsid w:val="005E639C"/>
    <w:rsid w:val="005E6B73"/>
    <w:rsid w:val="005F0DE0"/>
    <w:rsid w:val="005F36DF"/>
    <w:rsid w:val="005F467D"/>
    <w:rsid w:val="0063061F"/>
    <w:rsid w:val="00635DC7"/>
    <w:rsid w:val="00642FED"/>
    <w:rsid w:val="00643259"/>
    <w:rsid w:val="00650A3D"/>
    <w:rsid w:val="006516F9"/>
    <w:rsid w:val="00661527"/>
    <w:rsid w:val="00666C16"/>
    <w:rsid w:val="00681BED"/>
    <w:rsid w:val="00687D06"/>
    <w:rsid w:val="006C3FFF"/>
    <w:rsid w:val="0071474D"/>
    <w:rsid w:val="007220DA"/>
    <w:rsid w:val="00735661"/>
    <w:rsid w:val="00736316"/>
    <w:rsid w:val="00756523"/>
    <w:rsid w:val="00762D74"/>
    <w:rsid w:val="00783E02"/>
    <w:rsid w:val="007A220B"/>
    <w:rsid w:val="007B245C"/>
    <w:rsid w:val="007D29F0"/>
    <w:rsid w:val="007F2241"/>
    <w:rsid w:val="00817A9C"/>
    <w:rsid w:val="00822999"/>
    <w:rsid w:val="00837ED1"/>
    <w:rsid w:val="008429A2"/>
    <w:rsid w:val="00861A19"/>
    <w:rsid w:val="00861A76"/>
    <w:rsid w:val="008C1779"/>
    <w:rsid w:val="008D58B1"/>
    <w:rsid w:val="008F2896"/>
    <w:rsid w:val="00904D46"/>
    <w:rsid w:val="009111ED"/>
    <w:rsid w:val="00915093"/>
    <w:rsid w:val="00916EEE"/>
    <w:rsid w:val="009261B2"/>
    <w:rsid w:val="009401C1"/>
    <w:rsid w:val="009A3148"/>
    <w:rsid w:val="009A4DF7"/>
    <w:rsid w:val="009B5E79"/>
    <w:rsid w:val="009B7EC8"/>
    <w:rsid w:val="009D1707"/>
    <w:rsid w:val="009D1B6F"/>
    <w:rsid w:val="009D2A1E"/>
    <w:rsid w:val="009D66C0"/>
    <w:rsid w:val="009E344C"/>
    <w:rsid w:val="009F24F0"/>
    <w:rsid w:val="00A047D8"/>
    <w:rsid w:val="00A34C83"/>
    <w:rsid w:val="00A54977"/>
    <w:rsid w:val="00A641CF"/>
    <w:rsid w:val="00A741EF"/>
    <w:rsid w:val="00A82CAF"/>
    <w:rsid w:val="00A92663"/>
    <w:rsid w:val="00AA07CF"/>
    <w:rsid w:val="00AC25DC"/>
    <w:rsid w:val="00AF2B3D"/>
    <w:rsid w:val="00B359C9"/>
    <w:rsid w:val="00B37C7B"/>
    <w:rsid w:val="00B47A5B"/>
    <w:rsid w:val="00B53955"/>
    <w:rsid w:val="00B5625A"/>
    <w:rsid w:val="00B673B4"/>
    <w:rsid w:val="00B82AC8"/>
    <w:rsid w:val="00B83A3D"/>
    <w:rsid w:val="00BA2576"/>
    <w:rsid w:val="00BB4B94"/>
    <w:rsid w:val="00BE51CB"/>
    <w:rsid w:val="00BF6AC3"/>
    <w:rsid w:val="00C22F83"/>
    <w:rsid w:val="00C44D2F"/>
    <w:rsid w:val="00C4594F"/>
    <w:rsid w:val="00C4766F"/>
    <w:rsid w:val="00C5036F"/>
    <w:rsid w:val="00C53B1E"/>
    <w:rsid w:val="00C7728B"/>
    <w:rsid w:val="00C867B4"/>
    <w:rsid w:val="00CA15E4"/>
    <w:rsid w:val="00CB3A7D"/>
    <w:rsid w:val="00CC2AE6"/>
    <w:rsid w:val="00CE4153"/>
    <w:rsid w:val="00CE4B7D"/>
    <w:rsid w:val="00CE60BC"/>
    <w:rsid w:val="00D266E9"/>
    <w:rsid w:val="00D27C5E"/>
    <w:rsid w:val="00D50CED"/>
    <w:rsid w:val="00D567FF"/>
    <w:rsid w:val="00D90FBD"/>
    <w:rsid w:val="00D97C66"/>
    <w:rsid w:val="00DA1230"/>
    <w:rsid w:val="00DD414A"/>
    <w:rsid w:val="00DD701A"/>
    <w:rsid w:val="00DE08F9"/>
    <w:rsid w:val="00DE1DA2"/>
    <w:rsid w:val="00DF6221"/>
    <w:rsid w:val="00E13FA9"/>
    <w:rsid w:val="00E159F5"/>
    <w:rsid w:val="00E46142"/>
    <w:rsid w:val="00E479C1"/>
    <w:rsid w:val="00E7251F"/>
    <w:rsid w:val="00E74A70"/>
    <w:rsid w:val="00E8147E"/>
    <w:rsid w:val="00E93CD6"/>
    <w:rsid w:val="00E943A6"/>
    <w:rsid w:val="00EB55A1"/>
    <w:rsid w:val="00EC5AA6"/>
    <w:rsid w:val="00EC7946"/>
    <w:rsid w:val="00EF7619"/>
    <w:rsid w:val="00F1055C"/>
    <w:rsid w:val="00F112DD"/>
    <w:rsid w:val="00F14134"/>
    <w:rsid w:val="00F310B8"/>
    <w:rsid w:val="00F42076"/>
    <w:rsid w:val="00F4700E"/>
    <w:rsid w:val="00F70209"/>
    <w:rsid w:val="00F8123A"/>
    <w:rsid w:val="00F8285E"/>
    <w:rsid w:val="00FB2E45"/>
    <w:rsid w:val="00FD3812"/>
    <w:rsid w:val="00FE302E"/>
    <w:rsid w:val="00FF1CE5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1C853-81A4-467B-A8C3-3C54AD4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C53B1E"/>
    <w:pPr>
      <w:numPr>
        <w:numId w:val="1"/>
      </w:numPr>
      <w:tabs>
        <w:tab w:val="num" w:pos="426"/>
      </w:tabs>
      <w:spacing w:after="0" w:line="240" w:lineRule="auto"/>
      <w:ind w:left="-294"/>
      <w:jc w:val="both"/>
    </w:pPr>
    <w:rPr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rsid w:val="00C53B1E"/>
    <w:pPr>
      <w:numPr>
        <w:ilvl w:val="1"/>
      </w:numPr>
      <w:tabs>
        <w:tab w:val="num" w:pos="-283"/>
      </w:tabs>
      <w:ind w:left="-1003"/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C53B1E"/>
    <w:pPr>
      <w:numPr>
        <w:ilvl w:val="2"/>
      </w:numPr>
      <w:tabs>
        <w:tab w:val="num" w:pos="-142"/>
        <w:tab w:val="num" w:pos="741"/>
      </w:tabs>
      <w:ind w:left="-699"/>
    </w:pPr>
  </w:style>
  <w:style w:type="paragraph" w:customStyle="1" w:styleId="TableContents">
    <w:name w:val="Table Contents"/>
    <w:basedOn w:val="a"/>
    <w:uiPriority w:val="99"/>
    <w:rsid w:val="00D567FF"/>
    <w:rPr>
      <w:rFonts w:cs="Mangal"/>
    </w:rPr>
  </w:style>
  <w:style w:type="table" w:styleId="a3">
    <w:name w:val="Table Grid"/>
    <w:basedOn w:val="a1"/>
    <w:uiPriority w:val="59"/>
    <w:rsid w:val="00CA15E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CA15E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D2A1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2A1E"/>
    <w:rPr>
      <w:rFonts w:ascii="Segoe UI" w:hAnsi="Segoe UI" w:cs="Mangal"/>
      <w:sz w:val="16"/>
      <w:szCs w:val="16"/>
      <w:lang w:val="uk-UA" w:eastAsia="zh-CN" w:bidi="hi-IN"/>
    </w:rPr>
  </w:style>
  <w:style w:type="paragraph" w:styleId="a6">
    <w:name w:val="List Paragraph"/>
    <w:basedOn w:val="a"/>
    <w:uiPriority w:val="34"/>
    <w:qFormat/>
    <w:rsid w:val="00837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 w:bidi="ar-SA"/>
    </w:rPr>
  </w:style>
  <w:style w:type="paragraph" w:customStyle="1" w:styleId="11">
    <w:name w:val="Абзац списка1"/>
    <w:basedOn w:val="a"/>
    <w:rsid w:val="00C867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 w:bidi="ar-SA"/>
    </w:rPr>
  </w:style>
  <w:style w:type="paragraph" w:styleId="a7">
    <w:name w:val="Normal (Web)"/>
    <w:basedOn w:val="a"/>
    <w:uiPriority w:val="99"/>
    <w:unhideWhenUsed/>
    <w:rsid w:val="00C867B4"/>
    <w:pPr>
      <w:widowControl/>
      <w:autoSpaceDE/>
      <w:autoSpaceDN/>
      <w:adjustRightInd/>
      <w:spacing w:before="100" w:beforeAutospacing="1" w:after="100" w:afterAutospacing="1"/>
    </w:pPr>
    <w:rPr>
      <w:lang w:val="ru-RU" w:eastAsia="ru-RU" w:bidi="ar-SA"/>
    </w:rPr>
  </w:style>
  <w:style w:type="character" w:styleId="a8">
    <w:name w:val="Emphasis"/>
    <w:basedOn w:val="a0"/>
    <w:uiPriority w:val="20"/>
    <w:qFormat/>
    <w:rsid w:val="00C867B4"/>
    <w:rPr>
      <w:rFonts w:cs="Times New Roman"/>
      <w:i/>
    </w:rPr>
  </w:style>
  <w:style w:type="paragraph" w:customStyle="1" w:styleId="Default">
    <w:name w:val="Default"/>
    <w:rsid w:val="00B37C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837ED1"/>
    <w:pPr>
      <w:spacing w:after="0" w:line="240" w:lineRule="auto"/>
    </w:pPr>
    <w:rPr>
      <w:rFonts w:ascii="Calibri" w:hAnsi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FCF5-375B-4C44-81CB-0A8A9EF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гуртка</vt:lpstr>
    </vt:vector>
  </TitlesOfParts>
  <Company>MoBIL GROUP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гуртка</dc:title>
  <dc:subject/>
  <dc:creator>Administrator</dc:creator>
  <cp:keywords/>
  <dc:description/>
  <cp:lastModifiedBy>admin</cp:lastModifiedBy>
  <cp:revision>2</cp:revision>
  <cp:lastPrinted>2017-05-11T12:19:00Z</cp:lastPrinted>
  <dcterms:created xsi:type="dcterms:W3CDTF">2022-12-08T17:04:00Z</dcterms:created>
  <dcterms:modified xsi:type="dcterms:W3CDTF">2022-12-08T17:04:00Z</dcterms:modified>
</cp:coreProperties>
</file>