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D9" w:rsidRDefault="005256C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FA00D9" w:rsidRDefault="00FA00D9"/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3838"/>
        <w:gridCol w:w="5131"/>
      </w:tblGrid>
      <w:tr w:rsidR="00FA00D9">
        <w:tc>
          <w:tcPr>
            <w:tcW w:w="9634" w:type="dxa"/>
            <w:gridSpan w:val="3"/>
          </w:tcPr>
          <w:p w:rsidR="00FA00D9" w:rsidRDefault="005256C3" w:rsidP="00211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наукові здобутки завідувача кафедри </w:t>
            </w:r>
            <w:r w:rsidR="00211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фінансів Давиденко Н.М.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211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проф. </w:t>
            </w:r>
          </w:p>
        </w:tc>
      </w:tr>
      <w:tr w:rsidR="00FA00D9">
        <w:trPr>
          <w:trHeight w:val="520"/>
        </w:trPr>
        <w:tc>
          <w:tcPr>
            <w:tcW w:w="665" w:type="dxa"/>
          </w:tcPr>
          <w:p w:rsidR="00FA00D9" w:rsidRDefault="0052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838" w:type="dxa"/>
          </w:tcPr>
          <w:p w:rsidR="00FA00D9" w:rsidRDefault="0052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131" w:type="dxa"/>
          </w:tcPr>
          <w:p w:rsidR="00FA00D9" w:rsidRDefault="0052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Pr="00312CA2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за останні 5-ть років наукових публікацій у періодичних виданнях, які включені до </w:t>
            </w:r>
            <w:proofErr w:type="spellStart"/>
            <w:r w:rsidRPr="00312CA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312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баз,  рекомендованих МОН, зокрема </w:t>
            </w:r>
            <w:proofErr w:type="spellStart"/>
            <w:r w:rsidRPr="00312CA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12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312CA2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131" w:type="dxa"/>
          </w:tcPr>
          <w:p w:rsidR="00FA00D9" w:rsidRPr="00FD1BCA" w:rsidRDefault="005256C3" w:rsidP="0096441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Davydenko</w:t>
            </w:r>
            <w:proofErr w:type="spellEnd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N.M.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paradigm of agrarian units’ financial security assessment.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часопис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</w:rPr>
              <w:t>. – 2015. – №5 – 6. – С. 90 – 93</w:t>
            </w:r>
          </w:p>
          <w:p w:rsidR="00FA00D9" w:rsidRPr="00FD1BCA" w:rsidRDefault="005256C3" w:rsidP="0096441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Davydenko</w:t>
            </w:r>
            <w:proofErr w:type="spellEnd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N.M., </w:t>
            </w:r>
            <w:proofErr w:type="spellStart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Skrypnuk</w:t>
            </w:r>
            <w:proofErr w:type="spellEnd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H.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Evaluation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methods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invetsment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atractiveness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Ukrainian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agricultural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enterprises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Baltic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Journal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Studies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– 2017. - №5. –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Vol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3. –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103 – 107.</w:t>
            </w:r>
          </w:p>
          <w:p w:rsidR="00FA00D9" w:rsidRPr="00FD1BCA" w:rsidRDefault="005256C3" w:rsidP="009644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Davydenko</w:t>
            </w:r>
            <w:proofErr w:type="spellEnd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N.M., </w:t>
            </w:r>
            <w:proofErr w:type="spellStart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Pasychnyk</w:t>
            </w:r>
            <w:proofErr w:type="spellEnd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Yu.V</w:t>
            </w:r>
            <w:proofErr w:type="spellEnd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Features of socio-economic development of the Baltic states and Ukraine.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Baltic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Journal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Studies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– 2017. - №5. –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Vol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3. –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97 – 102.</w:t>
            </w:r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CA2" w:rsidRPr="00FD1BCA" w:rsidRDefault="005256C3" w:rsidP="00964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Davydenko</w:t>
            </w:r>
            <w:proofErr w:type="spellEnd"/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N.M., </w:t>
            </w:r>
            <w:proofErr w:type="spellStart"/>
            <w:r w:rsidR="00312CA2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Buria</w:t>
            </w:r>
            <w:r w:rsidR="002112D4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End"/>
            <w:r w:rsidR="00312CA2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A.V. </w:t>
            </w:r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</w:t>
            </w:r>
            <w:proofErr w:type="spellStart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nvestment</w:t>
            </w:r>
            <w:proofErr w:type="spellEnd"/>
            <w:r w:rsidR="002112D4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attractiveness of agricultural sector of Ukrainian region in modern conditions of social and economic development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Baltic</w:t>
            </w:r>
            <w:proofErr w:type="spellEnd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Journal</w:t>
            </w:r>
            <w:proofErr w:type="spellEnd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Studies</w:t>
            </w:r>
            <w:proofErr w:type="spellEnd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– 2018. - №1. – 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Vol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4. – 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106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– 1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0.</w:t>
            </w:r>
          </w:p>
          <w:p w:rsidR="00FA00D9" w:rsidRPr="00FD1BCA" w:rsidRDefault="005256C3" w:rsidP="009644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Serhii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Kvasha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Nadiia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Davydenko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Yurii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Pasichnyk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Tetiana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Viatkina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Wasilewska</w:t>
            </w:r>
            <w:proofErr w:type="spellEnd"/>
            <w:r w:rsidR="00312CA2" w:rsidRPr="00FD1BCA">
              <w:rPr>
                <w:rStyle w:val="docdata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GDP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modelling assessment of methodologies and peculiarities of its usage in Ukraine. 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and Perspectives in Management, Volume 16, Issue 4, 2018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</w:rPr>
              <w:t>. – С.186 – 200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00D9" w:rsidRPr="00FD1BCA" w:rsidRDefault="005256C3" w:rsidP="00964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312CA2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N. </w:t>
            </w:r>
            <w:proofErr w:type="spellStart"/>
            <w:r w:rsidR="00312CA2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Davydenko</w:t>
            </w:r>
            <w:proofErr w:type="spellEnd"/>
            <w:r w:rsidR="00312CA2"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Skrypnyk</w:t>
            </w:r>
            <w:proofErr w:type="spellEnd"/>
            <w:r w:rsidR="00312CA2"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Titenko</w:t>
            </w:r>
            <w:proofErr w:type="spellEnd"/>
            <w:r w:rsidR="00312CA2"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Zhovnirenko</w:t>
            </w:r>
            <w:proofErr w:type="spellEnd"/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r w:rsidR="00312CA2"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Modeling of the optimum level of financial provision of Ukrainian enterprises' innovative activities. Global Journal of Environmental Science and Management-GJESM. SPECIAL ISSUE, 2019.  </w:t>
            </w:r>
            <w:hyperlink r:id="rId5" w:history="1">
              <w:r w:rsidR="00312CA2"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https://www.gjesm.net/article_35488.html</w:t>
              </w:r>
            </w:hyperlink>
          </w:p>
          <w:p w:rsidR="00312CA2" w:rsidRPr="00FD1BCA" w:rsidRDefault="00312CA2" w:rsidP="00964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S.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Kvasha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Davydenko</w:t>
            </w:r>
            <w:proofErr w:type="spellEnd"/>
            <w:r w:rsidRPr="00FD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Ivanko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Z.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Titenko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Modeling the partial equilibrium in the milk and dairy market in Ukraine. Global Journal of Environmental Science and Management-GJESM. SPECIAL ISSUE, 2019. </w:t>
            </w:r>
            <w:hyperlink r:id="rId6" w:history="1"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https://www.gjesm.net/article_35462.html</w:t>
              </w:r>
            </w:hyperlink>
          </w:p>
          <w:p w:rsidR="00312CA2" w:rsidRPr="00FD1BCA" w:rsidRDefault="00312CA2" w:rsidP="00964418">
            <w:pPr>
              <w:autoSpaceDE w:val="0"/>
              <w:autoSpaceDN w:val="0"/>
              <w:adjustRightInd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hyperlink r:id="rId7" w:tooltip="Показать сведения об авторе" w:history="1">
              <w:r w:rsidRPr="00FD1BCA">
                <w:rPr>
                  <w:rFonts w:ascii="Times New Roman" w:hAnsi="Times New Roman" w:cs="Times New Roman"/>
                  <w:sz w:val="24"/>
                  <w:szCs w:val="24"/>
                </w:rPr>
                <w:t>Dimitrov I.</w:t>
              </w:r>
            </w:hyperlink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hyperlink r:id="rId8" w:tooltip="Показать сведения об авторе" w:history="1">
              <w:r w:rsidRPr="00FD1BCA">
                <w:rPr>
                  <w:rFonts w:ascii="Times New Roman" w:hAnsi="Times New Roman" w:cs="Times New Roman"/>
                  <w:sz w:val="24"/>
                  <w:szCs w:val="24"/>
                </w:rPr>
                <w:t>Davydenko N.</w:t>
              </w:r>
            </w:hyperlink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hyperlink r:id="rId9" w:tooltip="Показать сведения об авторе" w:history="1">
              <w:r w:rsidRPr="00FD1BCA">
                <w:rPr>
                  <w:rFonts w:ascii="Times New Roman" w:hAnsi="Times New Roman" w:cs="Times New Roman"/>
                  <w:sz w:val="24"/>
                  <w:szCs w:val="24"/>
                </w:rPr>
                <w:t>Lotko A.</w:t>
              </w:r>
            </w:hyperlink>
            <w:r w:rsidRPr="00FD1BCA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  <w:hyperlink r:id="rId10" w:tooltip="Показать сведения об авторе" w:history="1">
              <w:r w:rsidRPr="00FD1BCA">
                <w:rPr>
                  <w:rStyle w:val="anchortext"/>
                  <w:rFonts w:ascii="Times New Roman" w:hAnsi="Times New Roman" w:cs="Times New Roman"/>
                  <w:color w:val="323232"/>
                  <w:sz w:val="24"/>
                  <w:szCs w:val="24"/>
                  <w:lang w:val="en-US"/>
                </w:rPr>
                <w:t>Dimitrova A.</w:t>
              </w:r>
            </w:hyperlink>
            <w:r w:rsidRPr="00FD1BCA">
              <w:rPr>
                <w:rStyle w:val="anchortext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study of environmental determinants of entrepreneurship intentions of business students. International Conference on Creative Business for Smart and Sustainable Growth,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CreBUS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FD1BCA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scopus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record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display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uri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eid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=2-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2.0-85073230707&amp;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origin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resultslist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sort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plf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src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sid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49486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375106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cf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302880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044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82674&amp;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sot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autdocs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sdt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autdocs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sl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AU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%2856912202600%29&amp;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relpos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=0&amp;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citeCnt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=0&amp;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searchTerm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  <w:p w:rsidR="00473CDA" w:rsidRPr="00FD1BCA" w:rsidRDefault="00473CDA" w:rsidP="00964418">
            <w:pPr>
              <w:autoSpaceDE w:val="0"/>
              <w:autoSpaceDN w:val="0"/>
              <w:adjustRightInd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BC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 xml:space="preserve">9. </w:t>
            </w:r>
            <w:hyperlink r:id="rId12" w:tooltip="Показать сведения об авторе" w:history="1">
              <w:r w:rsidRPr="00FD1BCA">
                <w:rPr>
                  <w:rFonts w:ascii="Times New Roman" w:hAnsi="Times New Roman" w:cs="Times New Roman"/>
                  <w:sz w:val="24"/>
                  <w:szCs w:val="24"/>
                </w:rPr>
                <w:t>Dimitrov I.</w:t>
              </w:r>
            </w:hyperlink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hyperlink r:id="rId13" w:tooltip="Показать сведения об авторе" w:history="1">
              <w:r w:rsidRPr="00FD1BCA">
                <w:rPr>
                  <w:rFonts w:ascii="Times New Roman" w:hAnsi="Times New Roman" w:cs="Times New Roman"/>
                  <w:sz w:val="24"/>
                  <w:szCs w:val="24"/>
                </w:rPr>
                <w:t>Davydenko N.</w:t>
              </w:r>
            </w:hyperlink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hyperlink r:id="rId14" w:tooltip="Показать сведения об авторе" w:history="1">
              <w:r w:rsidRPr="00FD1BCA">
                <w:rPr>
                  <w:rFonts w:ascii="Times New Roman" w:hAnsi="Times New Roman" w:cs="Times New Roman"/>
                  <w:sz w:val="24"/>
                  <w:szCs w:val="24"/>
                </w:rPr>
                <w:t>Lotko A.</w:t>
              </w:r>
            </w:hyperlink>
            <w:r w:rsidRPr="00FD1BCA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  <w:hyperlink r:id="rId15" w:tooltip="Показать сведения об авторе" w:history="1">
              <w:r w:rsidRPr="00FD1BCA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Dimitrova A.</w:t>
              </w:r>
            </w:hyperlink>
            <w:r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Comparative study of main determinants of entrepreneurship intentions of business students. International Conference on Creative Business for Smart and Sustainable Growth,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CreBUS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201</w:t>
            </w:r>
            <w:r w:rsidRPr="00FD1BCA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9 </w:t>
            </w:r>
            <w:hyperlink r:id="rId16" w:history="1"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scopus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record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display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uri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eid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=2-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2.0-85073230707&amp;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origin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resultslist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sort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plf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src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sid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49486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375106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cf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302880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044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82674&amp;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sot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autdocs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sdt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autdocs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sl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AU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%2856912202600%29&amp;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relpos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=0&amp;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citeCnt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=0&amp;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searchTerm</w:t>
              </w:r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  <w:p w:rsidR="00964418" w:rsidRPr="00FD1BCA" w:rsidRDefault="00964418" w:rsidP="00964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BC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10.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Davydenko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Lemishko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Pro-European orientation of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Ukrane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adaptation of the agricultural policy of Ukraine to the conditions and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requrements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European Union. 20th International Scientific Conference ECONOMIC SCIENCE FOR RURAL DEVELOPMENT 2019. 9-10 May 2019, Jelgava, Latvia.</w:t>
            </w:r>
            <w:r w:rsidRPr="00FD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7" w:history="1"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http://www.esaf.llu.lv/sites/esaf/files/files/lapas/Latvia_ESRD_52_2019.pdf</w:t>
              </w:r>
            </w:hyperlink>
          </w:p>
          <w:p w:rsidR="00964418" w:rsidRPr="00FD1BCA" w:rsidRDefault="00964418" w:rsidP="0096441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N.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Davydenko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Skrypnyk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Titenko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attractiveness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enterprises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20th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ECONOMIC SCIENCE FOR RURAL DEVELOPMENT 2019. 9-10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2019,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Jelgava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http://www.esaf.llu.lv/sites/esaf/files/files/lapas/Latvia_ESRD_52_2019.pdf</w:t>
              </w:r>
            </w:hyperlink>
          </w:p>
          <w:p w:rsidR="00964418" w:rsidRDefault="00964418" w:rsidP="0096441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Davydenko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Kliuchka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Kulbach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stimation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capital of agro – industrial enterprises as an economic resource. </w:t>
            </w:r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20th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ECONOMIC SCIENCE FOR RURAL DEVELOPMENT 2019. 9-10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 2019,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Jelgava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  <w:r w:rsidRPr="00FD1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history="1">
              <w:r w:rsidRPr="00FD1B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http://www.esaf.llu.lv/sites/esaf/files/files/lapas/Latvia_ESRD_52_2019.pdf</w:t>
              </w:r>
            </w:hyperlink>
          </w:p>
          <w:p w:rsidR="003532D5" w:rsidRDefault="003532D5" w:rsidP="00964418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Davydenko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Lemishko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The impact of the industrial revolution on the population employment structure in the agrarian economy sector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36D3">
              <w:t>International</w:t>
            </w:r>
            <w:proofErr w:type="spellEnd"/>
            <w:r w:rsidRPr="00A436D3">
              <w:t xml:space="preserve"> </w:t>
            </w:r>
            <w:proofErr w:type="spellStart"/>
            <w:r w:rsidRPr="00A436D3">
              <w:t>Scientific</w:t>
            </w:r>
            <w:proofErr w:type="spellEnd"/>
            <w:r w:rsidRPr="00A436D3">
              <w:t xml:space="preserve">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INDUSTRY 4.0 ON JOB CREATION 2019</w:t>
            </w: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November 2019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Trenčianske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Teplice Slovak Republic</w:t>
            </w: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Pr="003532D5">
                <w:rPr>
                  <w:rStyle w:val="a7"/>
                  <w:rFonts w:ascii="Times New Roman" w:hAnsi="Times New Roman" w:cs="Times New Roman"/>
                </w:rPr>
                <w:t>https://fsev.tnuni.sk/konferencia2019/Zbornik.pdf</w:t>
              </w:r>
            </w:hyperlink>
          </w:p>
          <w:p w:rsidR="003532D5" w:rsidRPr="003532D5" w:rsidRDefault="003532D5" w:rsidP="00964418">
            <w:pPr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353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Mykola</w:t>
            </w:r>
            <w:proofErr w:type="spellEnd"/>
            <w:r w:rsidRPr="0035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Ilchuk</w:t>
            </w:r>
            <w:proofErr w:type="spellEnd"/>
            <w:r w:rsidRPr="003532D5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Nadiia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Davydenko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Yuliia</w:t>
            </w:r>
            <w:proofErr w:type="spellEnd"/>
            <w:r w:rsidRPr="0035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Nehoda</w:t>
            </w:r>
            <w:proofErr w:type="spellEnd"/>
            <w:r w:rsidRPr="0035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cenario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modeling of financial resources at the enterprise.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>Intelellectual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5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Pp. 131 – 143; </w:t>
            </w:r>
            <w:hyperlink r:id="rId21" w:history="1">
              <w:r w:rsidRPr="003532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https://www3.mruni.eu/ojs/intellectual-economics/article/view/5297</w:t>
              </w:r>
            </w:hyperlink>
            <w:r w:rsidRPr="0035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2" w:history="1"/>
          </w:p>
          <w:p w:rsidR="003532D5" w:rsidRPr="003532D5" w:rsidRDefault="003532D5" w:rsidP="003532D5">
            <w:pPr>
              <w:pStyle w:val="3"/>
              <w:shd w:val="clear" w:color="auto" w:fill="FFFFFF"/>
              <w:spacing w:before="0" w:after="15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 xml:space="preserve">15. </w:t>
            </w:r>
            <w:proofErr w:type="spellStart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Nadiia</w:t>
            </w:r>
            <w:proofErr w:type="spellEnd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Davydenko</w:t>
            </w:r>
            <w:proofErr w:type="spellEnd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Pr="003532D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Alina </w:t>
            </w:r>
            <w:r w:rsidRPr="003532D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В</w:t>
            </w:r>
            <w:proofErr w:type="spellStart"/>
            <w:r w:rsidRPr="003532D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uriak</w:t>
            </w:r>
            <w:proofErr w:type="spellEnd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Zoia</w:t>
            </w:r>
            <w:proofErr w:type="spellEnd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Titenko</w:t>
            </w:r>
            <w:proofErr w:type="spellEnd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Pr="003532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Financial support for the development of innovation activities. </w:t>
            </w:r>
            <w:proofErr w:type="spellStart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>Intelellectual</w:t>
            </w:r>
            <w:proofErr w:type="spellEnd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Economics.2019. </w:t>
            </w:r>
            <w:proofErr w:type="spellStart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>Vol</w:t>
            </w:r>
            <w:proofErr w:type="spellEnd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13, </w:t>
            </w:r>
            <w:proofErr w:type="spellStart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End"/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. Pp. 144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–</w:t>
            </w:r>
            <w:r w:rsidRPr="003532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151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:rsidR="003532D5" w:rsidRPr="003532D5" w:rsidRDefault="001B2064" w:rsidP="003532D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3532D5" w:rsidRPr="003532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https://www3.mruni.eu/ojs/intellectual-economics/article/view/5298</w:t>
              </w:r>
            </w:hyperlink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Pr="00E26534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не менше п’яти  наукових публікацій у наукових виданнях, включених до переліку наукових фахових видань України </w:t>
            </w:r>
          </w:p>
        </w:tc>
        <w:tc>
          <w:tcPr>
            <w:tcW w:w="5131" w:type="dxa"/>
          </w:tcPr>
          <w:p w:rsidR="00FA00D9" w:rsidRPr="00E26534" w:rsidRDefault="0052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D7E16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леверидж в оптимізації структури капіталу акціонерних товариств. </w:t>
            </w:r>
            <w:proofErr w:type="spellStart"/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Агросвіт</w:t>
            </w:r>
            <w:proofErr w:type="spellEnd"/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. – 2015. – №1. – С. 10 – 13.</w:t>
            </w:r>
          </w:p>
          <w:p w:rsidR="009D7E16" w:rsidRPr="00E26534" w:rsidRDefault="009D7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Давиденко Н.М.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Антикризове фінансове управління на підприємстві. Науковий вісник НУБІП України. Серія «Економіка, аграрний менеджмент, бізнес».– К.: НУБіП України, 2015. –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. 211. – Ч.1. – С. 76 – 80</w:t>
            </w:r>
          </w:p>
          <w:p w:rsidR="00FA00D9" w:rsidRPr="00E26534" w:rsidRDefault="005256C3">
            <w:pPr>
              <w:jc w:val="both"/>
              <w:rPr>
                <w:rStyle w:val="xfm18698748"/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="009D7E16"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Davydenko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7E16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Start"/>
            <w:r w:rsidR="009D7E16"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enesis</w:t>
            </w:r>
            <w:proofErr w:type="spellEnd"/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financial security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7E16" w:rsidRPr="00E26534">
              <w:rPr>
                <w:rStyle w:val="xfm1869874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Processes Management: International Scientific E-Journal. – 2015. – № 2. – Access mode: </w:t>
            </w:r>
            <w:hyperlink r:id="rId24" w:tgtFrame="_blank" w:history="1">
              <w:r w:rsidR="009D7E16" w:rsidRPr="00E26534">
                <w:rPr>
                  <w:rStyle w:val="a7"/>
                  <w:rFonts w:ascii="Times New Roman" w:hAnsi="Times New Roman" w:cs="Times New Roman"/>
                  <w:color w:val="0066CC"/>
                  <w:sz w:val="24"/>
                  <w:szCs w:val="24"/>
                  <w:lang w:val="en-US"/>
                </w:rPr>
                <w:t>http://epm.fem.sumdu.edu.ua/download/2015_2/2015_2_3.pdf</w:t>
              </w:r>
            </w:hyperlink>
          </w:p>
          <w:p w:rsidR="009D7E16" w:rsidRPr="00E26534" w:rsidRDefault="005256C3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D7E16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іноземних інвестицій в аграрний сектор економіки України. Науковий вісник Ужгородського університету. Серія «Економіка». – Ужгород. – 2015. – </w:t>
            </w:r>
            <w:proofErr w:type="spellStart"/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. 1(45). – Т.1. –  С. 124 – 127.</w:t>
            </w:r>
          </w:p>
          <w:p w:rsidR="00FA00D9" w:rsidRPr="00E26534" w:rsidRDefault="005256C3" w:rsidP="009D7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D7E16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Вплив залученого іноземного капіталу на розвиток аграрного бізнесу. Науковий вісник Буковинського державного фінансово – економічного університету. Економічні науки: збірник наукових праць. </w:t>
            </w:r>
            <w:proofErr w:type="spellStart"/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. 28. –Ч. 2. – Чернівці: БДФЕУ, 2015. – С. 170 – 173</w:t>
            </w:r>
          </w:p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D7E16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Фінансове планування як інструмент забезпечення фінансової стійкості підприємств. </w:t>
            </w:r>
            <w:r w:rsidR="009D7E16" w:rsidRPr="00E26534">
              <w:rPr>
                <w:rStyle w:val="xfm05298414"/>
                <w:rFonts w:ascii="Times New Roman" w:hAnsi="Times New Roman" w:cs="Times New Roman"/>
                <w:sz w:val="24"/>
                <w:szCs w:val="24"/>
              </w:rPr>
              <w:t xml:space="preserve">Вісник Одеського національного університету. Серія "Економіка». –   2015. – Т.20.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7E16" w:rsidRPr="00E26534">
              <w:rPr>
                <w:rStyle w:val="xfm05298414"/>
                <w:rFonts w:ascii="Times New Roman" w:hAnsi="Times New Roman" w:cs="Times New Roman"/>
                <w:sz w:val="24"/>
                <w:szCs w:val="24"/>
              </w:rPr>
              <w:t xml:space="preserve">  Випуск 1. – С. 143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7E16" w:rsidRPr="00E26534">
              <w:rPr>
                <w:rStyle w:val="xfm05298414"/>
                <w:rFonts w:ascii="Times New Roman" w:hAnsi="Times New Roman" w:cs="Times New Roman"/>
                <w:sz w:val="24"/>
                <w:szCs w:val="24"/>
              </w:rPr>
              <w:t xml:space="preserve"> 147.</w:t>
            </w:r>
          </w:p>
          <w:p w:rsidR="009D7E16" w:rsidRPr="00E26534" w:rsidRDefault="005256C3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9D7E16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9D7E16" w:rsidRPr="00E265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Корпоративний контроль в умовах фінансової нестабільності.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Економічний форум.– 2015. – №3.– С. 368 – 372.</w:t>
            </w:r>
          </w:p>
          <w:p w:rsidR="009D7E16" w:rsidRPr="00E26534" w:rsidRDefault="005256C3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9D7E16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9D7E16" w:rsidRPr="00E26534">
              <w:rPr>
                <w:rFonts w:ascii="Times New Roman" w:hAnsi="Times New Roman" w:cs="Times New Roman"/>
                <w:sz w:val="24"/>
                <w:szCs w:val="24"/>
              </w:rPr>
              <w:t>Особливості фінансового забезпечення суб’єктів господарювання. Формування ринкових відносин в Україні: Збірник наукових праць. – К., 2015.– №.9 (172) –   С. 67 – 71.</w:t>
            </w:r>
          </w:p>
          <w:p w:rsidR="009D7E16" w:rsidRPr="00E26534" w:rsidRDefault="009D7E16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Місце антикризових заходів у системі управління фінансовою безпекою суб’єктів господарювання. Вісник Хмельницького національного університету. Економічні науки – Хмельницький. – 2015. – №3. – Том. 2. – С. 153 – 156.</w:t>
            </w:r>
          </w:p>
          <w:p w:rsidR="009D7E16" w:rsidRPr="00E26534" w:rsidRDefault="009D7E16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Вплив податкової реформи на сільськогосподарські підприємства. Вісник Хмельницького національного університету.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Економічні науки – Хмельницький. – 2016. – №1. – С. 250 – 253.</w:t>
            </w:r>
          </w:p>
          <w:p w:rsidR="009D7E16" w:rsidRPr="00E26534" w:rsidRDefault="009D7E16" w:rsidP="009D7E16">
            <w:pPr>
              <w:pStyle w:val="21"/>
              <w:tabs>
                <w:tab w:val="left" w:pos="1260"/>
              </w:tabs>
              <w:spacing w:line="240" w:lineRule="auto"/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E2653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11. </w:t>
            </w:r>
            <w:r w:rsidRPr="00E2653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Давиденко Н.М. </w:t>
            </w:r>
            <w:r w:rsidRPr="00E26534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Трансформація фінансового менеджменту </w:t>
            </w:r>
          </w:p>
          <w:p w:rsidR="009D7E16" w:rsidRPr="00E26534" w:rsidRDefault="009D7E16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аграрних підприємств в умовах сучасних викликів. Економіка АПК. – 2016. – №2. – С. 63 – 68.</w:t>
            </w:r>
          </w:p>
          <w:p w:rsidR="009D7E16" w:rsidRPr="00E26534" w:rsidRDefault="009D7E16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Давиденко Н.М. </w:t>
            </w:r>
            <w:r w:rsidRPr="00E26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Стратегія забезпечення фінансової стійкості підприємств в умовах сучасних викликів та загроз.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вісник Ужгородського університету. Серія «Економіка». – Ужгород. – 2016. –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. 1(47). – Т.1. –  С. 350 – 353.</w:t>
            </w:r>
          </w:p>
          <w:p w:rsidR="009D7E16" w:rsidRPr="00E26534" w:rsidRDefault="009D7E16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8D255F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8D255F" w:rsidRPr="00E26534">
              <w:rPr>
                <w:rFonts w:ascii="Times New Roman" w:hAnsi="Times New Roman" w:cs="Times New Roman"/>
                <w:sz w:val="24"/>
                <w:szCs w:val="24"/>
              </w:rPr>
              <w:t>Капіталізація в контексті фінансової стабільності та конкурентоспроможності підприємств. Науковий вісник Полтавського університету економіки і торгівлі. – Полтава. – 2016. - №1(73). – С. 9 -15.</w:t>
            </w:r>
          </w:p>
          <w:p w:rsidR="008D255F" w:rsidRPr="00E26534" w:rsidRDefault="008D255F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Концептуальні підходи до капіталізації підприємств.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Економічний часопис Східноєвропейського національного університету ім. Лесі України. – Луцьк: «Вежа-Друк. - 2016. - №1(5). – С.62-67.</w:t>
            </w:r>
          </w:p>
          <w:p w:rsidR="008D255F" w:rsidRPr="00E26534" w:rsidRDefault="008D255F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15. Давиденко Н.М. </w:t>
            </w:r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Нетрадиційні джерела фінансування аграрного сектору.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вісник НУБІП України. Серія «Економіка, аграрний менеджмент, бізнес».– К.: НУБіП України, 2016. –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. 244.–Ч.1.–С.222 – 228.</w:t>
            </w:r>
          </w:p>
          <w:p w:rsidR="008D255F" w:rsidRPr="00E26534" w:rsidRDefault="008D255F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16. Давиденко Н.М. </w:t>
            </w:r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Банкрутство та санація в антикризовому фінансовому управлінні.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Вісник Хмельницького національного університету. Економічні науки – Хмельницький. – 2016. – №3. Т.2. – С. 296 – 300.</w:t>
            </w:r>
          </w:p>
          <w:p w:rsidR="008D255F" w:rsidRPr="00E26534" w:rsidRDefault="008D255F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17. Давиденко Н.М.,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О.Ю. Формування та розвиток системи безінфляційних грошей. Вісник Хмельницького національного університету. Економічні науки – Хмельницький. – 2017. – №1. – С. 35 – 38.</w:t>
            </w:r>
          </w:p>
          <w:p w:rsidR="008D255F" w:rsidRPr="00E26534" w:rsidRDefault="008D255F" w:rsidP="009D7E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18. Давиденко Н.М. </w:t>
            </w:r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Інвестиційна привабливість підприємств. 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Актуальні проблеми розвитку економіки регіону: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– Івано-Франківськ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ДВНЗ “Прикарпатський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імені Василя Стефаника”, 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>2017.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>Вип</w:t>
            </w:r>
            <w:proofErr w:type="spellEnd"/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>. 13.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 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>- С.59-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  <w:p w:rsidR="008D255F" w:rsidRPr="00E26534" w:rsidRDefault="008D255F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Н.М. </w:t>
            </w:r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Оцінка інвестиційної привабливості регіону в умовах сучасних викликів.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Економічний форум.– 2017. – №2.– С. 86–92.</w:t>
            </w:r>
          </w:p>
          <w:p w:rsidR="008D255F" w:rsidRPr="00E26534" w:rsidRDefault="008D255F" w:rsidP="009D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20. Давиденко Н.М. </w:t>
            </w:r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Організаційне забезпечення фінансового менеджменту на підприємстві.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вісник Ужгородського університету.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Серія «Економіка». – Ужгород. – 2017. –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. 1(49). – Т.1. –  С. 248 – 252.</w:t>
            </w:r>
          </w:p>
          <w:p w:rsidR="00FA00D9" w:rsidRPr="00E26534" w:rsidRDefault="008D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Н.М.,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О.В.  Сутність та закономірності розвитку ринку нерухомості в Україні. Інвестиції: практика та досвід. – 2017. - №21. – С.5-7.</w:t>
            </w:r>
          </w:p>
          <w:p w:rsidR="008D255F" w:rsidRPr="00E26534" w:rsidRDefault="008D255F">
            <w:pPr>
              <w:jc w:val="both"/>
              <w:rPr>
                <w:rStyle w:val="xfm18698748"/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Davydenko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>Financial</w:t>
            </w:r>
            <w:proofErr w:type="spellEnd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>support</w:t>
            </w:r>
            <w:proofErr w:type="spellEnd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>of</w:t>
            </w:r>
            <w:proofErr w:type="spellEnd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>agricultural</w:t>
            </w:r>
            <w:proofErr w:type="spellEnd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>land</w:t>
            </w:r>
            <w:proofErr w:type="spellEnd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>in</w:t>
            </w:r>
            <w:proofErr w:type="spellEnd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>Ukraine</w:t>
            </w:r>
            <w:proofErr w:type="spellEnd"/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E26534">
              <w:rPr>
                <w:rStyle w:val="xfm18698748"/>
                <w:rFonts w:ascii="Times New Roman" w:hAnsi="Times New Roman" w:cs="Times New Roman"/>
                <w:sz w:val="24"/>
                <w:szCs w:val="24"/>
                <w:lang w:val="en-US"/>
              </w:rPr>
              <w:t>Economic Processes Management: International Scientific E-Journal. – 201</w:t>
            </w:r>
            <w:r w:rsidRPr="00E26534">
              <w:rPr>
                <w:rStyle w:val="xfm18698748"/>
                <w:rFonts w:ascii="Times New Roman" w:hAnsi="Times New Roman" w:cs="Times New Roman"/>
                <w:sz w:val="24"/>
                <w:szCs w:val="24"/>
              </w:rPr>
              <w:t>7</w:t>
            </w:r>
            <w:r w:rsidRPr="00E26534">
              <w:rPr>
                <w:rStyle w:val="xfm1869874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№ 2. – Access mode: </w:t>
            </w:r>
            <w:hyperlink r:id="rId25" w:history="1">
              <w:r w:rsidRPr="00E2653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http://epm.fem.sumdu.edu.ua/download/2017_2/2017_2.pdf</w:t>
              </w:r>
            </w:hyperlink>
          </w:p>
          <w:p w:rsidR="008D255F" w:rsidRPr="00E26534" w:rsidRDefault="008D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Style w:val="xfm18698748"/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Н.М. 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Діагностика фінансового стану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агрохолдингів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Вісник Хмельницького національного університету. Економічні науки – Хмельницький. – 2017. – №5. – С. 203 – 208.</w:t>
            </w:r>
          </w:p>
          <w:p w:rsidR="008D255F" w:rsidRPr="00E26534" w:rsidRDefault="008D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24. Давиденко Н.М. Сучасний стан грошового ринку та особливості емісії грошей в Україні. Науковий вісник Херсонського державного університету. Серія «Економічні науки». – 2017 - №27. Част.3 – С.20 – 24.</w:t>
            </w:r>
          </w:p>
          <w:p w:rsidR="008D255F" w:rsidRPr="00E26534" w:rsidRDefault="008D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25. Давиденко Н., Кульбач Ю. Теоретичні аспекти сутності вартості підприємства. Український журнал прикладної економіки. – 2017. Том 2. Вип.2 – С. 32 – 38.</w:t>
            </w:r>
          </w:p>
          <w:p w:rsidR="008D255F" w:rsidRPr="00E26534" w:rsidRDefault="00FD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Давиденко Н.М. Розвиток інфраструктури фінансового ринку України. Причорноморські економічні студії. – 2017. - №23. – С.163 – 167.</w:t>
            </w:r>
          </w:p>
          <w:p w:rsidR="00FD1BCA" w:rsidRPr="00E26534" w:rsidRDefault="00FD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27. Давиденко Н., 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Кульбач Ю. </w:t>
            </w:r>
            <w:r w:rsidRPr="00E26534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 xml:space="preserve">Шляхи підвищення ринкової капіталізації агропромислових підприємств.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Вісник ХНАУ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ім.В.В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. Докучаєва. Серія «Економічні науки». – 2018. - №3. – С.16 – 24.</w:t>
            </w:r>
          </w:p>
          <w:p w:rsidR="00FD1BCA" w:rsidRPr="00E26534" w:rsidRDefault="00FD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28. Давиденко Н.,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Ходосов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 </w:t>
            </w:r>
            <w:r w:rsidRPr="00E26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Вплив корпоративного управління на фінансову спроможність підприємства.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Причорноморські економічні студії. – 2019. –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. 42. – С. 192 -198.</w:t>
            </w:r>
          </w:p>
          <w:p w:rsidR="00FD1BCA" w:rsidRPr="00E26534" w:rsidRDefault="00FD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Н.М., 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Порохівник Ю.О. </w:t>
            </w:r>
            <w:r w:rsidRPr="00E26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Фінансове забезпечення вирішення еколого – економічних проблем землекористування в аграрному секторі економіки України.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Науково-виробничий журнал «Бізнес-навігатор». . – 2019. - №4 (530. – С.146 – 149.</w:t>
            </w:r>
          </w:p>
          <w:p w:rsidR="00FD1BCA" w:rsidRPr="00E26534" w:rsidRDefault="00FD1BCA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121517"/>
                <w:sz w:val="24"/>
                <w:szCs w:val="24"/>
                <w:shd w:val="clear" w:color="auto" w:fill="FFFFFF"/>
                <w:lang w:val="en-US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30. Давиденко Н.,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Горобчук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Середньострокове планування у поліпшенні бюджетної політики в Україні. </w:t>
            </w:r>
            <w:r w:rsidRPr="00E26534">
              <w:rPr>
                <w:rStyle w:val="a9"/>
                <w:rFonts w:ascii="Times New Roman" w:hAnsi="Times New Roman" w:cs="Times New Roman"/>
                <w:b w:val="0"/>
                <w:color w:val="121517"/>
                <w:sz w:val="24"/>
                <w:szCs w:val="24"/>
                <w:shd w:val="clear" w:color="auto" w:fill="FFFFFF"/>
              </w:rPr>
              <w:t xml:space="preserve">Науковий вісник Міжнародного гуманітарного університету. Серія: «Економіка і менеджмент». – 2019. </w:t>
            </w:r>
            <w:proofErr w:type="spellStart"/>
            <w:r w:rsidRPr="00E26534">
              <w:rPr>
                <w:rStyle w:val="a9"/>
                <w:rFonts w:ascii="Times New Roman" w:hAnsi="Times New Roman" w:cs="Times New Roman"/>
                <w:b w:val="0"/>
                <w:color w:val="121517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Pr="00E26534">
              <w:rPr>
                <w:rStyle w:val="a9"/>
                <w:rFonts w:ascii="Times New Roman" w:hAnsi="Times New Roman" w:cs="Times New Roman"/>
                <w:b w:val="0"/>
                <w:color w:val="121517"/>
                <w:sz w:val="24"/>
                <w:szCs w:val="24"/>
                <w:shd w:val="clear" w:color="auto" w:fill="FFFFFF"/>
              </w:rPr>
              <w:t>. 38. – с. 54 – 59.</w:t>
            </w:r>
          </w:p>
          <w:p w:rsidR="00E26534" w:rsidRDefault="00E2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Style w:val="a9"/>
                <w:rFonts w:ascii="Times New Roman" w:hAnsi="Times New Roman" w:cs="Times New Roman"/>
                <w:b w:val="0"/>
                <w:color w:val="121517"/>
                <w:sz w:val="24"/>
                <w:szCs w:val="24"/>
                <w:shd w:val="clear" w:color="auto" w:fill="FFFFFF"/>
              </w:rPr>
              <w:t xml:space="preserve">31. Давиденко Н.М.,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Жовніренко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О.В. </w:t>
            </w:r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Об’єктивна необхідність оптимізації рівня ліквідності компанії у системі управління корпоративними фінансами.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Держава і регіони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Серія: Економіка та підприємництво. – 2019. - №6. –с. 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534" w:rsidRPr="00E26534" w:rsidRDefault="00E26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Давиденко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Жовніренко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Вартісно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–орієнтоване управління фінансами підприємств.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Причорноморські економічні студії. – 2019. –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. 48. Частина 3 – С. 53 – 57.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Pr="00E26534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виданого підручника чи наявність посібника або монографії </w:t>
            </w:r>
          </w:p>
        </w:tc>
        <w:tc>
          <w:tcPr>
            <w:tcW w:w="5131" w:type="dxa"/>
          </w:tcPr>
          <w:p w:rsidR="002A46D0" w:rsidRPr="00E26534" w:rsidRDefault="005256C3" w:rsidP="00C91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A46D0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 </w:t>
            </w:r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Фінансовий менеджмент: підручник. Рекомендовано Міністерством освіти і науки України (лист №1/11 – 9705 від 18.10.2011 р.)- К.: ТОВ «</w:t>
            </w:r>
            <w:proofErr w:type="spellStart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Задруга</w:t>
            </w:r>
            <w:proofErr w:type="spellEnd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», 2012. – 516 с.</w:t>
            </w:r>
          </w:p>
          <w:p w:rsidR="002A46D0" w:rsidRPr="00E26534" w:rsidRDefault="005256C3" w:rsidP="00C91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A46D0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Н.М., </w:t>
            </w:r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Данилевська – </w:t>
            </w:r>
            <w:proofErr w:type="spellStart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Жугунісова</w:t>
            </w:r>
            <w:proofErr w:type="spellEnd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  <w:r w:rsidR="002A46D0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46D0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Фінанси</w:t>
            </w:r>
            <w:proofErr w:type="spellEnd"/>
            <w:r w:rsidR="002A46D0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A46D0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="002A46D0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Рекомендовано Міністерством освіти і науки України (лист №1/11 – 12056 від 29.07.2013 р.)- К.: «ДЦ «</w:t>
            </w:r>
            <w:proofErr w:type="spellStart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Компрінт</w:t>
            </w:r>
            <w:proofErr w:type="spellEnd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», 2014. – 495 с.</w:t>
            </w:r>
          </w:p>
          <w:p w:rsidR="00FA00D9" w:rsidRPr="00E26534" w:rsidRDefault="005256C3" w:rsidP="00C91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2A46D0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Н.М., Буряк А.В. </w:t>
            </w:r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Корпоративне управління: навчальний посібник. Рекомендовано Міністерством освіти і науки України (лист №1/11-16806 від 4.11.2013 р.). – К.: ЦП «</w:t>
            </w:r>
            <w:proofErr w:type="spellStart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Компринт</w:t>
            </w:r>
            <w:proofErr w:type="spellEnd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», 2014. – 346с.</w:t>
            </w:r>
          </w:p>
          <w:p w:rsidR="00FA00D9" w:rsidRPr="00E26534" w:rsidRDefault="005256C3" w:rsidP="00C91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A46D0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Аналіз інвестиційних проектів: навчальний посібник. Рекомендовано Міністерством освіти і науки України (лист №1/11-17912 від 11.11.2014 р.). – К.: ЦП «</w:t>
            </w:r>
            <w:proofErr w:type="spellStart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Компринт</w:t>
            </w:r>
            <w:proofErr w:type="spellEnd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», 2015. – 378с.</w:t>
            </w:r>
          </w:p>
          <w:p w:rsidR="002A46D0" w:rsidRPr="00E26534" w:rsidRDefault="005256C3" w:rsidP="00C91BB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A46D0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 </w:t>
            </w:r>
            <w:r w:rsidR="002A46D0" w:rsidRPr="00E265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Фінансове забезпечення аграрних формувань України: монографія. </w:t>
            </w:r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К.: ЦП «</w:t>
            </w:r>
            <w:proofErr w:type="spellStart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Компринт</w:t>
            </w:r>
            <w:proofErr w:type="spellEnd"/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».– 2016 – 329 с</w:t>
            </w:r>
            <w:r w:rsidR="002A46D0" w:rsidRPr="00E2653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2A46D0" w:rsidRPr="00E26534" w:rsidRDefault="002A46D0" w:rsidP="00C91BB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NewRomanPSMT" w:hAnsi="Times New Roman" w:cs="Times New Roman"/>
                <w:sz w:val="24"/>
                <w:szCs w:val="24"/>
              </w:rPr>
              <w:t>6. Фінансовий механізм діяльності аграрних суб’єктів господарювання: монографія</w:t>
            </w:r>
            <w:r w:rsidR="00C91BB0" w:rsidRPr="00E265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К.: ЦП «</w:t>
            </w:r>
            <w:proofErr w:type="spellStart"/>
            <w:r w:rsidR="00C91BB0" w:rsidRPr="00E26534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Компринт</w:t>
            </w:r>
            <w:proofErr w:type="spellEnd"/>
            <w:r w:rsidR="00C91BB0" w:rsidRPr="00E26534">
              <w:rPr>
                <w:rFonts w:ascii="Times New Roman" w:eastAsia="TimesNewRomanPSMT" w:hAnsi="Times New Roman" w:cs="Times New Roman"/>
                <w:sz w:val="24"/>
                <w:szCs w:val="24"/>
              </w:rPr>
              <w:t>».– 2016 – 318 с.</w:t>
            </w:r>
          </w:p>
          <w:p w:rsidR="00FA00D9" w:rsidRPr="00E26534" w:rsidRDefault="002A46D0" w:rsidP="00C91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Давиденко Н.М., Буряк А.В.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діяльність суб’єктів господарювання: навчальний посібник. Рекомендовано ВР НУБіП України. 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К.: «ЦП «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Компрінт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».– 2017. –300 с.</w:t>
            </w:r>
          </w:p>
          <w:p w:rsidR="00C91BB0" w:rsidRPr="00E26534" w:rsidRDefault="00C91BB0" w:rsidP="00C91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8. Фінансове забезпечення аграрного сектору: вітчизняний та зарубіжний досвід: монографія. 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ред. проф. Н.М. Давиденко.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К.: НУБіП України, 2017. – 454 с.</w:t>
            </w:r>
          </w:p>
          <w:p w:rsidR="00FA00D9" w:rsidRPr="00E26534" w:rsidRDefault="00C91BB0" w:rsidP="00C91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256C3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A46D0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Н.М., Скрипник Г.О. </w:t>
            </w:r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Проектне фінансування: навчальний посібник. Рекомендовано ВР НУБіП України. </w:t>
            </w:r>
            <w:r w:rsidR="002A46D0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46D0" w:rsidRPr="00E26534">
              <w:rPr>
                <w:rFonts w:ascii="Times New Roman" w:hAnsi="Times New Roman" w:cs="Times New Roman"/>
                <w:sz w:val="24"/>
                <w:szCs w:val="24"/>
              </w:rPr>
              <w:t>К.: НУБіП України, – 2018. – 397 с.</w:t>
            </w:r>
          </w:p>
          <w:p w:rsidR="00FA00D9" w:rsidRPr="00E26534" w:rsidRDefault="00C91BB0" w:rsidP="00C91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256C3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Н.М.,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Буряк А.В., Скрипник Г.О. </w:t>
            </w:r>
            <w:r w:rsidRPr="00E2653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</w:rPr>
              <w:t xml:space="preserve">Інвестиційне забезпечення розвитку аграрного сектору економіки України: монографія. </w:t>
            </w:r>
            <w:r w:rsidRPr="00E26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Київ: ЦП «Компринт»,2017. – 388с.</w:t>
            </w:r>
          </w:p>
          <w:p w:rsidR="00C91BB0" w:rsidRPr="00E26534" w:rsidRDefault="00C91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256C3"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Davydenko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N.M.,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Dimitrov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I.T.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Ukrainian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Shioda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Steyr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, 2018. – 430 p.</w:t>
            </w:r>
          </w:p>
          <w:p w:rsidR="00FA00D9" w:rsidRPr="00E26534" w:rsidRDefault="00C91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12. Кваша С.М., Давиденко Н.М., Ключка О.В., Чумак О.В.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Фінансове забезпечення розвитку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оптових ринків сільськогосподарської продукції в Україні. Київ: ЦП «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Компринт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», 2018. – 234 с.</w:t>
            </w:r>
          </w:p>
          <w:p w:rsidR="00C91BB0" w:rsidRPr="00E26534" w:rsidRDefault="00C91BB0" w:rsidP="00C91B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13. Давиденко Н.М., 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Ключка О.В., Ключка С.С.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фінансовий контроль у системі економічної безпеки держави. Державний фінансовий контроль у системі забезпечення економічної безпеки держави: монографія. – К.: 2019. – </w:t>
            </w:r>
            <w:r w:rsidRPr="00E265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 с.</w:t>
            </w:r>
          </w:p>
          <w:p w:rsidR="00C91BB0" w:rsidRPr="00E26534" w:rsidRDefault="00C91BB0" w:rsidP="00C9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Давиденко Н.М., Буряк М.І.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Розвиток фінансового потенціалу регіонів України в умовах децентралізації.</w:t>
            </w:r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К.: ЦП «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Компринт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sz w:val="24"/>
                <w:szCs w:val="24"/>
              </w:rPr>
              <w:t>», 2019. –248 с.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Наукове керівництво (консультування) здобувача, який одержав документ про присудження наукового звання </w:t>
            </w:r>
          </w:p>
        </w:tc>
        <w:tc>
          <w:tcPr>
            <w:tcW w:w="5131" w:type="dxa"/>
          </w:tcPr>
          <w:p w:rsidR="00FA00D9" w:rsidRPr="004E425A" w:rsidRDefault="004E425A" w:rsidP="004E4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E115D"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Ключка С.С</w:t>
            </w:r>
            <w:r w:rsidR="005256C3"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 201</w:t>
            </w:r>
            <w:r w:rsidR="003E115D"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256C3"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році захистив кандидатську дисертацію в </w:t>
            </w:r>
            <w:r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Інституті законодавства Верховної Ради України</w:t>
            </w:r>
            <w:r w:rsidR="005256C3"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тему: </w:t>
            </w:r>
            <w:r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E425A">
              <w:rPr>
                <w:rFonts w:ascii="Times New Roman" w:hAnsi="Times New Roman" w:cs="Times New Roman"/>
                <w:sz w:val="24"/>
                <w:szCs w:val="24"/>
              </w:rPr>
              <w:t>Державний фінансовий контроль у системі економічної безпеки держави</w:t>
            </w:r>
            <w:r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4E425A" w:rsidRDefault="004E425A" w:rsidP="004E4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Буряк М.І. у 2019 році захистив кандидатську дисертацію у Національному університеті біоресурсів і природокористування України на тему: «Формування фінансового потенціалу регіону»</w:t>
            </w:r>
          </w:p>
          <w:p w:rsidR="005B7825" w:rsidRPr="004E425A" w:rsidRDefault="005B7825" w:rsidP="005B78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Грищук Н.В. у 2019 році захистила </w:t>
            </w:r>
            <w:r w:rsidRPr="004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кандидатську дисертацію у Національному університеті біоресурсів і природокористування України на тему: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B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Фінансове забезпечення конкурентоспроможності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сільськогосподарських підприємств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міжнародних наукових проектах, залучення до міжнародної експертизи, наявність звання «суддя міжнародної категорії»</w:t>
            </w:r>
          </w:p>
        </w:tc>
        <w:tc>
          <w:tcPr>
            <w:tcW w:w="5131" w:type="dxa"/>
          </w:tcPr>
          <w:p w:rsidR="00FA00D9" w:rsidRDefault="00001094" w:rsidP="005B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</w:t>
            </w:r>
            <w:r w:rsidR="005B7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years: project "Study the Intentions of Students for Entrepreneurship"- organized and funded by the "Prof.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Zlatarov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University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Burgas</w:t>
            </w:r>
            <w:proofErr w:type="spellEnd"/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навчальних занять зі спеціальних дисциплін іноземною мовою в обсязі не менше 50 аудиторних годин на навчальний рік </w:t>
            </w:r>
          </w:p>
        </w:tc>
        <w:tc>
          <w:tcPr>
            <w:tcW w:w="5131" w:type="dxa"/>
          </w:tcPr>
          <w:p w:rsidR="00FA00D9" w:rsidRDefault="006705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management – 30 hours;</w:t>
            </w:r>
          </w:p>
          <w:p w:rsidR="00670569" w:rsidRPr="00670569" w:rsidRDefault="00670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Investment – 30 hours.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у складі експертних рад з питань проведення експертизи дисертацій МОН або галузевих експертних рад НАЗЯВО, або Акредитаційних комісій, або їх експертних рад, або міжгалузевої експертної ради в вищої освіти Акредитаційної комісії, або трьох експертних комісій МОН/зазначеного агентства, або Науково-методичної ради/науково-методичної комісії (підкомісій) з вищої освіти МОН</w:t>
            </w:r>
          </w:p>
        </w:tc>
        <w:tc>
          <w:tcPr>
            <w:tcW w:w="5131" w:type="dxa"/>
          </w:tcPr>
          <w:p w:rsidR="00FA00D9" w:rsidRDefault="00FA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функцій наукового керівника або відповідального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 </w:t>
            </w:r>
          </w:p>
        </w:tc>
        <w:tc>
          <w:tcPr>
            <w:tcW w:w="5131" w:type="dxa"/>
          </w:tcPr>
          <w:p w:rsidR="00FA00D9" w:rsidRPr="00E26534" w:rsidRDefault="00525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Керівник наукової </w:t>
            </w:r>
            <w:r w:rsidR="00670569"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ініціативної 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теми № 110/507-пр. «Прикладні рішення створення 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нових способів глибинної переробки жирів у енергоносії, корм і добрива» (2015-2016 рр.)</w:t>
            </w:r>
          </w:p>
          <w:p w:rsidR="00670569" w:rsidRPr="00E26534" w:rsidRDefault="0067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0D9" w:rsidRPr="00E26534" w:rsidRDefault="005256C3" w:rsidP="00E26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Член редколегії наукових журналів “</w:t>
            </w:r>
            <w:r w:rsidR="009F668B"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Збірник наукових праць Таврійського державного агротехнологічного університету (економічні науки)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«Науковий вісник НУБіП України. Серія: економіка, аграрний менеджмент, бізнес».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 школярем, який зайняв призове місце ІІІ-ІV етапу Всеукраїнських учнівських олімпіад з базових навчальних предметів ІІ-ІІІ етапу Всеукраїнських конкурсів-захистів науково-дослідних робіт – членів Національного центру «МАН України»; участь у журі олімпіад чи конкурсів «МАН України»</w:t>
            </w:r>
          </w:p>
        </w:tc>
        <w:tc>
          <w:tcPr>
            <w:tcW w:w="5131" w:type="dxa"/>
          </w:tcPr>
          <w:p w:rsidR="00FA00D9" w:rsidRPr="00E26534" w:rsidRDefault="00FA0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у ЗО на посадах керівника (заступника керівника) ЗО/інституту/факультету/відділення (наукової установи) /філії/кафедри або іншого відповідального за підготовку здобувача вищої освіти підрозділу /відділу (наукової установи) /навчально-методичного управління (відділ)/лабораторії/іншого навчально-наукового (інноваційного) структурного підрозділу / вченого секретаря закладу освіти (факультету/інституту)/відповідального секретаря приймальної комісії та його заступника</w:t>
            </w:r>
          </w:p>
        </w:tc>
        <w:tc>
          <w:tcPr>
            <w:tcW w:w="5131" w:type="dxa"/>
          </w:tcPr>
          <w:p w:rsidR="00FA00D9" w:rsidRPr="00E26534" w:rsidRDefault="00525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Завідувач кафедри </w:t>
            </w:r>
            <w:r w:rsidR="00670569"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фінансів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Національного університету біоресурсів і природокористування України</w:t>
            </w:r>
          </w:p>
          <w:p w:rsidR="00FA00D9" w:rsidRPr="00E26534" w:rsidRDefault="00FA0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атестації наукових працівників як офіційного опонента або члена постійної спеціалізованої вченої ради (не менше 3-х разових спеціалізованих вчених рад)</w:t>
            </w:r>
          </w:p>
        </w:tc>
        <w:tc>
          <w:tcPr>
            <w:tcW w:w="5131" w:type="dxa"/>
          </w:tcPr>
          <w:p w:rsidR="00FA00D9" w:rsidRPr="00E26534" w:rsidRDefault="005256C3" w:rsidP="00E26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спеціалізованої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вченої</w:t>
            </w:r>
            <w:proofErr w:type="spellEnd"/>
            <w:r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r w:rsidR="009C65AF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26.063.01 в ПВНЗ «</w:t>
            </w:r>
            <w:proofErr w:type="spellStart"/>
            <w:r w:rsidR="009C65AF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Європейський</w:t>
            </w:r>
            <w:proofErr w:type="spellEnd"/>
            <w:r w:rsidR="009C65AF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5AF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="009C65AF"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E26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не менше п’яти авторських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/або патентів загальною кількість два досягнення  </w:t>
            </w:r>
          </w:p>
        </w:tc>
        <w:tc>
          <w:tcPr>
            <w:tcW w:w="5131" w:type="dxa"/>
          </w:tcPr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Деклараційний патент на корисну модель № 104739, С11С 3/04. Спосіб отримання дизельного біопалива з рижієвої олії. Патент опубліковано 10.02.2016,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3/2016</w:t>
            </w:r>
          </w:p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Деклараційний патент на корисну модель № 104740, С11С 3/04. Спосіб отримання дизельного біопалива з рижієвої олії. Патент опубліковано 10.02.2016,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3/2016.</w:t>
            </w:r>
          </w:p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Деклараційний патент на корисну модель № 105008, С11С 3/04. Спосіб отримання 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метилових ефірів з олії чуфи. Патент опубліковано 25.02.2016,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4/2016.</w:t>
            </w:r>
          </w:p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Деклараційний патент на корисну модель № 105009, С11С 3/04. Спосіб отримання метилових ефірів з олії чуфи. Патент опубліковано 25.02.2016,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4/2016.</w:t>
            </w:r>
          </w:p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Деклараційний патент на корисну модель № 105010, С11С 3/04. Спосіб отримання метилових ефірів з олії чуфи. Патент опубліковано 25.02.2016,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4/2016.</w:t>
            </w:r>
          </w:p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Деклараційний патент на корисну модель № 105011, С11С 3/04. Спосіб отримання метилових ефірів з олії чуфи. Патент опубліковано 25.02.2016,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4/2016.</w:t>
            </w: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Деклараційний патент на корисну модель № 105012, С11С 3/04. Спосіб отримання дизельного біопалива з конопляної олії. Патент опубліковано 25.02.2016,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4/2016.</w:t>
            </w:r>
          </w:p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Деклараційний патент на корисну модель № 105013, С11С 3/04. Спосіб отримання дизельного біопалива з конопляної олії. Патент опубліковано 25.02.2016, </w:t>
            </w:r>
            <w:proofErr w:type="spellStart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</w:t>
            </w:r>
            <w:proofErr w:type="spellEnd"/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4/2016.</w:t>
            </w:r>
          </w:p>
          <w:p w:rsidR="00FA00D9" w:rsidRPr="00E26534" w:rsidRDefault="00525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Деклараційний патент на корисну модель № 105319, С11С 3/04. Спосіб отримання дизельного біопалива з конопляної олії. Патент опубліковано 10.03.2016, бюл.5/2016.</w:t>
            </w:r>
          </w:p>
          <w:p w:rsidR="00FA00D9" w:rsidRPr="009F668B" w:rsidRDefault="005256C3" w:rsidP="009F6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Деклараційний патент на корисну модель № 105320, С11С 3/04. Спосіб отримання дизельного біопалива з конопляної олії. Патент опубліковано 10.03.2016, бюл.5/2016.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видатних навчально-методичних посібників 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 </w:t>
            </w:r>
          </w:p>
        </w:tc>
        <w:tc>
          <w:tcPr>
            <w:tcW w:w="5131" w:type="dxa"/>
          </w:tcPr>
          <w:p w:rsidR="009C65AF" w:rsidRPr="009C65AF" w:rsidRDefault="005256C3" w:rsidP="009C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9C65AF"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Davydenko</w:t>
            </w:r>
            <w:proofErr w:type="spellEnd"/>
            <w:r w:rsidR="009C65AF"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methodical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ethodical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К.: «ЦП «</w:t>
            </w:r>
            <w:proofErr w:type="spellStart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Компрінт</w:t>
            </w:r>
            <w:proofErr w:type="spellEnd"/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».– 2015. – 40 с.</w:t>
            </w:r>
          </w:p>
          <w:p w:rsidR="00FA00D9" w:rsidRPr="009C65AF" w:rsidRDefault="005256C3" w:rsidP="009C65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C65AF"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Н.М., Буряк А.В. </w:t>
            </w:r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менеджмент: </w:t>
            </w:r>
            <w:r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Методичні вказівки для студентів спеціальності </w:t>
            </w:r>
            <w:r w:rsidR="009C65AF"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</w:t>
            </w:r>
            <w:r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 w:rsidR="009C65AF"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Фінанси, банківська справа та страхування</w:t>
            </w:r>
            <w:r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”-</w:t>
            </w:r>
            <w:r w:rsidR="009C65AF"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К.: НУБіП України, 2016. – 124 с.</w:t>
            </w:r>
          </w:p>
          <w:p w:rsidR="00FA00D9" w:rsidRDefault="005256C3" w:rsidP="009C6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C65AF" w:rsidRPr="009C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Давиденко Н.М., Буряк А.В. </w:t>
            </w:r>
            <w:r w:rsidR="009C65AF" w:rsidRPr="009C65AF">
              <w:rPr>
                <w:rFonts w:ascii="Times New Roman" w:hAnsi="Times New Roman" w:cs="Times New Roman"/>
                <w:sz w:val="24"/>
                <w:szCs w:val="24"/>
              </w:rPr>
              <w:t>Методичні вказівки до вивчення дисципліни «Корпоративні фінанси» для студентів ОС «Магістр» спеціальності 072 «Фінанси, банківська справа та страхування». К.: НУБіП України, – 2018. – 96 с.</w:t>
            </w:r>
          </w:p>
        </w:tc>
      </w:tr>
      <w:tr w:rsidR="00FA00D9" w:rsidRPr="00E26534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студентом, який зайняв призове місце на І етапі Всеукраїнської студентської олімпіади(Всеукраїнського конкурсу студентських наукових робіт), або робота у складі організаційного комітету /журі Всеукраїнських студентських олімпіад (Всеукраїнського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конкурсу студентських наукових робіт). або керівництво постійно діючим студентським науковим гуртком 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Параолімпійських іграх, Всесвітній та Всеукраїнській Універсіаді, чемпіон світу, Європи, Європейських іграх, етап Кубку світу та Європи, чемпіонаті України; виконання роботи тренера , помічника, тренера національної збірної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131" w:type="dxa"/>
          </w:tcPr>
          <w:p w:rsidR="00FA00D9" w:rsidRPr="00E26534" w:rsidRDefault="00E26534" w:rsidP="00E26534">
            <w:pPr>
              <w:pStyle w:val="a8"/>
              <w:numPr>
                <w:ilvl w:val="3"/>
                <w:numId w:val="1"/>
              </w:num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р. - Всеукраїнський конкурс студентських наукових робіт із спеціальності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«Менеджмент інвестиційної та інноваційної діяльності», студентка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Богданович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 керівництвом проф. Давиденко Н.М. отримала диплом ІІІ ступеню;</w:t>
            </w:r>
          </w:p>
          <w:p w:rsidR="00E26534" w:rsidRPr="00E26534" w:rsidRDefault="00E26534" w:rsidP="00E26534">
            <w:pPr>
              <w:pStyle w:val="a8"/>
              <w:numPr>
                <w:ilvl w:val="3"/>
                <w:numId w:val="1"/>
              </w:num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р. -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студентських наукових робіт із спеціальності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534">
              <w:rPr>
                <w:rFonts w:ascii="Times New Roman" w:hAnsi="Times New Roman" w:cs="Times New Roman"/>
                <w:sz w:val="24"/>
                <w:szCs w:val="24"/>
              </w:rPr>
              <w:t>«Управління проектами і програмами»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студентка Ігнатенко Іванна під керівництвом проф. Давиденко Н.М. отримала диплом ІІІ ступеню.</w:t>
            </w: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кількість не менше 5-ти публікацій </w:t>
            </w:r>
          </w:p>
        </w:tc>
        <w:tc>
          <w:tcPr>
            <w:tcW w:w="5131" w:type="dxa"/>
          </w:tcPr>
          <w:p w:rsidR="00FA00D9" w:rsidRDefault="00FA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професійних об’єднаннях за спеціальністю </w:t>
            </w:r>
          </w:p>
        </w:tc>
        <w:tc>
          <w:tcPr>
            <w:tcW w:w="5131" w:type="dxa"/>
          </w:tcPr>
          <w:p w:rsidR="00FA00D9" w:rsidRDefault="00FA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практичної роботи за спеціальністю не менше 5-ти років </w:t>
            </w:r>
          </w:p>
        </w:tc>
        <w:tc>
          <w:tcPr>
            <w:tcW w:w="5131" w:type="dxa"/>
          </w:tcPr>
          <w:p w:rsidR="00FA00D9" w:rsidRDefault="00FA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наукове консультування установ, підприємств, організацій протягом не мене двох років </w:t>
            </w:r>
          </w:p>
        </w:tc>
        <w:tc>
          <w:tcPr>
            <w:tcW w:w="5131" w:type="dxa"/>
          </w:tcPr>
          <w:p w:rsidR="00FA00D9" w:rsidRDefault="00FA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D9">
        <w:tc>
          <w:tcPr>
            <w:tcW w:w="665" w:type="dxa"/>
          </w:tcPr>
          <w:p w:rsidR="00FA00D9" w:rsidRDefault="00FA0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00D9" w:rsidRDefault="0052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 (для ПТО)</w:t>
            </w:r>
          </w:p>
        </w:tc>
        <w:tc>
          <w:tcPr>
            <w:tcW w:w="5131" w:type="dxa"/>
          </w:tcPr>
          <w:p w:rsidR="00FA00D9" w:rsidRDefault="00FA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0D9" w:rsidRDefault="00FA00D9"/>
    <w:sectPr w:rsidR="00FA00D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141D"/>
    <w:multiLevelType w:val="multilevel"/>
    <w:tmpl w:val="A224B33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9"/>
    <w:rsid w:val="00001094"/>
    <w:rsid w:val="00186370"/>
    <w:rsid w:val="001B2064"/>
    <w:rsid w:val="002112D4"/>
    <w:rsid w:val="002A46D0"/>
    <w:rsid w:val="00312CA2"/>
    <w:rsid w:val="003532D5"/>
    <w:rsid w:val="003E115D"/>
    <w:rsid w:val="00473CDA"/>
    <w:rsid w:val="004A1324"/>
    <w:rsid w:val="004E425A"/>
    <w:rsid w:val="005256C3"/>
    <w:rsid w:val="005B7825"/>
    <w:rsid w:val="00670569"/>
    <w:rsid w:val="0083001D"/>
    <w:rsid w:val="008D255F"/>
    <w:rsid w:val="00964418"/>
    <w:rsid w:val="009767E6"/>
    <w:rsid w:val="009C65AF"/>
    <w:rsid w:val="009D7E16"/>
    <w:rsid w:val="009F668B"/>
    <w:rsid w:val="00C91BB0"/>
    <w:rsid w:val="00D42210"/>
    <w:rsid w:val="00E26534"/>
    <w:rsid w:val="00FA00D9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9EFB2-6C4F-4117-BE3A-D62E78E1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 Spacing"/>
    <w:uiPriority w:val="1"/>
    <w:qFormat/>
    <w:rsid w:val="002112D4"/>
    <w:pPr>
      <w:spacing w:after="0" w:line="240" w:lineRule="auto"/>
    </w:pPr>
  </w:style>
  <w:style w:type="character" w:customStyle="1" w:styleId="docdata">
    <w:name w:val="docdata"/>
    <w:aliases w:val="docy,v5,2178,baiaagaaboqcaaadxwqaaaxvbaaaaaaaaaaaaaaaaaaaaaaaaaaaaaaaaaaaaaaaaaaaaaaaaaaaaaaaaaaaaaaaaaaaaaaaaaaaaaaaaaaaaaaaaaaaaaaaaaaaaaaaaaaaaaaaaaaaaaaaaaaaaaaaaaaaaaaaaaaaaaaaaaaaaaaaaaaaaaaaaaaaaaaaaaaaaaaaaaaaaaaaaaaaaaaaaaaaaaaaaaaaaaaa"/>
    <w:rsid w:val="00312CA2"/>
  </w:style>
  <w:style w:type="character" w:styleId="a7">
    <w:name w:val="Hyperlink"/>
    <w:basedOn w:val="a0"/>
    <w:uiPriority w:val="99"/>
    <w:unhideWhenUsed/>
    <w:rsid w:val="00312CA2"/>
    <w:rPr>
      <w:color w:val="0000FF" w:themeColor="hyperlink"/>
      <w:u w:val="single"/>
    </w:rPr>
  </w:style>
  <w:style w:type="character" w:customStyle="1" w:styleId="anchortext">
    <w:name w:val="anchortext"/>
    <w:rsid w:val="00312CA2"/>
  </w:style>
  <w:style w:type="character" w:customStyle="1" w:styleId="scopustermhighlight">
    <w:name w:val="scopustermhighlight"/>
    <w:rsid w:val="00312CA2"/>
  </w:style>
  <w:style w:type="paragraph" w:styleId="a8">
    <w:name w:val="List Paragraph"/>
    <w:basedOn w:val="a"/>
    <w:uiPriority w:val="34"/>
    <w:qFormat/>
    <w:rsid w:val="009D7E16"/>
    <w:pPr>
      <w:ind w:left="720"/>
      <w:contextualSpacing/>
    </w:pPr>
  </w:style>
  <w:style w:type="character" w:customStyle="1" w:styleId="xfm18698748">
    <w:name w:val="xfm_18698748"/>
    <w:rsid w:val="009D7E16"/>
  </w:style>
  <w:style w:type="character" w:customStyle="1" w:styleId="xfm05298414">
    <w:name w:val="xfm_05298414"/>
    <w:rsid w:val="009D7E16"/>
  </w:style>
  <w:style w:type="paragraph" w:customStyle="1" w:styleId="21">
    <w:name w:val="Основной текст 21"/>
    <w:basedOn w:val="a"/>
    <w:rsid w:val="009D7E16"/>
    <w:pPr>
      <w:widowControl w:val="0"/>
      <w:suppressAutoHyphens/>
      <w:spacing w:after="0" w:line="360" w:lineRule="auto"/>
      <w:jc w:val="both"/>
    </w:pPr>
    <w:rPr>
      <w:rFonts w:ascii="Arial" w:eastAsia="DejaVu Sans" w:hAnsi="Arial" w:cs="Times New Roman"/>
      <w:b/>
      <w:bCs/>
      <w:kern w:val="2"/>
      <w:sz w:val="28"/>
      <w:szCs w:val="28"/>
      <w:lang w:val="en-US"/>
    </w:rPr>
  </w:style>
  <w:style w:type="character" w:styleId="a9">
    <w:name w:val="Strong"/>
    <w:uiPriority w:val="22"/>
    <w:qFormat/>
    <w:rsid w:val="00FD1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6912202600&amp;amp;eid=2-s2.0-85073212440" TargetMode="External"/><Relationship Id="rId13" Type="http://schemas.openxmlformats.org/officeDocument/2006/relationships/hyperlink" Target="https://www.scopus.com/authid/detail.uri?authorId=56912202600&amp;amp;eid=2-s2.0-85073212440" TargetMode="External"/><Relationship Id="rId18" Type="http://schemas.openxmlformats.org/officeDocument/2006/relationships/hyperlink" Target="http://www.esaf.llu.lv/sites/esaf/files/files/lapas/Latvia_ESRD_52_2019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3.mruni.eu/ojs/intellectual-economics/article/view/5297" TargetMode="External"/><Relationship Id="rId7" Type="http://schemas.openxmlformats.org/officeDocument/2006/relationships/hyperlink" Target="https://www.scopus.com/authid/detail.uri?authorId=57205586322&amp;amp;eid=2-s2.0-85073212440" TargetMode="External"/><Relationship Id="rId12" Type="http://schemas.openxmlformats.org/officeDocument/2006/relationships/hyperlink" Target="https://www.scopus.com/authid/detail.uri?authorId=57205586322&amp;amp;eid=2-s2.0-85073212440" TargetMode="External"/><Relationship Id="rId17" Type="http://schemas.openxmlformats.org/officeDocument/2006/relationships/hyperlink" Target="http://www.esaf.llu.lv/sites/esaf/files/files/lapas/Latvia_ESRD_52_2019.pdf" TargetMode="External"/><Relationship Id="rId25" Type="http://schemas.openxmlformats.org/officeDocument/2006/relationships/hyperlink" Target="http://epm.fem.sumdu.edu.ua/download/2017_2/2017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5073230707&amp;origin=resultslist&amp;sort=plf-f&amp;src=s&amp;sid=fe49486a375106cf302880a044b82674&amp;sot=autdocs&amp;sdt=autdocs&amp;sl=18&amp;s=AU-ID%2856912202600%29&amp;relpos=0&amp;citeCnt=0&amp;searchTerm=" TargetMode="External"/><Relationship Id="rId20" Type="http://schemas.openxmlformats.org/officeDocument/2006/relationships/hyperlink" Target="https://fsev.tnuni.sk/konferencia2019/Zborni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jesm.net/article_35462.html" TargetMode="External"/><Relationship Id="rId11" Type="http://schemas.openxmlformats.org/officeDocument/2006/relationships/hyperlink" Target="https://www.scopus.com/record/display.uri?eid=2-s2.0-85073230707&amp;origin=resultslist&amp;sort=plf-f&amp;src=s&amp;sid=fe49486a375106cf302880a044b82674&amp;sot=autdocs&amp;sdt=autdocs&amp;sl=18&amp;s=AU-ID%2856912202600%29&amp;relpos=0&amp;citeCnt=0&amp;searchTerm=" TargetMode="External"/><Relationship Id="rId24" Type="http://schemas.openxmlformats.org/officeDocument/2006/relationships/hyperlink" Target="http://epm.fem.sumdu.edu.ua/download/2015_2/2015_2_3.pdf" TargetMode="External"/><Relationship Id="rId5" Type="http://schemas.openxmlformats.org/officeDocument/2006/relationships/hyperlink" Target="https://www.gjesm.net/article_35488.html" TargetMode="External"/><Relationship Id="rId15" Type="http://schemas.openxmlformats.org/officeDocument/2006/relationships/hyperlink" Target="https://www.scopus.com/authid/detail.uri?authorId=57205580917&amp;amp;eid=2-s2.0-85073212440" TargetMode="External"/><Relationship Id="rId23" Type="http://schemas.openxmlformats.org/officeDocument/2006/relationships/hyperlink" Target="https://www3.mruni.eu/ojs/intellectual-economics/article/view/5298" TargetMode="External"/><Relationship Id="rId10" Type="http://schemas.openxmlformats.org/officeDocument/2006/relationships/hyperlink" Target="https://www.scopus.com/authid/detail.uri?authorId=57205580917&amp;amp;eid=2-s2.0-85073212440" TargetMode="External"/><Relationship Id="rId19" Type="http://schemas.openxmlformats.org/officeDocument/2006/relationships/hyperlink" Target="http://www.esaf.llu.lv/sites/esaf/files/files/lapas/Latvia_ESRD_52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16432843500&amp;amp;eid=2-s2.0-85073212440" TargetMode="External"/><Relationship Id="rId14" Type="http://schemas.openxmlformats.org/officeDocument/2006/relationships/hyperlink" Target="https://www.scopus.com/authid/detail.uri?authorId=16432843500&amp;amp;eid=2-s2.0-85073212440" TargetMode="External"/><Relationship Id="rId22" Type="http://schemas.openxmlformats.org/officeDocument/2006/relationships/hyperlink" Target="https://www3.mruni.eu/ojs/intellectual-economics/article/view/52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User</cp:lastModifiedBy>
  <cp:revision>2</cp:revision>
  <dcterms:created xsi:type="dcterms:W3CDTF">2020-08-03T18:37:00Z</dcterms:created>
  <dcterms:modified xsi:type="dcterms:W3CDTF">2020-08-03T18:37:00Z</dcterms:modified>
</cp:coreProperties>
</file>