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BE" w:rsidRDefault="00A42BBE" w:rsidP="00A42BBE">
      <w:pPr>
        <w:pStyle w:val="30"/>
        <w:shd w:val="clear" w:color="auto" w:fill="auto"/>
        <w:spacing w:after="0" w:line="276" w:lineRule="auto"/>
        <w:ind w:left="320" w:right="4460"/>
        <w:jc w:val="center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r w:rsidRPr="00A42BBE">
        <w:rPr>
          <w:rStyle w:val="3"/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9205" cy="7103110"/>
            <wp:effectExtent l="0" t="0" r="0" b="2540"/>
            <wp:docPr id="1" name="Рисунок 1" descr="D:\МОНОГРАФІЇ\Монографії на сайт\Монографії на сайт 2017\природничий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710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42BBE" w:rsidRDefault="00A42BBE" w:rsidP="00A43641">
      <w:pPr>
        <w:pStyle w:val="30"/>
        <w:shd w:val="clear" w:color="auto" w:fill="auto"/>
        <w:spacing w:after="0" w:line="276" w:lineRule="auto"/>
        <w:ind w:left="320" w:right="4460"/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</w:pPr>
    </w:p>
    <w:p w:rsidR="00A43641" w:rsidRPr="00A43641" w:rsidRDefault="00A43641" w:rsidP="00A43641">
      <w:pPr>
        <w:pStyle w:val="30"/>
        <w:shd w:val="clear" w:color="auto" w:fill="auto"/>
        <w:spacing w:after="0" w:line="276" w:lineRule="auto"/>
        <w:ind w:left="320" w:right="4460"/>
        <w:rPr>
          <w:rFonts w:ascii="Times New Roman" w:hAnsi="Times New Roman" w:cs="Times New Roman"/>
          <w:b/>
          <w:sz w:val="28"/>
          <w:szCs w:val="28"/>
        </w:rPr>
      </w:pPr>
      <w:r w:rsidRPr="00A43641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УДК 1:93/94:316:34 </w:t>
      </w:r>
    </w:p>
    <w:p w:rsidR="008150A5" w:rsidRPr="00A43641" w:rsidRDefault="008150A5" w:rsidP="00A436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3641" w:rsidRPr="00A43641" w:rsidRDefault="00A43641" w:rsidP="00A436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3641" w:rsidRPr="00A43641" w:rsidRDefault="00A43641" w:rsidP="00A43641">
      <w:pPr>
        <w:pStyle w:val="30"/>
        <w:shd w:val="clear" w:color="auto" w:fill="auto"/>
        <w:spacing w:after="0" w:line="276" w:lineRule="auto"/>
        <w:ind w:left="320" w:firstLine="53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3641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Культенко</w:t>
      </w:r>
      <w:proofErr w:type="spellEnd"/>
      <w:r w:rsidRPr="00A43641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A43641">
        <w:rPr>
          <w:rStyle w:val="3Arial"/>
          <w:rFonts w:ascii="Times New Roman" w:hAnsi="Times New Roman" w:cs="Times New Roman"/>
          <w:color w:val="000000"/>
          <w:sz w:val="28"/>
          <w:szCs w:val="28"/>
          <w:lang w:eastAsia="uk-UA"/>
        </w:rPr>
        <w:t>В.</w:t>
      </w:r>
      <w:r>
        <w:rPr>
          <w:rStyle w:val="3Arial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43641">
        <w:rPr>
          <w:rStyle w:val="3Arial"/>
          <w:rFonts w:ascii="Times New Roman" w:hAnsi="Times New Roman" w:cs="Times New Roman"/>
          <w:color w:val="000000"/>
          <w:sz w:val="28"/>
          <w:szCs w:val="28"/>
          <w:lang w:eastAsia="uk-UA"/>
        </w:rPr>
        <w:t>П.,</w:t>
      </w:r>
      <w:r w:rsidRPr="00A43641">
        <w:rPr>
          <w:rStyle w:val="3Arial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Савицька</w:t>
      </w:r>
      <w:proofErr w:type="spellEnd"/>
      <w:r w:rsidRPr="00A43641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A43641">
        <w:rPr>
          <w:rStyle w:val="3Arial"/>
          <w:rFonts w:ascii="Times New Roman" w:hAnsi="Times New Roman" w:cs="Times New Roman"/>
          <w:color w:val="000000"/>
          <w:sz w:val="28"/>
          <w:szCs w:val="28"/>
          <w:lang w:eastAsia="uk-UA"/>
        </w:rPr>
        <w:t>І.</w:t>
      </w:r>
      <w:r>
        <w:rPr>
          <w:rStyle w:val="3Arial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43641">
        <w:rPr>
          <w:rStyle w:val="3Arial"/>
          <w:rFonts w:ascii="Times New Roman" w:hAnsi="Times New Roman" w:cs="Times New Roman"/>
          <w:color w:val="000000"/>
          <w:sz w:val="28"/>
          <w:szCs w:val="28"/>
          <w:lang w:eastAsia="uk-UA"/>
        </w:rPr>
        <w:t>М.,</w:t>
      </w:r>
      <w:r w:rsidRPr="00A43641">
        <w:rPr>
          <w:rStyle w:val="3Arial"/>
          <w:rFonts w:ascii="Times New Roman" w:hAnsi="Times New Roman" w:cs="Times New Roman"/>
          <w:b w:val="0"/>
          <w:color w:val="000000"/>
          <w:sz w:val="28"/>
          <w:szCs w:val="28"/>
          <w:lang w:eastAsia="uk-UA"/>
        </w:rPr>
        <w:t xml:space="preserve"> </w:t>
      </w:r>
      <w:r w:rsidRPr="00A43641">
        <w:rPr>
          <w:rStyle w:val="3"/>
          <w:rFonts w:ascii="Times New Roman" w:hAnsi="Times New Roman" w:cs="Times New Roman"/>
          <w:b/>
          <w:color w:val="000000"/>
          <w:sz w:val="28"/>
          <w:szCs w:val="28"/>
        </w:rPr>
        <w:t xml:space="preserve">Супрун </w:t>
      </w:r>
      <w:r w:rsidRPr="00A43641">
        <w:rPr>
          <w:rStyle w:val="3Arial"/>
          <w:rFonts w:ascii="Times New Roman" w:hAnsi="Times New Roman" w:cs="Times New Roman"/>
          <w:color w:val="000000"/>
          <w:sz w:val="28"/>
          <w:szCs w:val="28"/>
          <w:lang w:eastAsia="uk-UA"/>
        </w:rPr>
        <w:t>А.</w:t>
      </w:r>
      <w:r>
        <w:rPr>
          <w:rStyle w:val="3Arial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43641">
        <w:rPr>
          <w:rStyle w:val="3Arial"/>
          <w:rFonts w:ascii="Times New Roman" w:hAnsi="Times New Roman" w:cs="Times New Roman"/>
          <w:color w:val="000000"/>
          <w:sz w:val="28"/>
          <w:szCs w:val="28"/>
          <w:lang w:eastAsia="uk-UA"/>
        </w:rPr>
        <w:t>Г.</w:t>
      </w:r>
    </w:p>
    <w:p w:rsidR="00A43641" w:rsidRPr="00A43641" w:rsidRDefault="00A43641" w:rsidP="00A43641">
      <w:pPr>
        <w:pStyle w:val="30"/>
        <w:shd w:val="clear" w:color="auto" w:fill="auto"/>
        <w:tabs>
          <w:tab w:val="left" w:pos="5483"/>
        </w:tabs>
        <w:spacing w:after="0" w:line="276" w:lineRule="auto"/>
        <w:ind w:left="320" w:right="20"/>
        <w:jc w:val="both"/>
        <w:rPr>
          <w:rFonts w:ascii="Times New Roman" w:hAnsi="Times New Roman" w:cs="Times New Roman"/>
          <w:sz w:val="28"/>
          <w:szCs w:val="28"/>
        </w:rPr>
      </w:pPr>
      <w:r w:rsidRPr="00A43641">
        <w:rPr>
          <w:rStyle w:val="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К90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Концепт природного права в </w:t>
      </w:r>
      <w:proofErr w:type="spellStart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контексті</w:t>
      </w:r>
      <w:proofErr w:type="spellEnd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аналізу</w:t>
      </w:r>
      <w:proofErr w:type="spellEnd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транзитивних</w:t>
      </w:r>
      <w:proofErr w:type="spellEnd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суспільств</w:t>
      </w:r>
      <w:proofErr w:type="spellEnd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монографія</w:t>
      </w:r>
      <w:proofErr w:type="spellEnd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/ В.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П. </w:t>
      </w:r>
      <w:proofErr w:type="spellStart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Культенко</w:t>
      </w:r>
      <w:proofErr w:type="spellEnd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, І.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proofErr w:type="spellStart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Савицька</w:t>
      </w:r>
      <w:proofErr w:type="spellEnd"/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, А.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Г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</w:rPr>
        <w:t>Супрун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43641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– Ужгород, 2017.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eastAsia="uk-UA"/>
        </w:rPr>
        <w:t>448 с.</w:t>
      </w:r>
    </w:p>
    <w:p w:rsidR="00A43641" w:rsidRDefault="00A43641" w:rsidP="00A43641">
      <w:pPr>
        <w:pStyle w:val="50"/>
        <w:shd w:val="clear" w:color="auto" w:fill="auto"/>
        <w:spacing w:after="0" w:line="276" w:lineRule="auto"/>
        <w:ind w:left="320" w:right="20" w:firstLine="280"/>
        <w:jc w:val="both"/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</w:pP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Монографію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присвячено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дослідженню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актуальних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проблем </w:t>
      </w:r>
      <w:proofErr w:type="spellStart"/>
      <w:proofErr w:type="gram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історії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філософії</w:t>
      </w:r>
      <w:proofErr w:type="spellEnd"/>
      <w:proofErr w:type="gram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права,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зокрема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, природного права. Подано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комплексний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аналіз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історико-фі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лософсько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ї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концепції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природного права з точки</w:t>
      </w:r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зору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її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філософсько-соціологіч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ної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інтерпретації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до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вимог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сьогодення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в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умовах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розбудови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правової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держави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становлення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громадянського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суспільства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в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Україні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Досліджується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місце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Pr="00A43641">
        <w:rPr>
          <w:rStyle w:val="5Sylfaen"/>
          <w:rFonts w:ascii="Times New Roman" w:hAnsi="Times New Roman" w:cs="Times New Roman"/>
          <w:i w:val="0"/>
          <w:iCs w:val="0"/>
          <w:color w:val="000000"/>
          <w:sz w:val="28"/>
          <w:szCs w:val="28"/>
          <w:lang w:val="uk-UA" w:eastAsia="uk-UA"/>
        </w:rPr>
        <w:t xml:space="preserve">і 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роль</w:t>
      </w:r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 н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евід'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ємних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природних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прав і свобод</w:t>
      </w:r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людини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процесі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творення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укра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їнської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держави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громадянського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суспільства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,</w:t>
      </w:r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відновленні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української</w:t>
      </w:r>
      <w:proofErr w:type="spellEnd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духо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вності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культур</w:t>
      </w:r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и</w:t>
      </w:r>
      <w:proofErr w:type="spellEnd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традицій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.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Розглянуто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коло проблем,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що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існують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в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Україні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у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взаєминах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між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інституціями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держави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громадянського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суспільства</w:t>
      </w:r>
      <w:proofErr w:type="spellEnd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.</w:t>
      </w:r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Ви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значені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теоретичні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контекстуальні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ос</w:t>
      </w:r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нови</w:t>
      </w:r>
      <w:proofErr w:type="spellEnd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історико-філософського</w:t>
      </w:r>
      <w:proofErr w:type="spellEnd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ана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лізу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транзитивних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суспільств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місце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і роль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державної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полі</w:t>
      </w:r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тики</w:t>
      </w:r>
      <w:proofErr w:type="spellEnd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зовнішньопо</w:t>
      </w:r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літичних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впливів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у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процесі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трансформації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громадянської</w:t>
      </w:r>
      <w:proofErr w:type="spellEnd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A43641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eastAsia="uk-UA"/>
        </w:rPr>
        <w:t>ідентичності</w:t>
      </w:r>
      <w:proofErr w:type="spellEnd"/>
      <w:r w:rsid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.</w:t>
      </w:r>
    </w:p>
    <w:p w:rsidR="00DB7DD5" w:rsidRDefault="00DB7DD5" w:rsidP="00A43641">
      <w:pPr>
        <w:pStyle w:val="50"/>
        <w:shd w:val="clear" w:color="auto" w:fill="auto"/>
        <w:spacing w:after="0" w:line="276" w:lineRule="auto"/>
        <w:ind w:left="320" w:right="20" w:firstLine="280"/>
        <w:jc w:val="both"/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</w:pPr>
      <w:r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В монографію включені фрагменти оригінальних філософських робіт філософів різних часів.</w:t>
      </w:r>
    </w:p>
    <w:p w:rsidR="00A43641" w:rsidRPr="00DB7DD5" w:rsidRDefault="00A43641" w:rsidP="00DB7DD5">
      <w:pPr>
        <w:pStyle w:val="50"/>
        <w:shd w:val="clear" w:color="auto" w:fill="auto"/>
        <w:spacing w:after="0" w:line="276" w:lineRule="auto"/>
        <w:ind w:left="320" w:right="80" w:firstLine="389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Видання буде корисним для фахівців у галузі філософії права, для аспірантів студентів та тих, хто цікавиться питанн</w:t>
      </w:r>
      <w:r w:rsidR="00DB7DD5" w:rsidRP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ями філософії права та проблема</w:t>
      </w:r>
      <w:r w:rsidRPr="00DB7DD5">
        <w:rPr>
          <w:rStyle w:val="5"/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>ми формування громадянського суспільства.</w:t>
      </w:r>
    </w:p>
    <w:p w:rsidR="00A43641" w:rsidRPr="00DB7DD5" w:rsidRDefault="00A43641">
      <w:pPr>
        <w:rPr>
          <w:lang w:val="uk-UA"/>
        </w:rPr>
      </w:pPr>
    </w:p>
    <w:sectPr w:rsidR="00A43641" w:rsidRPr="00DB7DD5" w:rsidSect="00A436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FC"/>
    <w:rsid w:val="00692AFC"/>
    <w:rsid w:val="008150A5"/>
    <w:rsid w:val="00A42BBE"/>
    <w:rsid w:val="00A43641"/>
    <w:rsid w:val="00D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4EBAC-2952-4E89-9821-93120BB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A43641"/>
    <w:rPr>
      <w:rFonts w:ascii="Sylfaen" w:hAnsi="Sylfaen" w:cs="Sylfaen"/>
      <w:spacing w:val="4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43641"/>
    <w:rPr>
      <w:rFonts w:ascii="Arial" w:hAnsi="Arial" w:cs="Arial"/>
      <w:i/>
      <w:iCs/>
      <w:spacing w:val="2"/>
      <w:sz w:val="13"/>
      <w:szCs w:val="13"/>
      <w:shd w:val="clear" w:color="auto" w:fill="FFFFFF"/>
    </w:rPr>
  </w:style>
  <w:style w:type="character" w:customStyle="1" w:styleId="5Sylfaen">
    <w:name w:val="Основной текст (5) + Sylfaen"/>
    <w:aliases w:val="7,5 pt,Не курсив,Интервал 0 pt"/>
    <w:basedOn w:val="5"/>
    <w:uiPriority w:val="99"/>
    <w:rsid w:val="00A43641"/>
    <w:rPr>
      <w:rFonts w:ascii="Sylfaen" w:hAnsi="Sylfaen" w:cs="Sylfaen"/>
      <w:i w:val="0"/>
      <w:iCs w:val="0"/>
      <w:spacing w:val="4"/>
      <w:sz w:val="15"/>
      <w:szCs w:val="15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6,5 pt2,Полужирный,Интервал 0 pt2"/>
    <w:basedOn w:val="3"/>
    <w:uiPriority w:val="99"/>
    <w:rsid w:val="00A43641"/>
    <w:rPr>
      <w:rFonts w:ascii="Arial" w:hAnsi="Arial" w:cs="Arial"/>
      <w:b/>
      <w:bCs/>
      <w:spacing w:val="-4"/>
      <w:sz w:val="13"/>
      <w:szCs w:val="13"/>
      <w:shd w:val="clear" w:color="auto" w:fill="FFFFFF"/>
    </w:rPr>
  </w:style>
  <w:style w:type="character" w:customStyle="1" w:styleId="5Sylfaen1">
    <w:name w:val="Основной текст (5) + Sylfaen1"/>
    <w:aliases w:val="71,5 pt1,Не курсив1,Интервал -1 pt"/>
    <w:basedOn w:val="5"/>
    <w:uiPriority w:val="99"/>
    <w:rsid w:val="00A43641"/>
    <w:rPr>
      <w:rFonts w:ascii="Sylfaen" w:hAnsi="Sylfaen" w:cs="Sylfaen"/>
      <w:i w:val="0"/>
      <w:iCs w:val="0"/>
      <w:spacing w:val="-21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3641"/>
    <w:pPr>
      <w:widowControl w:val="0"/>
      <w:shd w:val="clear" w:color="auto" w:fill="FFFFFF"/>
      <w:spacing w:after="180" w:line="192" w:lineRule="exact"/>
      <w:ind w:hanging="280"/>
    </w:pPr>
    <w:rPr>
      <w:rFonts w:ascii="Sylfaen" w:hAnsi="Sylfaen" w:cs="Sylfaen"/>
      <w:spacing w:val="4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A43641"/>
    <w:pPr>
      <w:widowControl w:val="0"/>
      <w:shd w:val="clear" w:color="auto" w:fill="FFFFFF"/>
      <w:spacing w:after="120" w:line="202" w:lineRule="exact"/>
      <w:jc w:val="center"/>
    </w:pPr>
    <w:rPr>
      <w:rFonts w:ascii="Arial" w:hAnsi="Arial" w:cs="Arial"/>
      <w:i/>
      <w:iCs/>
      <w:spacing w:val="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5</cp:revision>
  <dcterms:created xsi:type="dcterms:W3CDTF">2018-02-27T13:11:00Z</dcterms:created>
  <dcterms:modified xsi:type="dcterms:W3CDTF">2018-02-27T13:28:00Z</dcterms:modified>
</cp:coreProperties>
</file>