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7" w:rsidRDefault="00E37FE2">
      <w:r>
        <w:rPr>
          <w:noProof/>
          <w:lang w:val="ru-RU" w:eastAsia="ru-RU"/>
        </w:rPr>
        <w:drawing>
          <wp:inline distT="0" distB="0" distL="0" distR="0">
            <wp:extent cx="4969510" cy="7164070"/>
            <wp:effectExtent l="0" t="0" r="2540" b="0"/>
            <wp:docPr id="1" name="Рисунок 1" descr="C:\Users\Андрей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E2" w:rsidRDefault="00E37FE2"/>
    <w:p w:rsidR="00E37FE2" w:rsidRDefault="00E37FE2"/>
    <w:p w:rsidR="00E37FE2" w:rsidRDefault="00E37FE2"/>
    <w:p w:rsidR="00E37FE2" w:rsidRDefault="00E37FE2"/>
    <w:p w:rsidR="00E37FE2" w:rsidRDefault="00E37FE2"/>
    <w:p w:rsidR="00E37FE2" w:rsidRDefault="00E37FE2"/>
    <w:p w:rsidR="00E37FE2" w:rsidRPr="00C87DD9" w:rsidRDefault="00E37FE2" w:rsidP="00E37F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D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УДК 664:641:635.8</w:t>
      </w:r>
    </w:p>
    <w:p w:rsidR="00E37FE2" w:rsidRPr="00C87DD9" w:rsidRDefault="00E37FE2" w:rsidP="00E37FE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FE2" w:rsidRPr="00C87DD9" w:rsidRDefault="00E37FE2" w:rsidP="00E37FE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34E">
        <w:rPr>
          <w:rStyle w:val="59pt0pt"/>
          <w:rFonts w:eastAsiaTheme="minorHAnsi"/>
          <w:bCs w:val="0"/>
          <w:sz w:val="28"/>
          <w:szCs w:val="28"/>
        </w:rPr>
        <w:t>Г 94</w:t>
      </w:r>
      <w:r w:rsidR="006869BE">
        <w:rPr>
          <w:rStyle w:val="59pt0pt"/>
          <w:rFonts w:eastAsiaTheme="minorHAnsi"/>
          <w:bCs w:val="0"/>
          <w:sz w:val="28"/>
          <w:szCs w:val="28"/>
        </w:rPr>
        <w:t xml:space="preserve">    </w:t>
      </w:r>
      <w:r w:rsidRPr="00C87DD9">
        <w:rPr>
          <w:rStyle w:val="59pt0pt"/>
          <w:rFonts w:eastAsiaTheme="minorHAnsi"/>
          <w:b w:val="0"/>
          <w:bCs w:val="0"/>
          <w:sz w:val="28"/>
          <w:szCs w:val="28"/>
        </w:rPr>
        <w:t xml:space="preserve"> С.М. Гунько, О.О. </w:t>
      </w:r>
      <w:proofErr w:type="spellStart"/>
      <w:r w:rsidRPr="00C87DD9">
        <w:rPr>
          <w:rStyle w:val="59pt0pt"/>
          <w:rFonts w:eastAsiaTheme="minorHAnsi"/>
          <w:b w:val="0"/>
          <w:bCs w:val="0"/>
          <w:sz w:val="28"/>
          <w:szCs w:val="28"/>
        </w:rPr>
        <w:t>Тринчук</w:t>
      </w:r>
      <w:proofErr w:type="spellEnd"/>
      <w:r w:rsidR="006869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869BE">
        <w:rPr>
          <w:rFonts w:ascii="Times New Roman" w:hAnsi="Times New Roman" w:cs="Times New Roman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 xml:space="preserve">Перероблення грибів: теорія, практика та інновації. Монографія / С.М. Гунько, О.О. </w:t>
      </w:r>
      <w:proofErr w:type="spellStart"/>
      <w:r w:rsidRPr="00C87DD9">
        <w:rPr>
          <w:rFonts w:ascii="Times New Roman" w:hAnsi="Times New Roman" w:cs="Times New Roman"/>
          <w:sz w:val="28"/>
          <w:szCs w:val="28"/>
        </w:rPr>
        <w:t>Тринчук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 xml:space="preserve"> </w:t>
      </w:r>
      <w:r w:rsidR="006869BE">
        <w:rPr>
          <w:rFonts w:ascii="Times New Roman" w:hAnsi="Times New Roman" w:cs="Times New Roman"/>
          <w:sz w:val="28"/>
          <w:szCs w:val="28"/>
        </w:rPr>
        <w:t>–</w:t>
      </w:r>
      <w:r w:rsidRPr="00C87DD9">
        <w:rPr>
          <w:rFonts w:ascii="Times New Roman" w:hAnsi="Times New Roman" w:cs="Times New Roman"/>
          <w:sz w:val="28"/>
          <w:szCs w:val="28"/>
        </w:rPr>
        <w:t xml:space="preserve"> К.: </w:t>
      </w:r>
      <w:r w:rsidRPr="00C87DD9">
        <w:rPr>
          <w:rStyle w:val="120pt"/>
          <w:rFonts w:eastAsiaTheme="minorHAnsi"/>
          <w:b w:val="0"/>
          <w:sz w:val="28"/>
          <w:szCs w:val="28"/>
        </w:rPr>
        <w:t>ЦП</w:t>
      </w:r>
      <w:r w:rsidRPr="00C87DD9">
        <w:rPr>
          <w:rStyle w:val="120pt"/>
          <w:rFonts w:eastAsiaTheme="minorHAnsi"/>
          <w:sz w:val="28"/>
          <w:szCs w:val="28"/>
        </w:rPr>
        <w:t xml:space="preserve"> </w:t>
      </w:r>
      <w:r w:rsidRPr="00C87D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7DD9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>», 2017. - 280 с.</w:t>
      </w:r>
    </w:p>
    <w:p w:rsidR="00E37FE2" w:rsidRPr="00C87DD9" w:rsidRDefault="00E37FE2" w:rsidP="00E37FE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E2" w:rsidRPr="00C87DD9" w:rsidRDefault="00E37FE2" w:rsidP="006869BE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   Монографія присвячена висвітленню питань щодо оцінки збереженості промислово-культивованих грибів печериці </w:t>
      </w:r>
      <w:proofErr w:type="spellStart"/>
      <w:r w:rsidRPr="00C87DD9">
        <w:rPr>
          <w:rFonts w:ascii="Times New Roman" w:hAnsi="Times New Roman" w:cs="Times New Roman"/>
          <w:sz w:val="28"/>
          <w:szCs w:val="28"/>
        </w:rPr>
        <w:t>двоспорової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7DD9">
        <w:rPr>
          <w:rFonts w:ascii="Times New Roman" w:hAnsi="Times New Roman" w:cs="Times New Roman"/>
          <w:sz w:val="28"/>
          <w:szCs w:val="28"/>
        </w:rPr>
        <w:t>гливи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 xml:space="preserve"> звичайної за різних умов зберігання та створення ферментованих </w:t>
      </w:r>
      <w:proofErr w:type="spellStart"/>
      <w:r w:rsidRPr="00C87DD9">
        <w:rPr>
          <w:rFonts w:ascii="Times New Roman" w:hAnsi="Times New Roman" w:cs="Times New Roman"/>
          <w:sz w:val="28"/>
          <w:szCs w:val="28"/>
        </w:rPr>
        <w:t>грибо</w:t>
      </w:r>
      <w:proofErr w:type="spellEnd"/>
      <w:r w:rsidRPr="00C87DD9">
        <w:rPr>
          <w:rFonts w:ascii="Times New Roman" w:hAnsi="Times New Roman" w:cs="Times New Roman"/>
          <w:sz w:val="28"/>
          <w:szCs w:val="28"/>
        </w:rPr>
        <w:t>-овочевих продуктів за удосконаленими технологіями їх переробки.</w:t>
      </w:r>
    </w:p>
    <w:p w:rsidR="00E37FE2" w:rsidRPr="00C87DD9" w:rsidRDefault="00E37FE2" w:rsidP="006869BE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   Окремими розділами представлено результати теоретичних та експериментальних досліджень властивостей культивованих грибів за різних умов післязбиральної обробки і зберігання та визначення можливостей їх подальшого перероблення.</w:t>
      </w:r>
    </w:p>
    <w:p w:rsidR="00E37FE2" w:rsidRPr="00C87DD9" w:rsidRDefault="00E37FE2" w:rsidP="006869BE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DD9">
        <w:rPr>
          <w:rFonts w:ascii="Times New Roman" w:hAnsi="Times New Roman" w:cs="Times New Roman"/>
          <w:sz w:val="28"/>
          <w:szCs w:val="28"/>
        </w:rPr>
        <w:t xml:space="preserve">   Монографія розрахована на спеціалістів сільського господарства, харчової та переробної промисловості, наукових співробітників, аспірантів і студентів вищих навчальних закладів відповідних спеціальностей.</w:t>
      </w:r>
    </w:p>
    <w:p w:rsidR="00E37FE2" w:rsidRPr="00C87DD9" w:rsidRDefault="00E37FE2">
      <w:pPr>
        <w:rPr>
          <w:rFonts w:ascii="Times New Roman" w:hAnsi="Times New Roman" w:cs="Times New Roman"/>
          <w:sz w:val="28"/>
          <w:szCs w:val="28"/>
        </w:rPr>
      </w:pPr>
    </w:p>
    <w:sectPr w:rsidR="00E37FE2" w:rsidRPr="00C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C"/>
    <w:rsid w:val="00421B21"/>
    <w:rsid w:val="005B7812"/>
    <w:rsid w:val="00614948"/>
    <w:rsid w:val="006869BE"/>
    <w:rsid w:val="00A967D7"/>
    <w:rsid w:val="00C664EC"/>
    <w:rsid w:val="00C87DD9"/>
    <w:rsid w:val="00C9193C"/>
    <w:rsid w:val="00D6134E"/>
    <w:rsid w:val="00D93E55"/>
    <w:rsid w:val="00E37FE2"/>
    <w:rsid w:val="00EC586C"/>
    <w:rsid w:val="00E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8C5ED-19AA-4732-A2AE-E0BB9DEB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E2"/>
    <w:rPr>
      <w:rFonts w:ascii="Tahoma" w:hAnsi="Tahoma" w:cs="Tahoma"/>
      <w:sz w:val="16"/>
      <w:szCs w:val="16"/>
      <w:lang w:val="uk-UA"/>
    </w:rPr>
  </w:style>
  <w:style w:type="character" w:customStyle="1" w:styleId="12">
    <w:name w:val="Основной текст (12)_"/>
    <w:basedOn w:val="a0"/>
    <w:link w:val="120"/>
    <w:rsid w:val="00E37FE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20pt">
    <w:name w:val="Основной текст (12) + Полужирный;Интервал 0 pt"/>
    <w:basedOn w:val="12"/>
    <w:rsid w:val="00E37FE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E37FE2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9pt0pt">
    <w:name w:val="Основной текст (5) + 9 pt;Интервал 0 pt"/>
    <w:basedOn w:val="5"/>
    <w:rsid w:val="00E37FE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20">
    <w:name w:val="Основной текст (12)"/>
    <w:basedOn w:val="a"/>
    <w:link w:val="12"/>
    <w:rsid w:val="00E37FE2"/>
    <w:pPr>
      <w:widowControl w:val="0"/>
      <w:shd w:val="clear" w:color="auto" w:fill="FFFFFF"/>
      <w:spacing w:after="300" w:line="216" w:lineRule="exact"/>
      <w:ind w:hanging="1560"/>
    </w:pPr>
    <w:rPr>
      <w:rFonts w:ascii="Times New Roman" w:eastAsia="Times New Roman" w:hAnsi="Times New Roman" w:cs="Times New Roman"/>
      <w:spacing w:val="1"/>
      <w:sz w:val="18"/>
      <w:szCs w:val="18"/>
      <w:lang w:val="ru-RU"/>
    </w:rPr>
  </w:style>
  <w:style w:type="paragraph" w:customStyle="1" w:styleId="50">
    <w:name w:val="Основной текст (5)"/>
    <w:basedOn w:val="a"/>
    <w:link w:val="5"/>
    <w:rsid w:val="00E37FE2"/>
    <w:pPr>
      <w:widowControl w:val="0"/>
      <w:shd w:val="clear" w:color="auto" w:fill="FFFFFF"/>
      <w:spacing w:before="120" w:after="0" w:line="221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  <w:lang w:val="ru-RU"/>
    </w:rPr>
  </w:style>
  <w:style w:type="paragraph" w:styleId="a5">
    <w:name w:val="No Spacing"/>
    <w:uiPriority w:val="1"/>
    <w:qFormat/>
    <w:rsid w:val="00E37FE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NTI_Natasha</cp:lastModifiedBy>
  <cp:revision>6</cp:revision>
  <dcterms:created xsi:type="dcterms:W3CDTF">2018-03-01T13:20:00Z</dcterms:created>
  <dcterms:modified xsi:type="dcterms:W3CDTF">2018-03-23T07:47:00Z</dcterms:modified>
</cp:coreProperties>
</file>