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EF75" w14:textId="46A9E961" w:rsidR="00F5266C" w:rsidRDefault="003814E8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814E8">
        <w:rPr>
          <w:rFonts w:ascii="Times New Roman" w:hAnsi="Times New Roman"/>
          <w:b/>
          <w:bCs/>
          <w:sz w:val="24"/>
          <w:szCs w:val="24"/>
        </w:rPr>
        <w:t xml:space="preserve">Технологія </w:t>
      </w:r>
      <w:r w:rsidR="00E13AE1" w:rsidRPr="00E13AE1">
        <w:rPr>
          <w:rFonts w:ascii="Times New Roman" w:hAnsi="Times New Roman"/>
          <w:b/>
          <w:bCs/>
          <w:sz w:val="24"/>
          <w:szCs w:val="24"/>
        </w:rPr>
        <w:t>клеїв та клейових</w:t>
      </w:r>
      <w:r w:rsidR="00F7051B" w:rsidRPr="00F705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814E8">
        <w:rPr>
          <w:rFonts w:ascii="Times New Roman" w:hAnsi="Times New Roman"/>
          <w:b/>
          <w:bCs/>
          <w:sz w:val="24"/>
          <w:szCs w:val="24"/>
        </w:rPr>
        <w:t>матеріалів</w:t>
      </w:r>
    </w:p>
    <w:p w14:paraId="74B082CF" w14:textId="77777777" w:rsidR="003814E8" w:rsidRPr="003814E8" w:rsidRDefault="003814E8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401366" w14:textId="3499DE78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D373F0">
        <w:rPr>
          <w:rFonts w:ascii="Times New Roman" w:hAnsi="Times New Roman"/>
          <w:b/>
          <w:bCs/>
          <w:sz w:val="24"/>
          <w:szCs w:val="24"/>
        </w:rPr>
        <w:t>технологій та дизайну виробів з деревини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1A68B5D3" w:rsidR="00F5266C" w:rsidRPr="00F5266C" w:rsidRDefault="003814E8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Лакида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Юрій Петрович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н.,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доцент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4F4FDF4E" w:rsidR="00F5266C" w:rsidRPr="00D373F0" w:rsidRDefault="00797AD7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4/2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0B295B6F" w:rsidR="00F5266C" w:rsidRPr="00F5266C" w:rsidRDefault="00F7051B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75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="00797AD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30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97AD7">
              <w:rPr>
                <w:rFonts w:ascii="Times New Roman" w:hAnsi="Times New Roman"/>
                <w:b/>
                <w:bCs/>
                <w:sz w:val="24"/>
                <w:szCs w:val="24"/>
              </w:rPr>
              <w:t>год лекцій, 45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лабораторних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3CDFCBF7" w14:textId="70A0A496" w:rsidR="00797AD7" w:rsidRDefault="00797AD7" w:rsidP="00F7051B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0B0ABFB5" w14:textId="791969DB" w:rsidR="00797AD7" w:rsidRPr="00797AD7" w:rsidRDefault="00797AD7" w:rsidP="00797AD7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797AD7">
        <w:rPr>
          <w:rFonts w:ascii="Times New Roman" w:hAnsi="Times New Roman"/>
          <w:spacing w:val="-6"/>
          <w:sz w:val="24"/>
          <w:szCs w:val="24"/>
        </w:rPr>
        <w:t>Курс відкриває перед вами можливості глибокого опанування сучасних технологій клеєння в деревообробці та формування надійних і довговічних з’єднань. У сучасному виробництві клейові системи є визначальним чинником міцності, стабільності та експлуатаційної безпеки д</w:t>
      </w:r>
      <w:r>
        <w:rPr>
          <w:rFonts w:ascii="Times New Roman" w:hAnsi="Times New Roman"/>
          <w:spacing w:val="-6"/>
          <w:sz w:val="24"/>
          <w:szCs w:val="24"/>
        </w:rPr>
        <w:t xml:space="preserve">ерев’яних конструкцій. </w:t>
      </w:r>
      <w:r w:rsidRPr="00797AD7">
        <w:rPr>
          <w:rFonts w:ascii="Times New Roman" w:hAnsi="Times New Roman"/>
          <w:spacing w:val="-6"/>
          <w:sz w:val="24"/>
          <w:szCs w:val="24"/>
        </w:rPr>
        <w:t>Вивчення дисципліни дозволить вам зрозуміти закономірності формування міцного клейового шва та ефективно керувати виробничими процесами.</w:t>
      </w:r>
    </w:p>
    <w:p w14:paraId="7E1B7E0D" w14:textId="393FA8E6" w:rsidR="00797AD7" w:rsidRPr="00797AD7" w:rsidRDefault="00797AD7" w:rsidP="00797AD7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797AD7">
        <w:rPr>
          <w:rFonts w:ascii="Times New Roman" w:hAnsi="Times New Roman"/>
          <w:spacing w:val="-6"/>
          <w:sz w:val="24"/>
          <w:szCs w:val="24"/>
        </w:rPr>
        <w:t>У межах теми «Властивості та застосування клеїв для деревообробки» ви ознайомитеся з основними видами клейових матеріалів, їх фізико-хімічними характеристиками, умовами використання та сферами застосування. Особлива увага приділяється пі</w:t>
      </w:r>
      <w:r>
        <w:rPr>
          <w:rFonts w:ascii="Times New Roman" w:hAnsi="Times New Roman"/>
          <w:spacing w:val="-6"/>
          <w:sz w:val="24"/>
          <w:szCs w:val="24"/>
        </w:rPr>
        <w:t>дготовці поверхонь для клеєння –</w:t>
      </w:r>
      <w:r w:rsidRPr="00797AD7">
        <w:rPr>
          <w:rFonts w:ascii="Times New Roman" w:hAnsi="Times New Roman"/>
          <w:spacing w:val="-6"/>
          <w:sz w:val="24"/>
          <w:szCs w:val="24"/>
        </w:rPr>
        <w:t xml:space="preserve"> факторам чистоти, шорсткості, вологості та способам механічної й технологічної обробки, що безпосередньо впливають на якість з’єднання.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97AD7">
        <w:rPr>
          <w:rFonts w:ascii="Times New Roman" w:hAnsi="Times New Roman"/>
          <w:spacing w:val="-6"/>
          <w:sz w:val="24"/>
          <w:szCs w:val="24"/>
        </w:rPr>
        <w:t>Окремо розглядаються технології клеєн</w:t>
      </w:r>
      <w:r>
        <w:rPr>
          <w:rFonts w:ascii="Times New Roman" w:hAnsi="Times New Roman"/>
          <w:spacing w:val="-6"/>
          <w:sz w:val="24"/>
          <w:szCs w:val="24"/>
        </w:rPr>
        <w:t>ня дерев’яних конструкцій –</w:t>
      </w:r>
      <w:r w:rsidRPr="00797AD7">
        <w:rPr>
          <w:rFonts w:ascii="Times New Roman" w:hAnsi="Times New Roman"/>
          <w:spacing w:val="-6"/>
          <w:sz w:val="24"/>
          <w:szCs w:val="24"/>
        </w:rPr>
        <w:t xml:space="preserve"> від виготовлення щитів і бруса до несучих клеєних елементів.</w:t>
      </w:r>
    </w:p>
    <w:p w14:paraId="7FBFA48A" w14:textId="77777777" w:rsidR="00797AD7" w:rsidRPr="00797AD7" w:rsidRDefault="00797AD7" w:rsidP="00797AD7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797AD7">
        <w:rPr>
          <w:rFonts w:ascii="Times New Roman" w:hAnsi="Times New Roman"/>
          <w:spacing w:val="-6"/>
          <w:sz w:val="24"/>
          <w:szCs w:val="24"/>
        </w:rPr>
        <w:t>Завершальний блок курсу присвячений інноваційним розробкам у сфері клейових матеріалів, зокрема екологічно безпечним та високоефективним системам нового покоління. Курс формує системне бачення процесів клеєння, розвиває здатність приймати технологічно обґрунтовані рішення та впроваджувати сучасні рішення у виробництво. Отримані знання є важливою складовою професійної підготовки фахівця деревообробної галузі.</w:t>
      </w:r>
    </w:p>
    <w:p w14:paraId="63C4D6CA" w14:textId="77777777" w:rsidR="00F5266C" w:rsidRPr="002D14D7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170EFF5" w14:textId="715571B0" w:rsid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475E6F30" w14:textId="13BB68E8" w:rsidR="00797AD7" w:rsidRPr="00797AD7" w:rsidRDefault="00797AD7" w:rsidP="00797A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97AD7">
        <w:rPr>
          <w:rFonts w:ascii="Times New Roman" w:hAnsi="Times New Roman"/>
          <w:sz w:val="24"/>
          <w:szCs w:val="24"/>
        </w:rPr>
        <w:t>1. Вступ. Історія, сучасний стан і перспективи розвитку виробництва клеєних матеріалів</w:t>
      </w:r>
      <w:r>
        <w:rPr>
          <w:rFonts w:ascii="Times New Roman" w:hAnsi="Times New Roman"/>
          <w:sz w:val="24"/>
          <w:szCs w:val="24"/>
        </w:rPr>
        <w:t xml:space="preserve"> і. Роль клеїв (2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0CDC6F97" w14:textId="2A713153" w:rsidR="00797AD7" w:rsidRPr="00797AD7" w:rsidRDefault="00797AD7" w:rsidP="00797A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97AD7">
        <w:rPr>
          <w:rFonts w:ascii="Times New Roman" w:hAnsi="Times New Roman"/>
          <w:sz w:val="24"/>
          <w:szCs w:val="24"/>
        </w:rPr>
        <w:t>2. Властивості та застосування клеїв для деревообробки</w:t>
      </w:r>
      <w:r>
        <w:rPr>
          <w:rFonts w:ascii="Times New Roman" w:hAnsi="Times New Roman"/>
          <w:sz w:val="24"/>
          <w:szCs w:val="24"/>
        </w:rPr>
        <w:t xml:space="preserve"> (2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7FB19D96" w14:textId="22AA54F9" w:rsidR="00797AD7" w:rsidRPr="00797AD7" w:rsidRDefault="00797AD7" w:rsidP="00797A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97AD7">
        <w:rPr>
          <w:rFonts w:ascii="Times New Roman" w:hAnsi="Times New Roman"/>
          <w:sz w:val="24"/>
          <w:szCs w:val="24"/>
        </w:rPr>
        <w:t>3. Процес підготовки поверхонь для клеєння</w:t>
      </w:r>
      <w:r>
        <w:rPr>
          <w:rFonts w:ascii="Times New Roman" w:hAnsi="Times New Roman"/>
          <w:sz w:val="24"/>
          <w:szCs w:val="24"/>
        </w:rPr>
        <w:t xml:space="preserve"> (2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5BF78A5D" w14:textId="1C955608" w:rsidR="00797AD7" w:rsidRPr="00797AD7" w:rsidRDefault="00797AD7" w:rsidP="00797A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97AD7">
        <w:rPr>
          <w:rFonts w:ascii="Times New Roman" w:hAnsi="Times New Roman"/>
          <w:sz w:val="24"/>
          <w:szCs w:val="24"/>
        </w:rPr>
        <w:t>4. Вплив параметрів клеєння на міцність з'єднань</w:t>
      </w:r>
      <w:r>
        <w:rPr>
          <w:rFonts w:ascii="Times New Roman" w:hAnsi="Times New Roman"/>
          <w:sz w:val="24"/>
          <w:szCs w:val="24"/>
        </w:rPr>
        <w:t xml:space="preserve"> (6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4283E9D3" w14:textId="48EBB413" w:rsidR="00797AD7" w:rsidRPr="00797AD7" w:rsidRDefault="00797AD7" w:rsidP="00797A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97AD7">
        <w:rPr>
          <w:rFonts w:ascii="Times New Roman" w:hAnsi="Times New Roman"/>
          <w:sz w:val="24"/>
          <w:szCs w:val="24"/>
        </w:rPr>
        <w:t>5. Технології клеєння дерев'яних конструкцій</w:t>
      </w:r>
      <w:r>
        <w:rPr>
          <w:rFonts w:ascii="Times New Roman" w:hAnsi="Times New Roman"/>
          <w:sz w:val="24"/>
          <w:szCs w:val="24"/>
        </w:rPr>
        <w:t>(8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59AE2DE6" w14:textId="35371703" w:rsidR="00797AD7" w:rsidRPr="00797AD7" w:rsidRDefault="00797AD7" w:rsidP="00797A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97AD7">
        <w:rPr>
          <w:rFonts w:ascii="Times New Roman" w:hAnsi="Times New Roman"/>
          <w:sz w:val="24"/>
          <w:szCs w:val="24"/>
        </w:rPr>
        <w:t xml:space="preserve">6. Інноваційні розробки в області </w:t>
      </w:r>
      <w:proofErr w:type="spellStart"/>
      <w:r w:rsidRPr="00797AD7">
        <w:rPr>
          <w:rFonts w:ascii="Times New Roman" w:hAnsi="Times New Roman"/>
          <w:sz w:val="24"/>
          <w:szCs w:val="24"/>
        </w:rPr>
        <w:t>клеєвих</w:t>
      </w:r>
      <w:proofErr w:type="spellEnd"/>
      <w:r w:rsidRPr="00797AD7">
        <w:rPr>
          <w:rFonts w:ascii="Times New Roman" w:hAnsi="Times New Roman"/>
          <w:sz w:val="24"/>
          <w:szCs w:val="24"/>
        </w:rPr>
        <w:t xml:space="preserve"> матеріалів</w:t>
      </w:r>
      <w:r>
        <w:rPr>
          <w:rFonts w:ascii="Times New Roman" w:hAnsi="Times New Roman"/>
          <w:sz w:val="24"/>
          <w:szCs w:val="24"/>
        </w:rPr>
        <w:t xml:space="preserve"> (10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45D5D643" w14:textId="77777777" w:rsidR="00797AD7" w:rsidRPr="00F5266C" w:rsidRDefault="00797AD7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B34A40" w14:textId="3C7B5A23" w:rsid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093D0D">
        <w:rPr>
          <w:rFonts w:ascii="Times New Roman" w:hAnsi="Times New Roman"/>
          <w:b/>
          <w:bCs/>
          <w:sz w:val="24"/>
          <w:szCs w:val="24"/>
        </w:rPr>
        <w:t>лабораторни</w:t>
      </w:r>
      <w:r w:rsidRPr="00F5266C">
        <w:rPr>
          <w:rFonts w:ascii="Times New Roman" w:hAnsi="Times New Roman"/>
          <w:b/>
          <w:bCs/>
          <w:sz w:val="24"/>
          <w:szCs w:val="24"/>
        </w:rPr>
        <w:t>х занять:</w:t>
      </w:r>
    </w:p>
    <w:p w14:paraId="7879A233" w14:textId="567E5A32" w:rsidR="00797AD7" w:rsidRPr="00797AD7" w:rsidRDefault="00797AD7" w:rsidP="00797A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797AD7">
        <w:rPr>
          <w:rFonts w:ascii="Times New Roman" w:hAnsi="Times New Roman"/>
          <w:bCs/>
          <w:sz w:val="24"/>
          <w:szCs w:val="24"/>
        </w:rPr>
        <w:t>Визначення оптимального тиску при клеєнні дерев'яних зразків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6D50895E" w14:textId="49CE6161" w:rsidR="00797AD7" w:rsidRPr="00797AD7" w:rsidRDefault="00797AD7" w:rsidP="00797A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797AD7">
        <w:rPr>
          <w:rFonts w:ascii="Times New Roman" w:hAnsi="Times New Roman"/>
          <w:bCs/>
          <w:sz w:val="24"/>
          <w:szCs w:val="24"/>
        </w:rPr>
        <w:t>Вивчення впливу вологості деревини на якість клеєного з'єднання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45B2CB51" w14:textId="36221C81" w:rsidR="00797AD7" w:rsidRPr="00797AD7" w:rsidRDefault="00797AD7" w:rsidP="00797A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797AD7">
        <w:rPr>
          <w:rFonts w:ascii="Times New Roman" w:hAnsi="Times New Roman"/>
          <w:bCs/>
          <w:sz w:val="24"/>
          <w:szCs w:val="24"/>
        </w:rPr>
        <w:t>Порівняння міцності клеєних з'єднань різних типів клеїв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772EB91D" w14:textId="1194CF84" w:rsidR="00797AD7" w:rsidRPr="00797AD7" w:rsidRDefault="00797AD7" w:rsidP="00797A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Pr="00797AD7">
        <w:rPr>
          <w:rFonts w:ascii="Times New Roman" w:hAnsi="Times New Roman"/>
          <w:bCs/>
          <w:sz w:val="24"/>
          <w:szCs w:val="24"/>
        </w:rPr>
        <w:t>Дослідження впливу температури на якість клеєного з'єднання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568093CE" w14:textId="52498D0B" w:rsidR="00797AD7" w:rsidRPr="00797AD7" w:rsidRDefault="00797AD7" w:rsidP="00797A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Pr="00797AD7">
        <w:rPr>
          <w:rFonts w:ascii="Times New Roman" w:hAnsi="Times New Roman"/>
          <w:bCs/>
          <w:sz w:val="24"/>
          <w:szCs w:val="24"/>
        </w:rPr>
        <w:t xml:space="preserve">Аналіз властивостей клеїв на основі </w:t>
      </w:r>
      <w:proofErr w:type="spellStart"/>
      <w:r w:rsidRPr="00797AD7">
        <w:rPr>
          <w:rFonts w:ascii="Times New Roman" w:hAnsi="Times New Roman"/>
          <w:bCs/>
          <w:sz w:val="24"/>
          <w:szCs w:val="24"/>
        </w:rPr>
        <w:t>наноматеріалів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1DB332DC" w14:textId="6AB4B370" w:rsidR="00797AD7" w:rsidRPr="00797AD7" w:rsidRDefault="00797AD7" w:rsidP="00797A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Pr="00797AD7">
        <w:rPr>
          <w:rFonts w:ascii="Times New Roman" w:hAnsi="Times New Roman"/>
          <w:bCs/>
          <w:sz w:val="24"/>
          <w:szCs w:val="24"/>
        </w:rPr>
        <w:t>Ефективність застосування клеїв для з'єднання дерев'яних виробів різної форми та розміру</w:t>
      </w:r>
      <w:r>
        <w:rPr>
          <w:rFonts w:ascii="Times New Roman" w:hAnsi="Times New Roman"/>
          <w:sz w:val="24"/>
          <w:szCs w:val="24"/>
        </w:rPr>
        <w:t>(4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7EB2E069" w14:textId="762622BC" w:rsidR="00797AD7" w:rsidRPr="00797AD7" w:rsidRDefault="00797AD7" w:rsidP="00797A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 </w:t>
      </w:r>
      <w:r w:rsidRPr="00797AD7">
        <w:rPr>
          <w:rFonts w:ascii="Times New Roman" w:hAnsi="Times New Roman"/>
          <w:bCs/>
          <w:sz w:val="24"/>
          <w:szCs w:val="24"/>
        </w:rPr>
        <w:t>Вивчення впливу підготовки поверхні на міцність клеєного з'єднання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2F5808B8" w14:textId="50377C07" w:rsidR="00797AD7" w:rsidRPr="00797AD7" w:rsidRDefault="00797AD7" w:rsidP="00797A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</w:t>
      </w:r>
      <w:r w:rsidRPr="00797AD7">
        <w:rPr>
          <w:rFonts w:ascii="Times New Roman" w:hAnsi="Times New Roman"/>
          <w:bCs/>
          <w:sz w:val="24"/>
          <w:szCs w:val="24"/>
        </w:rPr>
        <w:t>Дослідження впливу різних часів затвердіння клею на міцність з'єднання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5F5335F6" w14:textId="1C0BE2C6" w:rsidR="00797AD7" w:rsidRPr="00797AD7" w:rsidRDefault="00797AD7" w:rsidP="00797AD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 </w:t>
      </w:r>
      <w:r w:rsidRPr="00797AD7">
        <w:rPr>
          <w:rFonts w:ascii="Times New Roman" w:hAnsi="Times New Roman"/>
          <w:bCs/>
          <w:sz w:val="24"/>
          <w:szCs w:val="24"/>
        </w:rPr>
        <w:t xml:space="preserve">Порівняльний аналіз ефективності </w:t>
      </w:r>
      <w:proofErr w:type="spellStart"/>
      <w:r w:rsidRPr="00797AD7">
        <w:rPr>
          <w:rFonts w:ascii="Times New Roman" w:hAnsi="Times New Roman"/>
          <w:bCs/>
          <w:sz w:val="24"/>
          <w:szCs w:val="24"/>
        </w:rPr>
        <w:t>клеєвих</w:t>
      </w:r>
      <w:proofErr w:type="spellEnd"/>
      <w:r w:rsidRPr="00797AD7">
        <w:rPr>
          <w:rFonts w:ascii="Times New Roman" w:hAnsi="Times New Roman"/>
          <w:bCs/>
          <w:sz w:val="24"/>
          <w:szCs w:val="24"/>
        </w:rPr>
        <w:t xml:space="preserve"> з'єднань у залежності від виду деревини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</w:t>
      </w:r>
      <w:r w:rsidRPr="00F5266C">
        <w:rPr>
          <w:rFonts w:ascii="Times New Roman" w:hAnsi="Times New Roman"/>
          <w:sz w:val="24"/>
          <w:szCs w:val="24"/>
        </w:rPr>
        <w:t xml:space="preserve"> год)</w:t>
      </w:r>
      <w:r w:rsidRPr="005958B7">
        <w:rPr>
          <w:rFonts w:ascii="Times New Roman" w:hAnsi="Times New Roman"/>
          <w:sz w:val="24"/>
          <w:szCs w:val="24"/>
        </w:rPr>
        <w:t>.</w:t>
      </w:r>
    </w:p>
    <w:p w14:paraId="584B4073" w14:textId="6A40BA17" w:rsidR="00F5266C" w:rsidRPr="00F5266C" w:rsidRDefault="00797AD7" w:rsidP="00F7051B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 </w:t>
      </w:r>
      <w:r w:rsidRPr="00797AD7">
        <w:rPr>
          <w:rFonts w:ascii="Times New Roman" w:hAnsi="Times New Roman"/>
          <w:bCs/>
          <w:sz w:val="24"/>
          <w:szCs w:val="24"/>
        </w:rPr>
        <w:t>Експериментальне визначення міцності клеєних з'єднань після впливу вологи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2D14D7">
        <w:rPr>
          <w:rFonts w:ascii="Times New Roman" w:hAnsi="Times New Roman"/>
          <w:sz w:val="24"/>
          <w:szCs w:val="24"/>
        </w:rPr>
        <w:t xml:space="preserve">5 </w:t>
      </w:r>
      <w:r w:rsidRPr="00F5266C">
        <w:rPr>
          <w:rFonts w:ascii="Times New Roman" w:hAnsi="Times New Roman"/>
          <w:sz w:val="24"/>
          <w:szCs w:val="24"/>
        </w:rPr>
        <w:t>год)</w:t>
      </w:r>
      <w:r w:rsidRPr="005958B7">
        <w:rPr>
          <w:rFonts w:ascii="Times New Roman" w:hAnsi="Times New Roman"/>
          <w:sz w:val="24"/>
          <w:szCs w:val="24"/>
        </w:rPr>
        <w:t>.</w:t>
      </w:r>
    </w:p>
    <w:sectPr w:rsidR="00F5266C" w:rsidRPr="00F5266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6C"/>
    <w:rsid w:val="00093D0D"/>
    <w:rsid w:val="000B5267"/>
    <w:rsid w:val="002D14D7"/>
    <w:rsid w:val="003814E8"/>
    <w:rsid w:val="003D62D4"/>
    <w:rsid w:val="005958B7"/>
    <w:rsid w:val="00631D1F"/>
    <w:rsid w:val="00797AD7"/>
    <w:rsid w:val="008A7000"/>
    <w:rsid w:val="00A240B6"/>
    <w:rsid w:val="00D373F0"/>
    <w:rsid w:val="00E13AE1"/>
    <w:rsid w:val="00E50E67"/>
    <w:rsid w:val="00F5266C"/>
    <w:rsid w:val="00F7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8B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5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797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1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6</cp:revision>
  <dcterms:created xsi:type="dcterms:W3CDTF">2024-10-19T12:52:00Z</dcterms:created>
  <dcterms:modified xsi:type="dcterms:W3CDTF">2026-02-25T20:09:00Z</dcterms:modified>
</cp:coreProperties>
</file>