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F3" w:rsidRDefault="00281BED" w:rsidP="00320F24">
      <w:pPr>
        <w:pStyle w:val="a3"/>
        <w:spacing w:line="480" w:lineRule="auto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74BDF8" wp14:editId="7AA8A6A3">
            <wp:extent cx="1568747" cy="1607820"/>
            <wp:effectExtent l="0" t="0" r="0" b="0"/>
            <wp:docPr id="1" name="Рисунок 1" descr="C:\Users\Admin\Desktop\nubip-logo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ubip-logo-ger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19"/>
                    <a:stretch/>
                  </pic:blipFill>
                  <pic:spPr bwMode="auto">
                    <a:xfrm>
                      <a:off x="0" y="0"/>
                      <a:ext cx="1577907" cy="161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4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E158" wp14:editId="335CF03F">
                <wp:simplePos x="0" y="0"/>
                <wp:positionH relativeFrom="column">
                  <wp:posOffset>1564005</wp:posOffset>
                </wp:positionH>
                <wp:positionV relativeFrom="paragraph">
                  <wp:posOffset>120650</wp:posOffset>
                </wp:positionV>
                <wp:extent cx="4597400" cy="1003300"/>
                <wp:effectExtent l="0" t="0" r="1270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4F3" w:rsidRPr="00D6288C" w:rsidRDefault="007C04F3" w:rsidP="007C0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6288C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НАЦІОНАЛЬНИЙ УНІВЕРСИТЕТ БІОРЕСУРСІВ І ПРИРОДОКОРИСТУВАННЯ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07E15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3.15pt;margin-top:9.5pt;width:362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" fillcolor="white [3201]" strokecolor="white [3212]" strokeweight=".5pt">
                <v:textbox>
                  <w:txbxContent>
                    <w:p w:rsidR="007C04F3" w:rsidRPr="00D6288C" w:rsidRDefault="007C04F3" w:rsidP="007C04F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D6288C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  <w:lang w:val="uk-UA"/>
                        </w:rPr>
                        <w:t>НАЦІОНАЛЬНИЙ УНІВЕРСИТЕТ БІОРЕСУРСІВ І ПРИРОДОКОРИСТУВАННЯ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320F24" w:rsidRPr="00D6288C" w:rsidRDefault="00320F24" w:rsidP="000E7AC2">
      <w:pPr>
        <w:pStyle w:val="a3"/>
        <w:spacing w:line="480" w:lineRule="auto"/>
        <w:ind w:firstLine="284"/>
        <w:rPr>
          <w:rFonts w:ascii="Arial" w:hAnsi="Arial" w:cs="Arial"/>
          <w:b/>
          <w:color w:val="002060"/>
          <w:sz w:val="32"/>
          <w:szCs w:val="32"/>
          <w:lang w:val="uk-UA"/>
        </w:rPr>
      </w:pPr>
      <w:r w:rsidRPr="00D6288C">
        <w:rPr>
          <w:rFonts w:ascii="Arial" w:hAnsi="Arial" w:cs="Arial"/>
          <w:b/>
          <w:color w:val="002060"/>
          <w:sz w:val="32"/>
          <w:szCs w:val="32"/>
          <w:lang w:val="uk-UA"/>
        </w:rPr>
        <w:t>Економічний факульте</w:t>
      </w:r>
      <w:r w:rsidR="001B7577" w:rsidRPr="00D6288C">
        <w:rPr>
          <w:rFonts w:ascii="Arial" w:hAnsi="Arial" w:cs="Arial"/>
          <w:b/>
          <w:color w:val="002060"/>
          <w:sz w:val="32"/>
          <w:szCs w:val="32"/>
          <w:lang w:val="uk-UA"/>
        </w:rPr>
        <w:t>т</w:t>
      </w:r>
      <w:r w:rsidR="001B7577" w:rsidRPr="00D6288C">
        <w:rPr>
          <w:rFonts w:ascii="Times New Roman" w:hAnsi="Times New Roman"/>
          <w:b/>
          <w:color w:val="002060"/>
          <w:sz w:val="32"/>
          <w:szCs w:val="32"/>
          <w:lang w:val="uk-UA"/>
        </w:rPr>
        <w:t xml:space="preserve">                   </w:t>
      </w:r>
      <w:r w:rsidR="007C04F3" w:rsidRPr="00D6288C">
        <w:rPr>
          <w:rFonts w:ascii="Times New Roman" w:hAnsi="Times New Roman"/>
          <w:b/>
          <w:color w:val="002060"/>
          <w:sz w:val="32"/>
          <w:szCs w:val="32"/>
          <w:lang w:val="uk-UA"/>
        </w:rPr>
        <w:t xml:space="preserve"> </w:t>
      </w:r>
      <w:r w:rsidR="007C04F3" w:rsidRPr="00D6288C">
        <w:rPr>
          <w:rFonts w:ascii="Arial" w:hAnsi="Arial" w:cs="Arial"/>
          <w:b/>
          <w:color w:val="002060"/>
          <w:sz w:val="32"/>
          <w:szCs w:val="32"/>
          <w:lang w:val="uk-UA"/>
        </w:rPr>
        <w:t>К</w:t>
      </w:r>
      <w:r w:rsidRPr="00D6288C">
        <w:rPr>
          <w:rFonts w:ascii="Arial" w:hAnsi="Arial" w:cs="Arial"/>
          <w:b/>
          <w:color w:val="002060"/>
          <w:sz w:val="32"/>
          <w:szCs w:val="32"/>
          <w:lang w:val="uk-UA"/>
        </w:rPr>
        <w:t>афедра фінансів</w:t>
      </w:r>
    </w:p>
    <w:p w:rsidR="00276179" w:rsidRDefault="00276179" w:rsidP="00320F2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8DA82FC" wp14:editId="71E007B6">
            <wp:extent cx="2004060" cy="1895406"/>
            <wp:effectExtent l="0" t="0" r="0" b="0"/>
            <wp:docPr id="2" name="Рисунок 2" descr="http://nubip.edu.ua/sites/default/files/imagecache/logo/logo_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bip.edu.ua/sites/default/files/imagecache/logo/logo_ek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14" cy="18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81B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BF6D77" wp14:editId="3FD75FE6">
            <wp:extent cx="2097024" cy="2011680"/>
            <wp:effectExtent l="0" t="0" r="0" b="7620"/>
            <wp:docPr id="7" name="Рисунок 7" descr="C:\Documents and Settings\Андрей\Рабочий стол\герб_каф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герб_кафед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5464" r="4663" b="4372"/>
                    <a:stretch/>
                  </pic:blipFill>
                  <pic:spPr bwMode="auto">
                    <a:xfrm>
                      <a:off x="0" y="0"/>
                      <a:ext cx="2102261" cy="20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BED" w:rsidRDefault="00281BED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BED" w:rsidRDefault="00281BED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Pr="008A4E4D" w:rsidRDefault="00276179" w:rsidP="00D6288C">
      <w:pPr>
        <w:pStyle w:val="a3"/>
        <w:spacing w:line="360" w:lineRule="auto"/>
        <w:jc w:val="center"/>
        <w:rPr>
          <w:rFonts w:ascii="Arial" w:hAnsi="Arial" w:cs="Arial"/>
          <w:b/>
          <w:color w:val="002060"/>
          <w:sz w:val="36"/>
          <w:szCs w:val="36"/>
          <w:lang w:val="uk-UA"/>
        </w:rPr>
      </w:pPr>
      <w:r w:rsidRPr="008A4E4D">
        <w:rPr>
          <w:rFonts w:ascii="Arial" w:hAnsi="Arial" w:cs="Arial"/>
          <w:b/>
          <w:color w:val="002060"/>
          <w:sz w:val="36"/>
          <w:szCs w:val="36"/>
        </w:rPr>
        <w:t>ПРОГРАМА</w:t>
      </w:r>
    </w:p>
    <w:p w:rsidR="00276179" w:rsidRPr="00D6288C" w:rsidRDefault="00D87025" w:rsidP="00D6288C">
      <w:pPr>
        <w:pStyle w:val="a3"/>
        <w:spacing w:line="36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D6288C">
        <w:rPr>
          <w:rFonts w:ascii="Arial" w:hAnsi="Arial" w:cs="Arial"/>
          <w:b/>
          <w:color w:val="002060"/>
          <w:sz w:val="36"/>
          <w:szCs w:val="36"/>
          <w:lang w:val="en-US"/>
        </w:rPr>
        <w:t>V</w:t>
      </w:r>
      <w:r w:rsidR="002B666C" w:rsidRPr="00D6288C">
        <w:rPr>
          <w:rFonts w:ascii="Arial" w:hAnsi="Arial" w:cs="Arial"/>
          <w:b/>
          <w:color w:val="002060"/>
          <w:sz w:val="36"/>
          <w:szCs w:val="36"/>
          <w:lang w:val="uk-UA"/>
        </w:rPr>
        <w:t xml:space="preserve">І </w:t>
      </w:r>
      <w:r w:rsidR="00276179" w:rsidRPr="00D6288C">
        <w:rPr>
          <w:rFonts w:ascii="Arial" w:hAnsi="Arial" w:cs="Arial"/>
          <w:b/>
          <w:color w:val="002060"/>
          <w:sz w:val="36"/>
          <w:szCs w:val="36"/>
          <w:lang w:val="uk-UA"/>
        </w:rPr>
        <w:t>НАУКОВО – ПРАКТИЧНОГО СЕМІНАРУ</w:t>
      </w:r>
    </w:p>
    <w:p w:rsidR="00276179" w:rsidRPr="00D6288C" w:rsidRDefault="00276179" w:rsidP="00035CEC">
      <w:pPr>
        <w:pStyle w:val="a3"/>
        <w:jc w:val="center"/>
        <w:rPr>
          <w:rFonts w:ascii="Arial" w:hAnsi="Arial" w:cs="Arial"/>
          <w:b/>
          <w:color w:val="FF0000"/>
          <w:sz w:val="40"/>
          <w:szCs w:val="40"/>
          <w:lang w:val="uk-UA"/>
        </w:rPr>
      </w:pPr>
      <w:r w:rsidRPr="00D6288C">
        <w:rPr>
          <w:rFonts w:ascii="Arial" w:hAnsi="Arial" w:cs="Arial"/>
          <w:b/>
          <w:color w:val="FF0000"/>
          <w:sz w:val="40"/>
          <w:szCs w:val="40"/>
          <w:lang w:val="uk-UA"/>
        </w:rPr>
        <w:t xml:space="preserve">Професійні компетентності фінансиста </w:t>
      </w:r>
      <w:r w:rsidR="00FF1493" w:rsidRPr="00D6288C">
        <w:rPr>
          <w:rFonts w:ascii="Arial" w:hAnsi="Arial" w:cs="Arial"/>
          <w:b/>
          <w:color w:val="FF0000"/>
          <w:sz w:val="40"/>
          <w:szCs w:val="40"/>
          <w:lang w:val="uk-UA"/>
        </w:rPr>
        <w:t>в</w:t>
      </w:r>
    </w:p>
    <w:p w:rsidR="00596015" w:rsidRPr="00D6288C" w:rsidRDefault="00276179" w:rsidP="00035CEC">
      <w:pPr>
        <w:pStyle w:val="a3"/>
        <w:jc w:val="center"/>
        <w:rPr>
          <w:rFonts w:ascii="Arial" w:hAnsi="Arial" w:cs="Arial"/>
          <w:b/>
          <w:color w:val="FF0000"/>
          <w:sz w:val="40"/>
          <w:szCs w:val="40"/>
          <w:lang w:val="uk-UA"/>
        </w:rPr>
      </w:pPr>
      <w:r w:rsidRPr="00D6288C">
        <w:rPr>
          <w:rFonts w:ascii="Arial" w:hAnsi="Arial" w:cs="Arial"/>
          <w:b/>
          <w:color w:val="FF0000"/>
          <w:sz w:val="40"/>
          <w:szCs w:val="40"/>
          <w:lang w:val="uk-UA"/>
        </w:rPr>
        <w:t xml:space="preserve"> умовах </w:t>
      </w:r>
      <w:r w:rsidR="00C86421" w:rsidRPr="00D6288C">
        <w:rPr>
          <w:rFonts w:ascii="Arial" w:hAnsi="Arial" w:cs="Arial"/>
          <w:b/>
          <w:color w:val="FF0000"/>
          <w:sz w:val="40"/>
          <w:szCs w:val="40"/>
          <w:lang w:val="uk-UA"/>
        </w:rPr>
        <w:t>сучасних викликів</w:t>
      </w:r>
    </w:p>
    <w:p w:rsidR="00035CEC" w:rsidRPr="00D6288C" w:rsidRDefault="00035CEC" w:rsidP="00276179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596015" w:rsidRPr="00D6288C" w:rsidRDefault="009241BC" w:rsidP="00276179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D6288C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D87025" w:rsidRPr="00D6288C">
        <w:rPr>
          <w:rFonts w:ascii="Arial" w:hAnsi="Arial" w:cs="Arial"/>
          <w:b/>
          <w:color w:val="002060"/>
          <w:sz w:val="28"/>
          <w:szCs w:val="28"/>
        </w:rPr>
        <w:t>25</w:t>
      </w:r>
      <w:r w:rsidRPr="00D6288C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жовтня</w:t>
      </w:r>
      <w:r w:rsidR="00D87025" w:rsidRPr="00D6288C">
        <w:rPr>
          <w:rFonts w:ascii="Arial" w:hAnsi="Arial" w:cs="Arial"/>
          <w:b/>
          <w:color w:val="002060"/>
          <w:sz w:val="28"/>
          <w:szCs w:val="28"/>
        </w:rPr>
        <w:t xml:space="preserve"> 2021</w:t>
      </w:r>
      <w:r w:rsidR="00596015" w:rsidRPr="00D6288C">
        <w:rPr>
          <w:rFonts w:ascii="Arial" w:hAnsi="Arial" w:cs="Arial"/>
          <w:b/>
          <w:color w:val="002060"/>
          <w:sz w:val="28"/>
          <w:szCs w:val="28"/>
        </w:rPr>
        <w:t xml:space="preserve"> року</w:t>
      </w:r>
    </w:p>
    <w:p w:rsidR="00276179" w:rsidRPr="00D6288C" w:rsidRDefault="00276179" w:rsidP="00276179">
      <w:pPr>
        <w:pStyle w:val="a3"/>
        <w:jc w:val="center"/>
        <w:rPr>
          <w:rFonts w:ascii="Arial" w:hAnsi="Arial" w:cs="Arial"/>
          <w:color w:val="002060"/>
          <w:sz w:val="28"/>
          <w:szCs w:val="28"/>
          <w:lang w:val="uk-UA"/>
        </w:rPr>
      </w:pPr>
    </w:p>
    <w:p w:rsidR="00276179" w:rsidRDefault="00276179" w:rsidP="00D628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76179" w:rsidRPr="00D6288C" w:rsidRDefault="00276179" w:rsidP="00D6288C">
      <w:pPr>
        <w:pStyle w:val="a3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Семінар відбудеться </w:t>
      </w:r>
      <w:r w:rsidR="00236EAD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25</w:t>
      </w:r>
      <w:r w:rsidR="009241BC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жовтня </w:t>
      </w:r>
      <w:r w:rsidR="00236EAD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2021 р. в ауд. </w:t>
      </w:r>
      <w:r w:rsidR="00162AC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513</w:t>
      </w:r>
      <w:r w:rsidR="005E7197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корпус 1</w:t>
      </w:r>
      <w:r w:rsidR="00236EAD" w:rsidRPr="00D6288C">
        <w:rPr>
          <w:rFonts w:ascii="Times New Roman" w:hAnsi="Times New Roman"/>
          <w:i/>
          <w:color w:val="000000" w:themeColor="text1"/>
          <w:sz w:val="28"/>
          <w:szCs w:val="28"/>
        </w:rPr>
        <w:t>0</w:t>
      </w:r>
    </w:p>
    <w:p w:rsidR="00276179" w:rsidRPr="00D6288C" w:rsidRDefault="00276179" w:rsidP="00D6288C">
      <w:pPr>
        <w:pStyle w:val="a3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за адресою: м.</w:t>
      </w:r>
      <w:r w:rsidR="007C04F3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E7197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</w:t>
      </w:r>
      <w:r w:rsidR="00236EAD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иїв, вул. Героїв Оборони, 11</w:t>
      </w:r>
      <w:r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596015" w:rsidRPr="00D6288C" w:rsidRDefault="00276179" w:rsidP="00D6288C">
      <w:pPr>
        <w:pStyle w:val="a3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Реєстрація учасників – </w:t>
      </w:r>
      <w:r w:rsidR="00AC2BB1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9</w:t>
      </w:r>
      <w:r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  <w:r w:rsidR="00162AC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45</w:t>
      </w:r>
      <w:bookmarkStart w:id="0" w:name="_GoBack"/>
      <w:bookmarkEnd w:id="0"/>
      <w:r w:rsidR="00FF1493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– </w:t>
      </w:r>
      <w:r w:rsidR="00AC2BB1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10</w:t>
      </w:r>
      <w:r w:rsidR="00FF1493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  <w:r w:rsidR="00AC2BB1"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0</w:t>
      </w:r>
      <w:r w:rsidRPr="00D6288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0</w:t>
      </w:r>
    </w:p>
    <w:p w:rsidR="00D6288C" w:rsidRDefault="00D6288C" w:rsidP="00D6288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6288C" w:rsidRPr="00162AC5" w:rsidRDefault="00D6288C" w:rsidP="00162AC5">
      <w:pPr>
        <w:spacing w:after="0" w:line="240" w:lineRule="auto"/>
        <w:jc w:val="center"/>
        <w:rPr>
          <w:rFonts w:ascii="Arial" w:hAnsi="Arial" w:cs="Arial"/>
          <w:b/>
          <w:i/>
          <w:noProof/>
          <w:lang w:val="uk-UA"/>
        </w:rPr>
      </w:pPr>
      <w:r w:rsidRPr="00162AC5">
        <w:rPr>
          <w:rFonts w:ascii="Arial" w:hAnsi="Arial" w:cs="Arial"/>
          <w:b/>
          <w:i/>
          <w:noProof/>
        </w:rPr>
        <w:t>Подключиться к конференции Zoom</w:t>
      </w:r>
      <w:r w:rsidRPr="00162AC5">
        <w:rPr>
          <w:rFonts w:ascii="Arial" w:hAnsi="Arial" w:cs="Arial"/>
          <w:b/>
          <w:i/>
          <w:noProof/>
          <w:lang w:val="uk-UA"/>
        </w:rPr>
        <w:t>:</w:t>
      </w:r>
    </w:p>
    <w:p w:rsidR="00D6288C" w:rsidRPr="00162AC5" w:rsidRDefault="00D6288C" w:rsidP="00162AC5">
      <w:pPr>
        <w:spacing w:after="0" w:line="240" w:lineRule="auto"/>
        <w:jc w:val="center"/>
        <w:rPr>
          <w:rFonts w:ascii="Arial" w:hAnsi="Arial" w:cs="Arial"/>
          <w:b/>
          <w:i/>
          <w:noProof/>
          <w:lang w:val="uk-UA"/>
        </w:rPr>
      </w:pPr>
      <w:r w:rsidRPr="00162AC5">
        <w:rPr>
          <w:rFonts w:ascii="Arial" w:hAnsi="Arial" w:cs="Arial"/>
          <w:b/>
          <w:i/>
          <w:noProof/>
        </w:rPr>
        <w:t>https</w:t>
      </w:r>
      <w:r w:rsidRPr="00162AC5">
        <w:rPr>
          <w:rFonts w:ascii="Arial" w:hAnsi="Arial" w:cs="Arial"/>
          <w:b/>
          <w:i/>
          <w:noProof/>
          <w:lang w:val="uk-UA"/>
        </w:rPr>
        <w:t>://</w:t>
      </w:r>
      <w:r w:rsidRPr="00162AC5">
        <w:rPr>
          <w:rFonts w:ascii="Arial" w:hAnsi="Arial" w:cs="Arial"/>
          <w:b/>
          <w:i/>
          <w:noProof/>
        </w:rPr>
        <w:t>us</w:t>
      </w:r>
      <w:r w:rsidRPr="00162AC5">
        <w:rPr>
          <w:rFonts w:ascii="Arial" w:hAnsi="Arial" w:cs="Arial"/>
          <w:b/>
          <w:i/>
          <w:noProof/>
          <w:lang w:val="uk-UA"/>
        </w:rPr>
        <w:t>02</w:t>
      </w:r>
      <w:r w:rsidRPr="00162AC5">
        <w:rPr>
          <w:rFonts w:ascii="Arial" w:hAnsi="Arial" w:cs="Arial"/>
          <w:b/>
          <w:i/>
          <w:noProof/>
        </w:rPr>
        <w:t>web</w:t>
      </w:r>
      <w:r w:rsidRPr="00162AC5">
        <w:rPr>
          <w:rFonts w:ascii="Arial" w:hAnsi="Arial" w:cs="Arial"/>
          <w:b/>
          <w:i/>
          <w:noProof/>
          <w:lang w:val="uk-UA"/>
        </w:rPr>
        <w:t>.</w:t>
      </w:r>
      <w:r w:rsidRPr="00162AC5">
        <w:rPr>
          <w:rFonts w:ascii="Arial" w:hAnsi="Arial" w:cs="Arial"/>
          <w:b/>
          <w:i/>
          <w:noProof/>
        </w:rPr>
        <w:t>zoom</w:t>
      </w:r>
      <w:r w:rsidRPr="00162AC5">
        <w:rPr>
          <w:rFonts w:ascii="Arial" w:hAnsi="Arial" w:cs="Arial"/>
          <w:b/>
          <w:i/>
          <w:noProof/>
          <w:lang w:val="uk-UA"/>
        </w:rPr>
        <w:t>.</w:t>
      </w:r>
      <w:r w:rsidRPr="00162AC5">
        <w:rPr>
          <w:rFonts w:ascii="Arial" w:hAnsi="Arial" w:cs="Arial"/>
          <w:b/>
          <w:i/>
          <w:noProof/>
        </w:rPr>
        <w:t>us</w:t>
      </w:r>
      <w:r w:rsidRPr="00162AC5">
        <w:rPr>
          <w:rFonts w:ascii="Arial" w:hAnsi="Arial" w:cs="Arial"/>
          <w:b/>
          <w:i/>
          <w:noProof/>
          <w:lang w:val="uk-UA"/>
        </w:rPr>
        <w:t>/</w:t>
      </w:r>
      <w:r w:rsidRPr="00162AC5">
        <w:rPr>
          <w:rFonts w:ascii="Arial" w:hAnsi="Arial" w:cs="Arial"/>
          <w:b/>
          <w:i/>
          <w:noProof/>
        </w:rPr>
        <w:t>j</w:t>
      </w:r>
      <w:r w:rsidRPr="00162AC5">
        <w:rPr>
          <w:rFonts w:ascii="Arial" w:hAnsi="Arial" w:cs="Arial"/>
          <w:b/>
          <w:i/>
          <w:noProof/>
          <w:lang w:val="uk-UA"/>
        </w:rPr>
        <w:t>/84569100943?</w:t>
      </w:r>
      <w:r w:rsidRPr="00162AC5">
        <w:rPr>
          <w:rFonts w:ascii="Arial" w:hAnsi="Arial" w:cs="Arial"/>
          <w:b/>
          <w:i/>
          <w:noProof/>
        </w:rPr>
        <w:t>pwd</w:t>
      </w:r>
      <w:r w:rsidRPr="00162AC5">
        <w:rPr>
          <w:rFonts w:ascii="Arial" w:hAnsi="Arial" w:cs="Arial"/>
          <w:b/>
          <w:i/>
          <w:noProof/>
          <w:lang w:val="uk-UA"/>
        </w:rPr>
        <w:t>=</w:t>
      </w:r>
      <w:r w:rsidRPr="00162AC5">
        <w:rPr>
          <w:rFonts w:ascii="Arial" w:hAnsi="Arial" w:cs="Arial"/>
          <w:b/>
          <w:i/>
          <w:noProof/>
        </w:rPr>
        <w:t>L</w:t>
      </w:r>
      <w:r w:rsidRPr="00162AC5">
        <w:rPr>
          <w:rFonts w:ascii="Arial" w:hAnsi="Arial" w:cs="Arial"/>
          <w:b/>
          <w:i/>
          <w:noProof/>
          <w:lang w:val="uk-UA"/>
        </w:rPr>
        <w:t>3</w:t>
      </w:r>
      <w:r w:rsidRPr="00162AC5">
        <w:rPr>
          <w:rFonts w:ascii="Arial" w:hAnsi="Arial" w:cs="Arial"/>
          <w:b/>
          <w:i/>
          <w:noProof/>
        </w:rPr>
        <w:t>NaZm</w:t>
      </w:r>
      <w:r w:rsidRPr="00162AC5">
        <w:rPr>
          <w:rFonts w:ascii="Arial" w:hAnsi="Arial" w:cs="Arial"/>
          <w:b/>
          <w:i/>
          <w:noProof/>
          <w:lang w:val="uk-UA"/>
        </w:rPr>
        <w:t>1</w:t>
      </w:r>
      <w:r w:rsidRPr="00162AC5">
        <w:rPr>
          <w:rFonts w:ascii="Arial" w:hAnsi="Arial" w:cs="Arial"/>
          <w:b/>
          <w:i/>
          <w:noProof/>
        </w:rPr>
        <w:t>sRm</w:t>
      </w:r>
      <w:r w:rsidRPr="00162AC5">
        <w:rPr>
          <w:rFonts w:ascii="Arial" w:hAnsi="Arial" w:cs="Arial"/>
          <w:b/>
          <w:i/>
          <w:noProof/>
          <w:lang w:val="uk-UA"/>
        </w:rPr>
        <w:t>90</w:t>
      </w:r>
      <w:r w:rsidRPr="00162AC5">
        <w:rPr>
          <w:rFonts w:ascii="Arial" w:hAnsi="Arial" w:cs="Arial"/>
          <w:b/>
          <w:i/>
          <w:noProof/>
        </w:rPr>
        <w:t>bTNRNEpPOVVFdlU</w:t>
      </w:r>
      <w:r w:rsidRPr="00162AC5">
        <w:rPr>
          <w:rFonts w:ascii="Arial" w:hAnsi="Arial" w:cs="Arial"/>
          <w:b/>
          <w:i/>
          <w:noProof/>
          <w:lang w:val="uk-UA"/>
        </w:rPr>
        <w:t>2</w:t>
      </w:r>
      <w:r w:rsidRPr="00162AC5">
        <w:rPr>
          <w:rFonts w:ascii="Arial" w:hAnsi="Arial" w:cs="Arial"/>
          <w:b/>
          <w:i/>
          <w:noProof/>
        </w:rPr>
        <w:t>UT</w:t>
      </w:r>
      <w:r w:rsidRPr="00162AC5">
        <w:rPr>
          <w:rFonts w:ascii="Arial" w:hAnsi="Arial" w:cs="Arial"/>
          <w:b/>
          <w:i/>
          <w:noProof/>
          <w:lang w:val="uk-UA"/>
        </w:rPr>
        <w:t>09</w:t>
      </w:r>
    </w:p>
    <w:p w:rsidR="00D6288C" w:rsidRPr="00162AC5" w:rsidRDefault="00D6288C" w:rsidP="00162AC5">
      <w:pPr>
        <w:spacing w:after="0" w:line="240" w:lineRule="auto"/>
        <w:jc w:val="center"/>
        <w:rPr>
          <w:rFonts w:ascii="Arial" w:hAnsi="Arial" w:cs="Arial"/>
          <w:b/>
          <w:i/>
          <w:noProof/>
        </w:rPr>
      </w:pPr>
      <w:r w:rsidRPr="00162AC5">
        <w:rPr>
          <w:rFonts w:ascii="Arial" w:hAnsi="Arial" w:cs="Arial"/>
          <w:b/>
          <w:i/>
          <w:noProof/>
        </w:rPr>
        <w:t>Идентификатор конференции: 845 6910 0943</w:t>
      </w:r>
    </w:p>
    <w:p w:rsidR="00D6288C" w:rsidRPr="00162AC5" w:rsidRDefault="00D6288C" w:rsidP="00162AC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</w:rPr>
      </w:pPr>
      <w:r w:rsidRPr="00162AC5">
        <w:rPr>
          <w:rFonts w:ascii="Arial" w:hAnsi="Arial" w:cs="Arial"/>
          <w:b/>
          <w:i/>
          <w:noProof/>
        </w:rPr>
        <w:t>Код доступа: gzjAE9</w:t>
      </w:r>
    </w:p>
    <w:p w:rsidR="00D6288C" w:rsidRDefault="00D6288C" w:rsidP="00D41D09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6288C" w:rsidRDefault="00D6288C" w:rsidP="00D41D09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76179" w:rsidRPr="00D6288C" w:rsidRDefault="00276179" w:rsidP="00D41D0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6288C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Київ –</w:t>
      </w:r>
      <w:r w:rsidR="00236EAD" w:rsidRPr="00D6288C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20</w:t>
      </w:r>
      <w:r w:rsidR="00236EAD" w:rsidRPr="00D6288C">
        <w:rPr>
          <w:rFonts w:ascii="Arial" w:hAnsi="Arial" w:cs="Arial"/>
          <w:b/>
          <w:color w:val="000000" w:themeColor="text1"/>
          <w:sz w:val="28"/>
          <w:szCs w:val="28"/>
        </w:rPr>
        <w:t>21</w:t>
      </w:r>
      <w:r w:rsidRPr="00D6288C"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276179" w:rsidRDefault="00320F24" w:rsidP="008A6CC7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20F24">
        <w:rPr>
          <w:rFonts w:ascii="Times New Roman" w:hAnsi="Times New Roman"/>
          <w:b/>
          <w:sz w:val="28"/>
          <w:szCs w:val="28"/>
        </w:rPr>
        <w:lastRenderedPageBreak/>
        <w:t>9</w:t>
      </w:r>
      <w:r w:rsidR="00276179"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8A6CC7">
        <w:rPr>
          <w:rFonts w:ascii="Times New Roman" w:hAnsi="Times New Roman"/>
          <w:b/>
          <w:sz w:val="28"/>
          <w:szCs w:val="28"/>
          <w:lang w:val="uk-UA"/>
        </w:rPr>
        <w:t xml:space="preserve">00 </w:t>
      </w:r>
      <w:r w:rsidR="008A6CC7" w:rsidRPr="00276179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2761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6C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617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320F24">
        <w:rPr>
          <w:rFonts w:ascii="Times New Roman" w:hAnsi="Times New Roman"/>
          <w:b/>
          <w:sz w:val="28"/>
          <w:szCs w:val="28"/>
        </w:rPr>
        <w:t>0</w:t>
      </w:r>
      <w:r w:rsid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20F24">
        <w:rPr>
          <w:rFonts w:ascii="Times New Roman" w:hAnsi="Times New Roman"/>
          <w:b/>
          <w:sz w:val="28"/>
          <w:szCs w:val="28"/>
        </w:rPr>
        <w:t>0</w:t>
      </w:r>
      <w:r w:rsidR="00276179" w:rsidRPr="00276179">
        <w:rPr>
          <w:rFonts w:ascii="Times New Roman" w:hAnsi="Times New Roman"/>
          <w:b/>
          <w:sz w:val="28"/>
          <w:szCs w:val="28"/>
          <w:lang w:val="uk-UA"/>
        </w:rPr>
        <w:t xml:space="preserve">0 </w:t>
      </w:r>
      <w:r w:rsidR="008A6CC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76179" w:rsidRPr="00276179">
        <w:rPr>
          <w:rFonts w:ascii="Times New Roman" w:hAnsi="Times New Roman"/>
          <w:b/>
          <w:sz w:val="28"/>
          <w:szCs w:val="28"/>
          <w:lang w:val="uk-UA"/>
        </w:rPr>
        <w:t>Реєстрація учасників</w:t>
      </w:r>
    </w:p>
    <w:p w:rsidR="00276179" w:rsidRDefault="00276179" w:rsidP="008A6CC7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1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0 – 1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320F24" w:rsidRPr="00320F24">
        <w:rPr>
          <w:rFonts w:ascii="Times New Roman" w:hAnsi="Times New Roman"/>
          <w:b/>
          <w:sz w:val="28"/>
          <w:szCs w:val="28"/>
        </w:rPr>
        <w:t>1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r w:rsidR="008A6CC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Відкриття </w:t>
      </w:r>
      <w:r w:rsidR="007C04F3">
        <w:rPr>
          <w:rFonts w:ascii="Times New Roman" w:hAnsi="Times New Roman"/>
          <w:b/>
          <w:sz w:val="28"/>
          <w:szCs w:val="28"/>
          <w:lang w:val="uk-UA"/>
        </w:rPr>
        <w:t>науково-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практичного семінару</w:t>
      </w:r>
    </w:p>
    <w:p w:rsidR="005E7197" w:rsidRDefault="005E7197" w:rsidP="005E719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76179" w:rsidRDefault="00276179" w:rsidP="005E7197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Привітання учасників</w:t>
      </w:r>
    </w:p>
    <w:p w:rsidR="00276179" w:rsidRPr="00236EAD" w:rsidRDefault="00162AC5" w:rsidP="005E71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ШИНКАРУК</w:t>
      </w:r>
      <w:r w:rsidR="00276179" w:rsidRPr="00236E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Василь</w:t>
      </w:r>
      <w:r w:rsidR="00276179" w:rsidRPr="00236E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Дмитрович</w:t>
      </w:r>
      <w:r w:rsidR="00276179" w:rsidRPr="00236EAD">
        <w:rPr>
          <w:rFonts w:ascii="Times New Roman" w:hAnsi="Times New Roman"/>
          <w:sz w:val="28"/>
          <w:szCs w:val="28"/>
          <w:lang w:val="uk-UA"/>
        </w:rPr>
        <w:t>, п</w:t>
      </w:r>
      <w:r w:rsidR="00236EAD" w:rsidRPr="00236EAD">
        <w:rPr>
          <w:rFonts w:ascii="Times New Roman" w:hAnsi="Times New Roman"/>
          <w:sz w:val="28"/>
          <w:szCs w:val="28"/>
          <w:lang w:val="uk-UA"/>
        </w:rPr>
        <w:t>роректор з науково-педагогічної</w:t>
      </w:r>
      <w:r w:rsidR="00276179" w:rsidRPr="00236EAD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sz w:val="28"/>
          <w:szCs w:val="28"/>
          <w:lang w:val="uk-UA"/>
        </w:rPr>
        <w:t>, доктор філолог</w:t>
      </w:r>
      <w:r w:rsidR="00276179" w:rsidRPr="00236EAD">
        <w:rPr>
          <w:rFonts w:ascii="Times New Roman" w:hAnsi="Times New Roman"/>
          <w:sz w:val="28"/>
          <w:szCs w:val="28"/>
          <w:lang w:val="uk-UA"/>
        </w:rPr>
        <w:t xml:space="preserve">ічних наук, професор, </w:t>
      </w:r>
      <w:r>
        <w:rPr>
          <w:rFonts w:ascii="Times New Roman" w:hAnsi="Times New Roman"/>
          <w:sz w:val="28"/>
          <w:szCs w:val="28"/>
          <w:lang w:val="uk-UA"/>
        </w:rPr>
        <w:t>заслужений працівник освіти України</w:t>
      </w:r>
    </w:p>
    <w:p w:rsidR="00276179" w:rsidRPr="008F69C7" w:rsidRDefault="00276179" w:rsidP="005E71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ДІБРОВА Анатолій Дмитрович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декан економічного факультету</w:t>
      </w:r>
    </w:p>
    <w:p w:rsidR="008F69C7" w:rsidRDefault="00276179" w:rsidP="0027617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Модератор</w:t>
      </w:r>
    </w:p>
    <w:p w:rsidR="00236EAD" w:rsidRPr="005E7197" w:rsidRDefault="00276179" w:rsidP="00236E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ДАВИДЕНКО Надія Миколаївна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завідувач кафедри фінансів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C86421" w:rsidRPr="009241BC" w:rsidTr="00D6288C">
        <w:tc>
          <w:tcPr>
            <w:tcW w:w="1809" w:type="dxa"/>
            <w:tcBorders>
              <w:bottom w:val="single" w:sz="4" w:space="0" w:color="auto"/>
            </w:tcBorders>
          </w:tcPr>
          <w:p w:rsidR="00C86421" w:rsidRPr="00BE67D5" w:rsidRDefault="00C86421" w:rsidP="00320F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8561F" w:rsidRDefault="007E17FB" w:rsidP="00D628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2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Знання та</w:t>
            </w:r>
            <w:r w:rsidR="00A856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досвід фінансів аграрної сфери: від теорії до практики</w:t>
            </w:r>
          </w:p>
          <w:p w:rsidR="00C86421" w:rsidRPr="00CD0A31" w:rsidRDefault="007E17FB" w:rsidP="00D6288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АРТЕМЕНКО Юлія Миколаївна</w:t>
            </w:r>
            <w:r w:rsidRPr="00787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16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6818" w:rsidRPr="0084681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економіст фінансового</w:t>
            </w:r>
            <w:r w:rsidR="00846818" w:rsidRPr="008F5D8D">
              <w:rPr>
                <w:rFonts w:ascii="Times New Roman" w:hAnsi="Times New Roman"/>
                <w:sz w:val="28"/>
                <w:szCs w:val="28"/>
              </w:rPr>
              <w:t xml:space="preserve"> департаменту ТОВ АБ </w:t>
            </w:r>
            <w:r w:rsidR="00846818">
              <w:rPr>
                <w:rFonts w:ascii="Times New Roman" w:hAnsi="Times New Roman"/>
                <w:sz w:val="28"/>
                <w:szCs w:val="28"/>
              </w:rPr>
              <w:t>«Астра»</w:t>
            </w:r>
          </w:p>
        </w:tc>
      </w:tr>
      <w:tr w:rsidR="00693493" w:rsidRPr="009241BC" w:rsidTr="00D6288C">
        <w:tc>
          <w:tcPr>
            <w:tcW w:w="1809" w:type="dxa"/>
          </w:tcPr>
          <w:p w:rsidR="00693493" w:rsidRPr="00BE67D5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0.3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846818" w:rsidRPr="00846818" w:rsidRDefault="00846818" w:rsidP="00D628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Професійні компетентності </w:t>
            </w:r>
            <w:r w:rsidR="00D628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фінансиста</w:t>
            </w:r>
            <w:r w:rsidR="006165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4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Державної служби фінансового моніторингу України</w:t>
            </w:r>
          </w:p>
          <w:p w:rsidR="00693493" w:rsidRPr="00DD23DC" w:rsidRDefault="00693493" w:rsidP="00D628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Віктор Іванович, заступник директора Департаменту координації системи фінансового моніторингу Державної служби фінансового моніторингу України</w:t>
            </w:r>
          </w:p>
        </w:tc>
      </w:tr>
      <w:tr w:rsidR="00693493" w:rsidRPr="00162AC5" w:rsidTr="00D6288C">
        <w:tc>
          <w:tcPr>
            <w:tcW w:w="1809" w:type="dxa"/>
          </w:tcPr>
          <w:p w:rsidR="00693493" w:rsidRPr="00BE67D5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080" w:type="dxa"/>
          </w:tcPr>
          <w:p w:rsidR="00CA0D27" w:rsidRPr="00846818" w:rsidRDefault="00846818" w:rsidP="00D628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контролінг в сучасній компанії</w:t>
            </w:r>
          </w:p>
          <w:p w:rsidR="00693493" w:rsidRPr="00095EDA" w:rsidRDefault="00693493" w:rsidP="00D628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ЦЕСАР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Віталіївна, ТОВ «</w:t>
            </w:r>
            <w:proofErr w:type="spellStart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Імпел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7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Гріффін Груп»,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фінансист  </w:t>
            </w:r>
            <w:r w:rsidRPr="00837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відділу фінансового контролінгу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7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консолідації компанії</w:t>
            </w:r>
          </w:p>
        </w:tc>
      </w:tr>
      <w:tr w:rsidR="00693493" w:rsidRPr="00162AC5" w:rsidTr="00D6288C">
        <w:tc>
          <w:tcPr>
            <w:tcW w:w="1809" w:type="dxa"/>
          </w:tcPr>
          <w:p w:rsidR="00693493" w:rsidRPr="00BE67D5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EE3790" w:rsidRPr="00EE3790" w:rsidRDefault="00EE3790" w:rsidP="00D628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37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4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E37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можливостей, що надав мені НУБіП України</w:t>
            </w:r>
          </w:p>
          <w:p w:rsidR="00693493" w:rsidRPr="00DA7969" w:rsidRDefault="00EE3790" w:rsidP="00D628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БЕРДИШ Анна Віталіївна, SAP, R2R </w:t>
            </w:r>
            <w:proofErr w:type="spellStart"/>
            <w:r w:rsidRPr="00EE3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Royalty</w:t>
            </w:r>
            <w:proofErr w:type="spellEnd"/>
            <w:r w:rsidR="00693493" w:rsidRPr="00EE3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E3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3493" w:rsidRPr="00EE3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E1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фінансовий спеціаліст</w:t>
            </w:r>
          </w:p>
        </w:tc>
      </w:tr>
      <w:tr w:rsidR="00693493" w:rsidRPr="00162AC5" w:rsidTr="00D6288C">
        <w:tc>
          <w:tcPr>
            <w:tcW w:w="1809" w:type="dxa"/>
          </w:tcPr>
          <w:p w:rsidR="00693493" w:rsidRPr="00BE67D5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CA0D27" w:rsidRPr="00846818" w:rsidRDefault="00616536" w:rsidP="00D628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Компетенції</w:t>
            </w:r>
            <w:r w:rsidR="0084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B66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A856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пеціаліста </w:t>
            </w:r>
            <w:r w:rsidR="00846818" w:rsidRPr="0084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Держаної казначейської служби України</w:t>
            </w:r>
          </w:p>
          <w:p w:rsidR="00693493" w:rsidRPr="007E17FB" w:rsidRDefault="00693493" w:rsidP="00D628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ПИЖУК Руслан Олегович, Головне Управління Держаної казначейської служби України</w:t>
            </w:r>
            <w:r w:rsidR="00E44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Київській області, головний спеціаліст відділу обслуговування розпорядників коштів та інших клієнтів державного бюджету</w:t>
            </w:r>
          </w:p>
        </w:tc>
      </w:tr>
      <w:tr w:rsidR="00693493" w:rsidRPr="009241BC" w:rsidTr="00D6288C">
        <w:tc>
          <w:tcPr>
            <w:tcW w:w="1809" w:type="dxa"/>
          </w:tcPr>
          <w:p w:rsidR="00693493" w:rsidRPr="00BE67D5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 – 11.15</w:t>
            </w:r>
          </w:p>
        </w:tc>
        <w:tc>
          <w:tcPr>
            <w:tcW w:w="8080" w:type="dxa"/>
          </w:tcPr>
          <w:p w:rsidR="00693493" w:rsidRPr="00837F7C" w:rsidRDefault="00693493" w:rsidP="00D628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7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Підготовка фахівців з фінансів в НУБіП</w:t>
            </w:r>
            <w:r w:rsidR="00D628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України</w:t>
            </w:r>
            <w:r w:rsidRPr="00837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: погляд практика</w:t>
            </w:r>
          </w:p>
          <w:p w:rsidR="00693493" w:rsidRPr="00837F7C" w:rsidRDefault="00693493" w:rsidP="00162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45D">
              <w:rPr>
                <w:rFonts w:ascii="Times New Roman" w:hAnsi="Times New Roman"/>
                <w:sz w:val="28"/>
                <w:szCs w:val="28"/>
              </w:rPr>
              <w:t>ГУРИН Андрій Володимирович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головний е</w:t>
            </w:r>
            <w:r w:rsidRPr="00B6345D">
              <w:rPr>
                <w:rFonts w:ascii="Times New Roman" w:hAnsi="Times New Roman"/>
                <w:sz w:val="28"/>
                <w:szCs w:val="28"/>
              </w:rPr>
              <w:t>кономіст фінансового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345D">
              <w:rPr>
                <w:rFonts w:ascii="Times New Roman" w:hAnsi="Times New Roman"/>
                <w:sz w:val="28"/>
                <w:szCs w:val="28"/>
              </w:rPr>
              <w:t>ТОВ СП «Українські рисові системи»</w:t>
            </w:r>
          </w:p>
        </w:tc>
      </w:tr>
      <w:tr w:rsidR="00693493" w:rsidRPr="00095EDA" w:rsidTr="00D6288C">
        <w:tc>
          <w:tcPr>
            <w:tcW w:w="1809" w:type="dxa"/>
          </w:tcPr>
          <w:p w:rsidR="00693493" w:rsidRPr="00F17400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11.25</w:t>
            </w:r>
          </w:p>
        </w:tc>
        <w:tc>
          <w:tcPr>
            <w:tcW w:w="8080" w:type="dxa"/>
          </w:tcPr>
          <w:p w:rsidR="00846818" w:rsidRPr="00DA3CF5" w:rsidRDefault="00DA3CF5" w:rsidP="00D628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3C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Роль фінансиста у сфері зайнятості та трудової міграції Міністерства економіки України</w:t>
            </w:r>
          </w:p>
          <w:p w:rsidR="00693493" w:rsidRPr="00E4412F" w:rsidRDefault="00693493" w:rsidP="00D628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СВІДРАК Анна Сергіївна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Державний експерт Директорату зайнятості та трудової міграції Міністерства економіки України</w:t>
            </w:r>
          </w:p>
        </w:tc>
      </w:tr>
      <w:tr w:rsidR="00693493" w:rsidRPr="00A76206" w:rsidTr="00D6288C">
        <w:tc>
          <w:tcPr>
            <w:tcW w:w="1809" w:type="dxa"/>
            <w:tcBorders>
              <w:bottom w:val="single" w:sz="4" w:space="0" w:color="auto"/>
            </w:tcBorders>
          </w:tcPr>
          <w:p w:rsidR="00693493" w:rsidRPr="00BE67D5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 – 11.35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16536" w:rsidRDefault="00693493" w:rsidP="00D6288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837F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Як професія фінанси</w:t>
            </w:r>
            <w:r w:rsidR="006165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ста допомагає змінювати країну</w:t>
            </w:r>
          </w:p>
          <w:p w:rsidR="00693493" w:rsidRPr="00A831B6" w:rsidRDefault="00693493" w:rsidP="00D628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F7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ШПАКОВ Андрій Іванович, Голова правління та виконавчий директор аналітичного центру</w:t>
            </w:r>
            <w:r w:rsidRPr="00A762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7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EasyBusiness</w:t>
            </w:r>
            <w:proofErr w:type="spellEnd"/>
            <w:r w:rsidRPr="00837F7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», експерт з бізнес клімату</w:t>
            </w:r>
          </w:p>
        </w:tc>
      </w:tr>
      <w:tr w:rsidR="00693493" w:rsidRPr="00A76206" w:rsidTr="00D6288C">
        <w:tc>
          <w:tcPr>
            <w:tcW w:w="1809" w:type="dxa"/>
            <w:tcBorders>
              <w:top w:val="single" w:sz="4" w:space="0" w:color="auto"/>
            </w:tcBorders>
          </w:tcPr>
          <w:p w:rsidR="00693493" w:rsidRPr="00BE67D5" w:rsidRDefault="00693493" w:rsidP="00693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11.35 –11.45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93493" w:rsidRPr="00F17400" w:rsidRDefault="00693493" w:rsidP="00D628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Обговорення, запитання, закриття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науково-практичного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семінару</w:t>
            </w:r>
          </w:p>
        </w:tc>
      </w:tr>
    </w:tbl>
    <w:p w:rsidR="002B666C" w:rsidRPr="002B666C" w:rsidRDefault="002B666C" w:rsidP="00D6288C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6650F" w:rsidRDefault="00D6650F" w:rsidP="008F5D8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650F">
        <w:rPr>
          <w:rFonts w:ascii="Times New Roman" w:hAnsi="Times New Roman"/>
          <w:b/>
          <w:sz w:val="28"/>
          <w:szCs w:val="28"/>
          <w:lang w:val="uk-UA"/>
        </w:rPr>
        <w:t>ВИСТУПИ В ОБГОВОРЕННІ:</w:t>
      </w:r>
    </w:p>
    <w:p w:rsidR="00F46C74" w:rsidRDefault="00F46C74" w:rsidP="006165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БІЛЯК Юлія Вікторівна,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D6650F" w:rsidRDefault="00D6650F" w:rsidP="006165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6650F">
        <w:rPr>
          <w:rFonts w:ascii="Times New Roman" w:hAnsi="Times New Roman"/>
          <w:sz w:val="28"/>
          <w:szCs w:val="28"/>
          <w:lang w:val="uk-UA"/>
        </w:rPr>
        <w:t>БУРЯК Аліна Вікторівна, 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A76206" w:rsidRDefault="00A76206" w:rsidP="006165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ДОЛЖЕНКО І</w:t>
      </w:r>
      <w:r w:rsidR="00F46C74">
        <w:rPr>
          <w:rFonts w:ascii="Times New Roman" w:hAnsi="Times New Roman"/>
          <w:sz w:val="28"/>
          <w:szCs w:val="28"/>
          <w:lang w:val="uk-UA"/>
        </w:rPr>
        <w:t>нна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F46C74">
        <w:rPr>
          <w:rFonts w:ascii="Times New Roman" w:hAnsi="Times New Roman"/>
          <w:sz w:val="28"/>
          <w:szCs w:val="28"/>
          <w:lang w:val="uk-UA"/>
        </w:rPr>
        <w:t>ванівна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C4599C" w:rsidRDefault="00C4599C" w:rsidP="006165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ЄВЕНКО Тетяна Іванівна,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старший викладач кафедри фінансів НУБіП України</w:t>
      </w:r>
    </w:p>
    <w:p w:rsidR="00A76206" w:rsidRDefault="00A76206" w:rsidP="006165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ЛАБЕНКО О</w:t>
      </w:r>
      <w:r w:rsidR="00F46C74">
        <w:rPr>
          <w:rFonts w:ascii="Times New Roman" w:hAnsi="Times New Roman"/>
          <w:sz w:val="28"/>
          <w:szCs w:val="28"/>
          <w:lang w:val="uk-UA"/>
        </w:rPr>
        <w:t>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F46C74">
        <w:rPr>
          <w:rFonts w:ascii="Times New Roman" w:hAnsi="Times New Roman"/>
          <w:sz w:val="28"/>
          <w:szCs w:val="28"/>
          <w:lang w:val="uk-UA"/>
        </w:rPr>
        <w:t>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A76206" w:rsidRDefault="00A76206" w:rsidP="006165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ЛЕМІШКО О</w:t>
      </w:r>
      <w:r w:rsidR="00F46C74">
        <w:rPr>
          <w:rFonts w:ascii="Times New Roman" w:hAnsi="Times New Roman"/>
          <w:sz w:val="28"/>
          <w:szCs w:val="28"/>
          <w:lang w:val="uk-UA"/>
        </w:rPr>
        <w:t>лена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F46C74">
        <w:rPr>
          <w:rFonts w:ascii="Times New Roman" w:hAnsi="Times New Roman"/>
          <w:sz w:val="28"/>
          <w:szCs w:val="28"/>
          <w:lang w:val="uk-UA"/>
        </w:rPr>
        <w:t>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AC2BB1" w:rsidRDefault="00AC2BB1" w:rsidP="00616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МРАЧКОВСЬКА Надія Костянтинівна,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D6650F" w:rsidRDefault="00D6650F" w:rsidP="00616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650F">
        <w:rPr>
          <w:rFonts w:ascii="Times New Roman" w:hAnsi="Times New Roman"/>
          <w:sz w:val="28"/>
          <w:szCs w:val="28"/>
          <w:lang w:val="uk-UA"/>
        </w:rPr>
        <w:t>НЕГ</w:t>
      </w:r>
      <w:r w:rsidR="00F46C74">
        <w:rPr>
          <w:rFonts w:ascii="Times New Roman" w:hAnsi="Times New Roman"/>
          <w:sz w:val="28"/>
          <w:szCs w:val="28"/>
          <w:lang w:val="uk-UA"/>
        </w:rPr>
        <w:t>ОДА Юлія Володимирівна, доктор</w:t>
      </w:r>
      <w:r w:rsidR="00402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50F">
        <w:rPr>
          <w:rFonts w:ascii="Times New Roman" w:hAnsi="Times New Roman"/>
          <w:sz w:val="28"/>
          <w:szCs w:val="28"/>
          <w:lang w:val="uk-UA"/>
        </w:rPr>
        <w:t>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D6650F" w:rsidRDefault="00D6650F" w:rsidP="00616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650F">
        <w:rPr>
          <w:rFonts w:ascii="Times New Roman" w:hAnsi="Times New Roman"/>
          <w:sz w:val="28"/>
          <w:szCs w:val="28"/>
          <w:lang w:val="uk-UA"/>
        </w:rPr>
        <w:t>ОЛІЙНИК Лариса Анатоліївна, 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AC2BB1" w:rsidRDefault="00AC2BB1" w:rsidP="00616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ОНИШКО Сергій Володимирович,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D6650F" w:rsidRDefault="00D6650F" w:rsidP="00616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650F">
        <w:rPr>
          <w:rFonts w:ascii="Times New Roman" w:hAnsi="Times New Roman"/>
          <w:sz w:val="28"/>
          <w:szCs w:val="28"/>
          <w:lang w:val="uk-UA"/>
        </w:rPr>
        <w:t>СКРИПНИК Галина Олексіївна, кандидат економічних наук, доцен</w:t>
      </w:r>
      <w:r>
        <w:rPr>
          <w:rFonts w:ascii="Times New Roman" w:hAnsi="Times New Roman"/>
          <w:sz w:val="28"/>
          <w:szCs w:val="28"/>
          <w:lang w:val="uk-UA"/>
        </w:rPr>
        <w:t>т кафедри фінансів НУБіП України</w:t>
      </w:r>
    </w:p>
    <w:p w:rsidR="00AC2BB1" w:rsidRDefault="00AC2BB1" w:rsidP="00616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ТІТЕНКО Зоя Миколаївна,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C74">
        <w:rPr>
          <w:rFonts w:ascii="Times New Roman" w:hAnsi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/>
          <w:sz w:val="28"/>
          <w:szCs w:val="28"/>
          <w:lang w:val="uk-UA"/>
        </w:rPr>
        <w:t>кафедри фінансів НУБіП України</w:t>
      </w:r>
    </w:p>
    <w:p w:rsidR="00A76206" w:rsidRDefault="00A76206" w:rsidP="006165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Н</w:t>
      </w:r>
      <w:r w:rsidR="00F46C74">
        <w:rPr>
          <w:rFonts w:ascii="Times New Roman" w:hAnsi="Times New Roman"/>
          <w:sz w:val="28"/>
          <w:szCs w:val="28"/>
          <w:lang w:val="uk-UA"/>
        </w:rPr>
        <w:t>аталія</w:t>
      </w:r>
      <w:r>
        <w:rPr>
          <w:rFonts w:ascii="Times New Roman" w:hAnsi="Times New Roman"/>
          <w:sz w:val="28"/>
          <w:szCs w:val="28"/>
          <w:lang w:val="uk-UA"/>
        </w:rPr>
        <w:t xml:space="preserve"> Ю</w:t>
      </w:r>
      <w:r w:rsidR="00F46C74">
        <w:rPr>
          <w:rFonts w:ascii="Times New Roman" w:hAnsi="Times New Roman"/>
          <w:sz w:val="28"/>
          <w:szCs w:val="28"/>
          <w:lang w:val="uk-UA"/>
        </w:rPr>
        <w:t>ріївна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650F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фінансів НУБіП України</w:t>
      </w:r>
    </w:p>
    <w:p w:rsidR="00A76206" w:rsidRPr="008F69C7" w:rsidRDefault="00A76206" w:rsidP="00AC2BB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6206" w:rsidRPr="008F69C7" w:rsidSect="00162AC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5"/>
    <w:rsid w:val="00035CEC"/>
    <w:rsid w:val="00095EDA"/>
    <w:rsid w:val="000E7AC2"/>
    <w:rsid w:val="001069A1"/>
    <w:rsid w:val="00162AC5"/>
    <w:rsid w:val="00175B3B"/>
    <w:rsid w:val="001B7577"/>
    <w:rsid w:val="001D4CE9"/>
    <w:rsid w:val="001F3237"/>
    <w:rsid w:val="00236EAD"/>
    <w:rsid w:val="00262030"/>
    <w:rsid w:val="00276179"/>
    <w:rsid w:val="00281BED"/>
    <w:rsid w:val="002B666C"/>
    <w:rsid w:val="002C083E"/>
    <w:rsid w:val="003058C3"/>
    <w:rsid w:val="00320F24"/>
    <w:rsid w:val="0035104F"/>
    <w:rsid w:val="0040144F"/>
    <w:rsid w:val="00402DE9"/>
    <w:rsid w:val="0042152F"/>
    <w:rsid w:val="004541A6"/>
    <w:rsid w:val="004C618F"/>
    <w:rsid w:val="00500CAD"/>
    <w:rsid w:val="00596015"/>
    <w:rsid w:val="005A118A"/>
    <w:rsid w:val="005E7197"/>
    <w:rsid w:val="00616536"/>
    <w:rsid w:val="00674E59"/>
    <w:rsid w:val="00693493"/>
    <w:rsid w:val="0069384B"/>
    <w:rsid w:val="006B5424"/>
    <w:rsid w:val="00787F1B"/>
    <w:rsid w:val="007C04F3"/>
    <w:rsid w:val="007E17FB"/>
    <w:rsid w:val="00837F7C"/>
    <w:rsid w:val="00846818"/>
    <w:rsid w:val="00870427"/>
    <w:rsid w:val="008A4E4D"/>
    <w:rsid w:val="008A6CC7"/>
    <w:rsid w:val="008F5D8D"/>
    <w:rsid w:val="008F69C7"/>
    <w:rsid w:val="009241BC"/>
    <w:rsid w:val="009445C5"/>
    <w:rsid w:val="00A76206"/>
    <w:rsid w:val="00A831B6"/>
    <w:rsid w:val="00A8561F"/>
    <w:rsid w:val="00A93060"/>
    <w:rsid w:val="00AB068A"/>
    <w:rsid w:val="00AC2BB1"/>
    <w:rsid w:val="00AE6623"/>
    <w:rsid w:val="00B15077"/>
    <w:rsid w:val="00B36080"/>
    <w:rsid w:val="00B6345D"/>
    <w:rsid w:val="00BD0304"/>
    <w:rsid w:val="00BE67D5"/>
    <w:rsid w:val="00BF6D4F"/>
    <w:rsid w:val="00C4599C"/>
    <w:rsid w:val="00C86421"/>
    <w:rsid w:val="00CA0D27"/>
    <w:rsid w:val="00CD0A31"/>
    <w:rsid w:val="00D06E8E"/>
    <w:rsid w:val="00D41D09"/>
    <w:rsid w:val="00D52318"/>
    <w:rsid w:val="00D61E52"/>
    <w:rsid w:val="00D6288C"/>
    <w:rsid w:val="00D6650F"/>
    <w:rsid w:val="00D87025"/>
    <w:rsid w:val="00DA3CF5"/>
    <w:rsid w:val="00DA7969"/>
    <w:rsid w:val="00DD23DC"/>
    <w:rsid w:val="00E4412F"/>
    <w:rsid w:val="00EB4276"/>
    <w:rsid w:val="00EC4D36"/>
    <w:rsid w:val="00EE3790"/>
    <w:rsid w:val="00F17400"/>
    <w:rsid w:val="00F46C74"/>
    <w:rsid w:val="00F66BA5"/>
    <w:rsid w:val="00FE1CDC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A0D7-579B-4893-800F-83FA8D54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2</cp:revision>
  <dcterms:created xsi:type="dcterms:W3CDTF">2021-10-20T16:42:00Z</dcterms:created>
  <dcterms:modified xsi:type="dcterms:W3CDTF">2021-10-20T16:42:00Z</dcterms:modified>
</cp:coreProperties>
</file>