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Лекція </w:t>
      </w:r>
      <w:r w:rsidR="002F7709">
        <w:rPr>
          <w:rFonts w:ascii="Times New Roman" w:hAnsi="Times New Roman"/>
          <w:b/>
          <w:i/>
          <w:sz w:val="24"/>
          <w:szCs w:val="24"/>
          <w:lang w:val="uk-UA"/>
        </w:rPr>
        <w:t>3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. </w:t>
      </w:r>
      <w:r w:rsidRPr="003414E1">
        <w:rPr>
          <w:rFonts w:ascii="Times New Roman" w:hAnsi="Times New Roman"/>
          <w:b/>
          <w:i/>
          <w:sz w:val="24"/>
          <w:szCs w:val="24"/>
          <w:lang w:val="uk-UA"/>
        </w:rPr>
        <w:t>Умови життя рослин, способи їх регулювання</w:t>
      </w:r>
    </w:p>
    <w:p w:rsidR="00D81986" w:rsidRPr="00231DA0" w:rsidRDefault="00D81986" w:rsidP="00D81986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81986" w:rsidRPr="00231DA0" w:rsidRDefault="00D81986" w:rsidP="00EA49B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31DA0">
        <w:rPr>
          <w:rFonts w:ascii="Times New Roman" w:hAnsi="Times New Roman"/>
          <w:sz w:val="24"/>
          <w:szCs w:val="24"/>
          <w:lang w:val="uk-UA"/>
        </w:rPr>
        <w:t>Світловий режим та способи його регулювання</w:t>
      </w:r>
    </w:p>
    <w:p w:rsidR="00D81986" w:rsidRPr="00231DA0" w:rsidRDefault="00D81986" w:rsidP="00EA49B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31DA0">
        <w:rPr>
          <w:rFonts w:ascii="Times New Roman" w:hAnsi="Times New Roman"/>
          <w:sz w:val="24"/>
          <w:szCs w:val="24"/>
          <w:lang w:val="uk-UA"/>
        </w:rPr>
        <w:t>Тепловий режим та способи його регулювання</w:t>
      </w:r>
    </w:p>
    <w:p w:rsidR="00D81986" w:rsidRPr="00231DA0" w:rsidRDefault="00D81986" w:rsidP="00EA49B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31DA0">
        <w:rPr>
          <w:rFonts w:ascii="Times New Roman" w:hAnsi="Times New Roman"/>
          <w:sz w:val="24"/>
          <w:szCs w:val="24"/>
          <w:lang w:val="uk-UA"/>
        </w:rPr>
        <w:t>Водний режим та способи його регулювання</w:t>
      </w:r>
    </w:p>
    <w:p w:rsidR="00D81986" w:rsidRPr="00231DA0" w:rsidRDefault="00D81986" w:rsidP="00EA49B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31DA0">
        <w:rPr>
          <w:rFonts w:ascii="Times New Roman" w:hAnsi="Times New Roman"/>
          <w:sz w:val="24"/>
          <w:szCs w:val="24"/>
          <w:lang w:val="uk-UA"/>
        </w:rPr>
        <w:t>4. Повітряний режим та способи його регулювання</w:t>
      </w:r>
    </w:p>
    <w:p w:rsidR="00D81986" w:rsidRPr="00231DA0" w:rsidRDefault="00D81986" w:rsidP="00EA49B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31DA0">
        <w:rPr>
          <w:rFonts w:ascii="Times New Roman" w:hAnsi="Times New Roman"/>
          <w:sz w:val="24"/>
          <w:szCs w:val="24"/>
          <w:lang w:val="uk-UA"/>
        </w:rPr>
        <w:t>. Поживний режим та способи його регулювання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3414E1">
        <w:rPr>
          <w:rFonts w:ascii="Times New Roman" w:hAnsi="Times New Roman"/>
          <w:b/>
          <w:sz w:val="24"/>
          <w:szCs w:val="24"/>
          <w:lang w:val="uk-UA"/>
        </w:rPr>
        <w:t>. Світловий режим та способи його регулювання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t>Використання сонячної енергії є одним з основних процесів у житті рослин. В результаті засвоєння енергії та вугіль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</w:r>
      <w:r w:rsidRPr="003414E1">
        <w:rPr>
          <w:rFonts w:ascii="Times New Roman" w:hAnsi="Times New Roman"/>
          <w:spacing w:val="-2"/>
          <w:sz w:val="24"/>
          <w:szCs w:val="24"/>
          <w:lang w:val="uk-UA"/>
        </w:rPr>
        <w:t>ної кислоти у хлорофілових зернах ут</w:t>
      </w:r>
      <w:r w:rsidRPr="003414E1">
        <w:rPr>
          <w:rFonts w:ascii="Times New Roman" w:hAnsi="Times New Roman"/>
          <w:spacing w:val="-2"/>
          <w:sz w:val="24"/>
          <w:szCs w:val="24"/>
          <w:lang w:val="uk-UA"/>
        </w:rPr>
        <w:softHyphen/>
        <w:t>ворюються органічні речовини (вуглево</w:t>
      </w:r>
      <w:r w:rsidRPr="003414E1">
        <w:rPr>
          <w:rFonts w:ascii="Times New Roman" w:hAnsi="Times New Roman"/>
          <w:spacing w:val="-2"/>
          <w:sz w:val="24"/>
          <w:szCs w:val="24"/>
          <w:lang w:val="uk-UA"/>
        </w:rPr>
        <w:softHyphen/>
      </w:r>
      <w:r w:rsidRPr="003414E1">
        <w:rPr>
          <w:rFonts w:ascii="Times New Roman" w:hAnsi="Times New Roman"/>
          <w:spacing w:val="-1"/>
          <w:sz w:val="24"/>
          <w:szCs w:val="24"/>
          <w:lang w:val="uk-UA"/>
        </w:rPr>
        <w:t>ди, білки), тобто відбувається процес фотосинтезу. Під час фотосинтезу з вуг</w:t>
      </w:r>
      <w:r w:rsidRPr="003414E1">
        <w:rPr>
          <w:rFonts w:ascii="Times New Roman" w:hAnsi="Times New Roman"/>
          <w:spacing w:val="-1"/>
          <w:sz w:val="24"/>
          <w:szCs w:val="24"/>
          <w:lang w:val="uk-UA"/>
        </w:rPr>
        <w:softHyphen/>
      </w:r>
      <w:r w:rsidRPr="003414E1">
        <w:rPr>
          <w:rFonts w:ascii="Times New Roman" w:hAnsi="Times New Roman"/>
          <w:spacing w:val="-2"/>
          <w:sz w:val="24"/>
          <w:szCs w:val="24"/>
          <w:lang w:val="uk-UA"/>
        </w:rPr>
        <w:t>лекислого газу і води в рослинах утво</w:t>
      </w:r>
      <w:r w:rsidRPr="003414E1">
        <w:rPr>
          <w:rFonts w:ascii="Times New Roman" w:hAnsi="Times New Roman"/>
          <w:spacing w:val="-2"/>
          <w:sz w:val="24"/>
          <w:szCs w:val="24"/>
          <w:lang w:val="uk-UA"/>
        </w:rPr>
        <w:softHyphen/>
      </w:r>
      <w:r w:rsidRPr="003414E1">
        <w:rPr>
          <w:rFonts w:ascii="Times New Roman" w:hAnsi="Times New Roman"/>
          <w:sz w:val="24"/>
          <w:szCs w:val="24"/>
          <w:lang w:val="uk-UA"/>
        </w:rPr>
        <w:t xml:space="preserve">рюється до 93,5 % органічних речовин </w:t>
      </w:r>
      <w:r w:rsidRPr="003414E1">
        <w:rPr>
          <w:rFonts w:ascii="Times New Roman" w:hAnsi="Times New Roman"/>
          <w:spacing w:val="-2"/>
          <w:sz w:val="24"/>
          <w:szCs w:val="24"/>
          <w:lang w:val="uk-UA"/>
        </w:rPr>
        <w:t>і лише 6,5 % утворюється внаслідок ви</w:t>
      </w:r>
      <w:r w:rsidRPr="003414E1">
        <w:rPr>
          <w:rFonts w:ascii="Times New Roman" w:hAnsi="Times New Roman"/>
          <w:spacing w:val="-2"/>
          <w:sz w:val="24"/>
          <w:szCs w:val="24"/>
          <w:lang w:val="uk-UA"/>
        </w:rPr>
        <w:softHyphen/>
      </w:r>
      <w:r w:rsidRPr="003414E1">
        <w:rPr>
          <w:rFonts w:ascii="Times New Roman" w:hAnsi="Times New Roman"/>
          <w:spacing w:val="-1"/>
          <w:sz w:val="24"/>
          <w:szCs w:val="24"/>
          <w:lang w:val="uk-UA"/>
        </w:rPr>
        <w:t>користання мінеральних речовин грунту.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pacing w:val="-1"/>
          <w:sz w:val="24"/>
          <w:szCs w:val="24"/>
          <w:lang w:val="uk-UA"/>
        </w:rPr>
        <w:t xml:space="preserve">За допомогою радіактивного вуглецю </w:t>
      </w:r>
      <w:r w:rsidRPr="003414E1">
        <w:rPr>
          <w:rFonts w:ascii="Times New Roman" w:hAnsi="Times New Roman"/>
          <w:spacing w:val="-2"/>
          <w:sz w:val="24"/>
          <w:szCs w:val="24"/>
          <w:lang w:val="uk-UA"/>
        </w:rPr>
        <w:t xml:space="preserve">встановлено, що коріння рослин може </w:t>
      </w:r>
      <w:r w:rsidRPr="003414E1">
        <w:rPr>
          <w:rFonts w:ascii="Times New Roman" w:hAnsi="Times New Roman"/>
          <w:sz w:val="24"/>
          <w:szCs w:val="24"/>
          <w:lang w:val="uk-UA"/>
        </w:rPr>
        <w:t xml:space="preserve">вбирати вуглекислоту і солі вугільної </w:t>
      </w:r>
      <w:r w:rsidRPr="003414E1">
        <w:rPr>
          <w:rFonts w:ascii="Times New Roman" w:hAnsi="Times New Roman"/>
          <w:spacing w:val="-1"/>
          <w:sz w:val="24"/>
          <w:szCs w:val="24"/>
          <w:lang w:val="uk-UA"/>
        </w:rPr>
        <w:t>кислоти (карбонати) з грунту. Перемі</w:t>
      </w:r>
      <w:r w:rsidRPr="003414E1">
        <w:rPr>
          <w:rFonts w:ascii="Times New Roman" w:hAnsi="Times New Roman"/>
          <w:spacing w:val="-1"/>
          <w:sz w:val="24"/>
          <w:szCs w:val="24"/>
          <w:lang w:val="uk-UA"/>
        </w:rPr>
        <w:softHyphen/>
      </w:r>
      <w:r w:rsidRPr="003414E1">
        <w:rPr>
          <w:rFonts w:ascii="Times New Roman" w:hAnsi="Times New Roman"/>
          <w:sz w:val="24"/>
          <w:szCs w:val="24"/>
          <w:lang w:val="uk-UA"/>
        </w:rPr>
        <w:t>щуючись по тканинах у листя, вони ра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 xml:space="preserve">зом з вуглекислотою, яка надходить з </w:t>
      </w:r>
      <w:r w:rsidRPr="003414E1">
        <w:rPr>
          <w:rFonts w:ascii="Times New Roman" w:hAnsi="Times New Roman"/>
          <w:spacing w:val="-2"/>
          <w:sz w:val="24"/>
          <w:szCs w:val="24"/>
          <w:lang w:val="uk-UA"/>
        </w:rPr>
        <w:t>повітря, використовуються для фотосин</w:t>
      </w:r>
      <w:r w:rsidRPr="003414E1">
        <w:rPr>
          <w:rFonts w:ascii="Times New Roman" w:hAnsi="Times New Roman"/>
          <w:spacing w:val="-2"/>
          <w:sz w:val="24"/>
          <w:szCs w:val="24"/>
          <w:lang w:val="uk-UA"/>
        </w:rPr>
        <w:softHyphen/>
      </w:r>
      <w:r w:rsidRPr="003414E1">
        <w:rPr>
          <w:rFonts w:ascii="Times New Roman" w:hAnsi="Times New Roman"/>
          <w:sz w:val="24"/>
          <w:szCs w:val="24"/>
          <w:lang w:val="uk-UA"/>
        </w:rPr>
        <w:t>тезу.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pacing w:val="-1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t>Якщо раніше вважали, що продукта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</w:r>
      <w:r w:rsidRPr="003414E1">
        <w:rPr>
          <w:rFonts w:ascii="Times New Roman" w:hAnsi="Times New Roman"/>
          <w:spacing w:val="-2"/>
          <w:sz w:val="24"/>
          <w:szCs w:val="24"/>
          <w:lang w:val="uk-UA"/>
        </w:rPr>
        <w:t>ми фотосинтезу можуть бути тільки вуг</w:t>
      </w:r>
      <w:r w:rsidRPr="003414E1">
        <w:rPr>
          <w:rFonts w:ascii="Times New Roman" w:hAnsi="Times New Roman"/>
          <w:spacing w:val="-2"/>
          <w:sz w:val="24"/>
          <w:szCs w:val="24"/>
          <w:lang w:val="uk-UA"/>
        </w:rPr>
        <w:softHyphen/>
      </w:r>
      <w:r w:rsidRPr="003414E1">
        <w:rPr>
          <w:rFonts w:ascii="Times New Roman" w:hAnsi="Times New Roman"/>
          <w:spacing w:val="-3"/>
          <w:sz w:val="24"/>
          <w:szCs w:val="24"/>
          <w:lang w:val="uk-UA"/>
        </w:rPr>
        <w:t>леводи, то тепер за допомогою методу мі</w:t>
      </w:r>
      <w:r w:rsidRPr="003414E1">
        <w:rPr>
          <w:rFonts w:ascii="Times New Roman" w:hAnsi="Times New Roman"/>
          <w:spacing w:val="-3"/>
          <w:sz w:val="24"/>
          <w:szCs w:val="24"/>
          <w:lang w:val="uk-UA"/>
        </w:rPr>
        <w:softHyphen/>
      </w:r>
      <w:r w:rsidRPr="003414E1">
        <w:rPr>
          <w:rFonts w:ascii="Times New Roman" w:hAnsi="Times New Roman"/>
          <w:spacing w:val="-1"/>
          <w:sz w:val="24"/>
          <w:szCs w:val="24"/>
          <w:lang w:val="uk-UA"/>
        </w:rPr>
        <w:t xml:space="preserve">чених атомів з'ясовано, що ними є також </w:t>
      </w:r>
      <w:r w:rsidRPr="003414E1">
        <w:rPr>
          <w:rFonts w:ascii="Times New Roman" w:hAnsi="Times New Roman"/>
          <w:spacing w:val="-2"/>
          <w:sz w:val="24"/>
          <w:szCs w:val="24"/>
          <w:lang w:val="uk-UA"/>
        </w:rPr>
        <w:t xml:space="preserve">органічні кислоти, амінокислоти, білки, </w:t>
      </w:r>
      <w:r w:rsidRPr="003414E1">
        <w:rPr>
          <w:rFonts w:ascii="Times New Roman" w:hAnsi="Times New Roman"/>
          <w:spacing w:val="-1"/>
          <w:sz w:val="24"/>
          <w:szCs w:val="24"/>
          <w:lang w:val="uk-UA"/>
        </w:rPr>
        <w:t xml:space="preserve">аскорбінова кислота (вітамін С) та ін. </w:t>
      </w:r>
      <w:r w:rsidRPr="003414E1">
        <w:rPr>
          <w:rFonts w:ascii="Times New Roman" w:hAnsi="Times New Roman"/>
          <w:spacing w:val="-2"/>
          <w:sz w:val="24"/>
          <w:szCs w:val="24"/>
          <w:lang w:val="uk-UA"/>
        </w:rPr>
        <w:t xml:space="preserve">Первинними продуктами фотосинтезу, в </w:t>
      </w:r>
      <w:r w:rsidRPr="003414E1">
        <w:rPr>
          <w:rFonts w:ascii="Times New Roman" w:hAnsi="Times New Roman"/>
          <w:sz w:val="24"/>
          <w:szCs w:val="24"/>
          <w:lang w:val="uk-UA"/>
        </w:rPr>
        <w:t>яких акумулюється енергія сонячного світла, вважають аденозинтрифосфорну</w:t>
      </w:r>
      <w:r w:rsidRPr="003414E1">
        <w:rPr>
          <w:rFonts w:ascii="Times New Roman" w:hAnsi="Times New Roman"/>
          <w:spacing w:val="-1"/>
          <w:sz w:val="24"/>
          <w:szCs w:val="24"/>
          <w:lang w:val="uk-UA"/>
        </w:rPr>
        <w:t>кислоту і піридиннуклеотиди.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pacing w:val="-1"/>
          <w:sz w:val="24"/>
          <w:szCs w:val="24"/>
          <w:lang w:val="uk-UA"/>
        </w:rPr>
      </w:pPr>
      <w:r w:rsidRPr="003414E1">
        <w:rPr>
          <w:rFonts w:ascii="Times New Roman" w:hAnsi="Times New Roman"/>
          <w:spacing w:val="-1"/>
          <w:sz w:val="24"/>
          <w:szCs w:val="24"/>
          <w:lang w:val="uk-UA"/>
        </w:rPr>
        <w:t>Загальна формула процесу фотосинтезу: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position w:val="-12"/>
          <w:sz w:val="24"/>
          <w:szCs w:val="24"/>
          <w:lang w:val="uk-UA"/>
        </w:rPr>
        <w:object w:dxaOrig="40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.35pt;height:21.1pt" o:ole="">
            <v:imagedata r:id="rId6" o:title=""/>
          </v:shape>
          <o:OLEObject Type="Embed" ProgID="Equation.3" ShapeID="_x0000_i1025" DrawAspect="Content" ObjectID="_1581746509" r:id="rId7"/>
        </w:objec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t>На інтенсивність фотосинтезу впли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вають різні фактори. Його можна знач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</w:r>
      <w:r w:rsidRPr="003414E1">
        <w:rPr>
          <w:rFonts w:ascii="Times New Roman" w:hAnsi="Times New Roman"/>
          <w:spacing w:val="-3"/>
          <w:sz w:val="24"/>
          <w:szCs w:val="24"/>
          <w:lang w:val="uk-UA"/>
        </w:rPr>
        <w:t xml:space="preserve">но посилити агротехнічними заходами, </w:t>
      </w:r>
      <w:r w:rsidRPr="003414E1">
        <w:rPr>
          <w:rFonts w:ascii="Times New Roman" w:hAnsi="Times New Roman"/>
          <w:spacing w:val="-1"/>
          <w:sz w:val="24"/>
          <w:szCs w:val="24"/>
          <w:lang w:val="uk-UA"/>
        </w:rPr>
        <w:t>спрямованими на збільшення запасів во</w:t>
      </w:r>
      <w:r w:rsidRPr="003414E1">
        <w:rPr>
          <w:rFonts w:ascii="Times New Roman" w:hAnsi="Times New Roman"/>
          <w:spacing w:val="-1"/>
          <w:sz w:val="24"/>
          <w:szCs w:val="24"/>
          <w:lang w:val="uk-UA"/>
        </w:rPr>
        <w:softHyphen/>
      </w:r>
      <w:r w:rsidRPr="003414E1">
        <w:rPr>
          <w:rFonts w:ascii="Times New Roman" w:hAnsi="Times New Roman"/>
          <w:sz w:val="24"/>
          <w:szCs w:val="24"/>
          <w:lang w:val="uk-UA"/>
        </w:rPr>
        <w:t>логи в грунті та зменшення випарову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</w:r>
      <w:r w:rsidRPr="003414E1">
        <w:rPr>
          <w:rFonts w:ascii="Times New Roman" w:hAnsi="Times New Roman"/>
          <w:spacing w:val="-1"/>
          <w:sz w:val="24"/>
          <w:szCs w:val="24"/>
          <w:lang w:val="uk-UA"/>
        </w:rPr>
        <w:t>вання води рослиною. З факторів навко</w:t>
      </w:r>
      <w:r w:rsidRPr="003414E1">
        <w:rPr>
          <w:rFonts w:ascii="Times New Roman" w:hAnsi="Times New Roman"/>
          <w:spacing w:val="-1"/>
          <w:sz w:val="24"/>
          <w:szCs w:val="24"/>
          <w:lang w:val="uk-UA"/>
        </w:rPr>
        <w:softHyphen/>
      </w:r>
      <w:r w:rsidRPr="003414E1">
        <w:rPr>
          <w:rFonts w:ascii="Times New Roman" w:hAnsi="Times New Roman"/>
          <w:spacing w:val="-3"/>
          <w:sz w:val="24"/>
          <w:szCs w:val="24"/>
          <w:lang w:val="uk-UA"/>
        </w:rPr>
        <w:t>лишнього середовища на фотосинтез най</w:t>
      </w:r>
      <w:r w:rsidRPr="003414E1">
        <w:rPr>
          <w:rFonts w:ascii="Times New Roman" w:hAnsi="Times New Roman"/>
          <w:spacing w:val="-3"/>
          <w:sz w:val="24"/>
          <w:szCs w:val="24"/>
          <w:lang w:val="uk-UA"/>
        </w:rPr>
        <w:softHyphen/>
        <w:t xml:space="preserve">більше впливають вміст вуглекислоти в </w:t>
      </w:r>
      <w:r w:rsidRPr="003414E1">
        <w:rPr>
          <w:rFonts w:ascii="Times New Roman" w:hAnsi="Times New Roman"/>
          <w:spacing w:val="-2"/>
          <w:sz w:val="24"/>
          <w:szCs w:val="24"/>
          <w:lang w:val="uk-UA"/>
        </w:rPr>
        <w:t xml:space="preserve">повітрі, температура і освітлення, а також </w:t>
      </w:r>
      <w:r w:rsidRPr="003414E1">
        <w:rPr>
          <w:rFonts w:ascii="Times New Roman" w:hAnsi="Times New Roman"/>
          <w:spacing w:val="-3"/>
          <w:sz w:val="24"/>
          <w:szCs w:val="24"/>
          <w:lang w:val="uk-UA"/>
        </w:rPr>
        <w:t>водний і поживний режими грунту. Під</w:t>
      </w:r>
      <w:r w:rsidRPr="003414E1">
        <w:rPr>
          <w:rFonts w:ascii="Times New Roman" w:hAnsi="Times New Roman"/>
          <w:spacing w:val="-3"/>
          <w:sz w:val="24"/>
          <w:szCs w:val="24"/>
          <w:lang w:val="uk-UA"/>
        </w:rPr>
        <w:softHyphen/>
      </w:r>
      <w:r w:rsidRPr="003414E1">
        <w:rPr>
          <w:rFonts w:ascii="Times New Roman" w:hAnsi="Times New Roman"/>
          <w:spacing w:val="-2"/>
          <w:sz w:val="24"/>
          <w:szCs w:val="24"/>
          <w:lang w:val="uk-UA"/>
        </w:rPr>
        <w:t>вищенню вмісту вуглекислого газу в по</w:t>
      </w:r>
      <w:r w:rsidRPr="003414E1">
        <w:rPr>
          <w:rFonts w:ascii="Times New Roman" w:hAnsi="Times New Roman"/>
          <w:spacing w:val="-2"/>
          <w:sz w:val="24"/>
          <w:szCs w:val="24"/>
          <w:lang w:val="uk-UA"/>
        </w:rPr>
        <w:softHyphen/>
        <w:t>вітрі сприяють внесення органічних доб</w:t>
      </w:r>
      <w:r w:rsidRPr="003414E1">
        <w:rPr>
          <w:rFonts w:ascii="Times New Roman" w:hAnsi="Times New Roman"/>
          <w:spacing w:val="-2"/>
          <w:sz w:val="24"/>
          <w:szCs w:val="24"/>
          <w:lang w:val="uk-UA"/>
        </w:rPr>
        <w:softHyphen/>
      </w:r>
      <w:r w:rsidRPr="003414E1">
        <w:rPr>
          <w:rFonts w:ascii="Times New Roman" w:hAnsi="Times New Roman"/>
          <w:spacing w:val="-3"/>
          <w:sz w:val="24"/>
          <w:szCs w:val="24"/>
          <w:lang w:val="uk-UA"/>
        </w:rPr>
        <w:t xml:space="preserve">рив,   посилення  біологічних   процесів   у </w:t>
      </w:r>
      <w:r w:rsidRPr="003414E1">
        <w:rPr>
          <w:rFonts w:ascii="Times New Roman" w:hAnsi="Times New Roman"/>
          <w:sz w:val="24"/>
          <w:szCs w:val="24"/>
          <w:lang w:val="uk-UA"/>
        </w:rPr>
        <w:t>грунті   правильним   оробітком його та іншими заходами.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pacing w:val="-1"/>
          <w:sz w:val="24"/>
          <w:szCs w:val="24"/>
          <w:lang w:val="uk-UA"/>
        </w:rPr>
        <w:t xml:space="preserve">Температурні умови фотосинтезу для різних рослин неоднакові. За даними М.І. Орловського, процеси фотосинтезу в цукрових буряках відбуваються в межах від 12 до 36 </w:t>
      </w:r>
      <w:r w:rsidRPr="003414E1">
        <w:rPr>
          <w:rFonts w:ascii="Times New Roman" w:hAnsi="Times New Roman"/>
          <w:spacing w:val="-1"/>
          <w:sz w:val="24"/>
          <w:szCs w:val="24"/>
          <w:vertAlign w:val="superscript"/>
          <w:lang w:val="uk-UA"/>
        </w:rPr>
        <w:t>0</w:t>
      </w:r>
      <w:r w:rsidRPr="003414E1">
        <w:rPr>
          <w:rFonts w:ascii="Times New Roman" w:hAnsi="Times New Roman"/>
          <w:spacing w:val="-1"/>
          <w:sz w:val="24"/>
          <w:szCs w:val="24"/>
          <w:lang w:val="uk-UA"/>
        </w:rPr>
        <w:t xml:space="preserve">С, оптимальна температура становить близько 19 </w:t>
      </w:r>
      <w:r w:rsidRPr="003414E1">
        <w:rPr>
          <w:rFonts w:ascii="Times New Roman" w:hAnsi="Times New Roman"/>
          <w:spacing w:val="-1"/>
          <w:sz w:val="24"/>
          <w:szCs w:val="24"/>
          <w:vertAlign w:val="superscript"/>
          <w:lang w:val="uk-UA"/>
        </w:rPr>
        <w:t>0</w:t>
      </w:r>
      <w:r w:rsidRPr="003414E1">
        <w:rPr>
          <w:rFonts w:ascii="Times New Roman" w:hAnsi="Times New Roman"/>
          <w:spacing w:val="-1"/>
          <w:sz w:val="24"/>
          <w:szCs w:val="24"/>
          <w:lang w:val="uk-UA"/>
        </w:rPr>
        <w:t>С.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t xml:space="preserve">Застосовуючи заходи </w:t>
      </w:r>
      <w:r w:rsidRPr="003414E1">
        <w:rPr>
          <w:rFonts w:ascii="Times New Roman" w:hAnsi="Times New Roman"/>
          <w:spacing w:val="19"/>
          <w:sz w:val="24"/>
          <w:szCs w:val="24"/>
          <w:lang w:val="uk-UA"/>
        </w:rPr>
        <w:t>агротехніки,</w:t>
      </w:r>
      <w:r w:rsidRPr="003414E1">
        <w:rPr>
          <w:rFonts w:ascii="Times New Roman" w:hAnsi="Times New Roman"/>
          <w:sz w:val="24"/>
          <w:szCs w:val="24"/>
          <w:lang w:val="uk-UA"/>
        </w:rPr>
        <w:t xml:space="preserve"> які змінюють водний, повітряний, поживний і температурний режими грунту, мож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 xml:space="preserve">на змінювати процес фотосинтезу рослин у бажаному </w:t>
      </w:r>
      <w:r w:rsidRPr="003414E1">
        <w:rPr>
          <w:rFonts w:ascii="Times New Roman" w:hAnsi="Times New Roman"/>
          <w:spacing w:val="10"/>
          <w:sz w:val="24"/>
          <w:szCs w:val="24"/>
          <w:lang w:val="uk-UA"/>
        </w:rPr>
        <w:t>напрямі.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t>Сонячне світло рослини використо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вують майже одночасно з теплом. Без світла рослини не ростуть. Якщо світла мало, у рослин слабо розвиваються ме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ханічні тканини, вони витягуються, змен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шується врожай. Зернові при нестачі світла вилягають, у цукрових буряків слабо розвиваються коренеплоди, у кар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топлі — бульби.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t>Для регулювання світлового режиму рослин у землеробстві здійснюють багато агрозаходів: правильне розміщення рос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лин на площі, застосування відповідних норм висіву насіння тощо. Світловий режим регулюють також забезпеченням певного напряму рядків при сівбі. Рівно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мірніше освітлюються рослини, рядки яких спрямовані з півночі на південь. Для більш рівномірного використання світла застосовують перехресні та квадратно-гніздові способи сівби. Хлібні зер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нові культури не можна вирощувати дуже густо, щоб рослини не затінювали одна одну і не вилягали. Густіше вирощують льон — чим тонші його стебла, тим вища якість волокна.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lastRenderedPageBreak/>
        <w:t xml:space="preserve">При вирощуванні просапних культур велике значення має вчасне прорідження посівів. Найбільш ефективні прорідження </w:t>
      </w:r>
      <w:r w:rsidRPr="003414E1">
        <w:rPr>
          <w:rFonts w:ascii="Times New Roman" w:hAnsi="Times New Roman"/>
          <w:spacing w:val="-4"/>
          <w:sz w:val="24"/>
          <w:szCs w:val="24"/>
          <w:lang w:val="uk-UA"/>
        </w:rPr>
        <w:t xml:space="preserve">за допомогою механізмів </w:t>
      </w:r>
      <w:r w:rsidRPr="003414E1">
        <w:rPr>
          <w:rFonts w:ascii="Times New Roman" w:hAnsi="Times New Roman"/>
          <w:sz w:val="24"/>
          <w:szCs w:val="24"/>
          <w:lang w:val="uk-UA"/>
        </w:rPr>
        <w:t>УСМП-5, які дають змогу виконати цю роботу в найкоротший строк. Для поліпшення світлового режиму велике значення має вчасне знищення бурянів.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t>Одне з ос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новних завдань наукового землеробства полягає в тому, щоб досягти вищої продуктивності культур, тобто підвищити коефіцієнт використання ними сонячної енергії. Певною мірою це досягається правильним розміщенням рослин, збіль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 xml:space="preserve">шенням площі листя на </w:t>
      </w:r>
      <w:smartTag w:uri="urn:schemas-microsoft-com:office:smarttags" w:element="metricconverter">
        <w:smartTagPr>
          <w:attr w:name="ProductID" w:val="1 га"/>
        </w:smartTagPr>
        <w:r w:rsidRPr="003414E1">
          <w:rPr>
            <w:rFonts w:ascii="Times New Roman" w:hAnsi="Times New Roman"/>
            <w:sz w:val="24"/>
            <w:szCs w:val="24"/>
            <w:lang w:val="uk-UA"/>
          </w:rPr>
          <w:t>1 га</w:t>
        </w:r>
      </w:smartTag>
      <w:r w:rsidRPr="003414E1">
        <w:rPr>
          <w:rFonts w:ascii="Times New Roman" w:hAnsi="Times New Roman"/>
          <w:sz w:val="24"/>
          <w:szCs w:val="24"/>
          <w:lang w:val="uk-UA"/>
        </w:rPr>
        <w:t>, запро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вадженням більш продуктивних сортів і гібридів, здійсненням заходів підвищення врожайності (сівозміни, добрива, обро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біток грунту тощо).</w:t>
      </w:r>
    </w:p>
    <w:p w:rsidR="00D81986" w:rsidRPr="003414E1" w:rsidRDefault="00D81986" w:rsidP="00D81986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414E1">
        <w:rPr>
          <w:rFonts w:ascii="Times New Roman" w:hAnsi="Times New Roman"/>
          <w:b/>
          <w:sz w:val="24"/>
          <w:szCs w:val="24"/>
          <w:lang w:val="uk-UA"/>
        </w:rPr>
        <w:t>Тепловий режим та способи його регулювання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t>Всі фізіологічні процеси в рослині мо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жуть відбуватися лише при певних температурних умовах і різні рослини неод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наково вимогливі до них. Це необхідно враховувати при підборі культур для вирощування в окремих зонах земле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робства, встановленні строків сівби тощо.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t>При низьких температурах в рослинах уповільнюються фізіологічні функції — фотосинтез, дихання, транспірація та ін. В разі підвищення температури, ці проце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си активізуються. При надмірно висо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ких температурах в рослинах посилюють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ся процеси розпаду речовин і послаб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люються процеси синтезу, внаслідок чого відбуваються глибокі порушення життє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вих функцій і рослини гинуть.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t>Дослідники приділяли багато уваги вивченню впливу температури на проро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стання насіння з метою встановлення оп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 xml:space="preserve">тимальних строків  сівби.   Виявлено,  що оптимальна температура для прористання насіння більшості культурних рослин перебуває в межах 20—30 </w:t>
      </w:r>
      <w:r w:rsidRPr="003414E1">
        <w:rPr>
          <w:rFonts w:ascii="Times New Roman" w:hAnsi="Times New Roman"/>
          <w:sz w:val="24"/>
          <w:szCs w:val="24"/>
          <w:vertAlign w:val="superscript"/>
          <w:lang w:val="uk-UA"/>
        </w:rPr>
        <w:t>0</w:t>
      </w:r>
      <w:r w:rsidRPr="003414E1">
        <w:rPr>
          <w:rFonts w:ascii="Times New Roman" w:hAnsi="Times New Roman"/>
          <w:sz w:val="24"/>
          <w:szCs w:val="24"/>
          <w:lang w:val="uk-UA"/>
        </w:rPr>
        <w:t>С, а максимальна — від 30до 40 °С. Різниця між мінімальною і оптимальною температурами проростання більша, ніж різниця між оптимальною і максималь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ною.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t>Від температури грунту залежить і швидкість появи сходів. Знижені темпе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ратури спричинюють низьку польову схо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жість насіння при надмірно ранній сів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бі. Це треба брати до уваги при визна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ченні строків сівби кожної культури в конкретних умовах.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t>Від температури грунту залежить, і швидкість появи сходів. Знижені темпе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ратури спричинюють низьку польову схо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 xml:space="preserve">жість насіння при надмірно </w:t>
      </w:r>
      <w:r w:rsidRPr="003414E1">
        <w:rPr>
          <w:rFonts w:ascii="Times New Roman" w:hAnsi="Times New Roman"/>
          <w:spacing w:val="24"/>
          <w:sz w:val="24"/>
          <w:szCs w:val="24"/>
          <w:lang w:val="uk-UA"/>
        </w:rPr>
        <w:t>ранній</w:t>
      </w:r>
      <w:r w:rsidRPr="003414E1">
        <w:rPr>
          <w:rFonts w:ascii="Times New Roman" w:hAnsi="Times New Roman"/>
          <w:sz w:val="24"/>
          <w:szCs w:val="24"/>
          <w:lang w:val="uk-UA"/>
        </w:rPr>
        <w:t xml:space="preserve"> сів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бі. Це треба брати до уваги при визна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ченні строків сівби кожної культури в конкретних умовах.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t>Від температури, при якій рослина ро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сте відразу після проростання насіння, залежать розміри, а також дальший роз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виток коріння, посухостійкість рослини. Якщо, наприклад, у озимої пшениці най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більш розвинена коренева система утво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рюється при порівняно низьких темпе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ратурах грунту (12—20 °С), то у куку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рудзи — при значно вищих (20—28 °С). Максимальна маса бульб картоплі ут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ворюється при середніх температурах, які не перевищують 15—18 °С.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t>Порівняно низькі температури потрібні для підготовки озимих до зими. При температурах, дещо вищих за 0 °С, у росли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нах нагромаджуються цукри за рахунок перетворення крохмалю (відбувається процес загартування рослин). Темпера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турні умови мають також велике зна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чення для рослин протягом вегетації. Це стосується як температури грунту, так і повітря.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t>Від температури залежить і життє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діяльність ґрунтових мікроорганізмів. Більшість з них розвивається при тем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пературі від 10 до 40 °С, а деякі можуть розмножуватися навіть при 0°С. Проте оптимальна температура для діяльності мікроорганізмів в грунті становить 25— 3О °С.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b/>
          <w:bCs/>
          <w:sz w:val="24"/>
          <w:szCs w:val="24"/>
          <w:lang w:val="uk-UA"/>
        </w:rPr>
        <w:t xml:space="preserve">Баланс тепла у грунті. </w:t>
      </w:r>
      <w:r w:rsidRPr="003414E1">
        <w:rPr>
          <w:rFonts w:ascii="Times New Roman" w:hAnsi="Times New Roman"/>
          <w:sz w:val="24"/>
          <w:szCs w:val="24"/>
          <w:lang w:val="uk-UA"/>
        </w:rPr>
        <w:t>Основним дже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 xml:space="preserve">релом  тепла  для  грунту  є   промениста енергія -Сонця. Середня кількість її, або сонячна постійна, дорівнює </w:t>
      </w:r>
      <w:r w:rsidRPr="003414E1">
        <w:rPr>
          <w:rFonts w:ascii="Times New Roman" w:hAnsi="Times New Roman"/>
          <w:b/>
          <w:sz w:val="24"/>
          <w:szCs w:val="24"/>
          <w:lang w:val="uk-UA"/>
        </w:rPr>
        <w:t>1,946 кал за хвилину</w:t>
      </w:r>
      <w:r w:rsidRPr="003414E1">
        <w:rPr>
          <w:rFonts w:ascii="Times New Roman" w:hAnsi="Times New Roman"/>
          <w:sz w:val="24"/>
          <w:szCs w:val="24"/>
          <w:lang w:val="uk-UA"/>
        </w:rPr>
        <w:t xml:space="preserve"> на 1 см</w:t>
      </w:r>
      <w:r w:rsidRPr="003414E1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3414E1">
        <w:rPr>
          <w:rFonts w:ascii="Times New Roman" w:hAnsi="Times New Roman"/>
          <w:sz w:val="24"/>
          <w:szCs w:val="24"/>
          <w:lang w:val="uk-UA"/>
        </w:rPr>
        <w:t xml:space="preserve"> поверхні, перпендику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</w:r>
      <w:r w:rsidRPr="003414E1">
        <w:rPr>
          <w:rFonts w:ascii="Times New Roman" w:hAnsi="Times New Roman"/>
          <w:spacing w:val="25"/>
          <w:sz w:val="24"/>
          <w:szCs w:val="24"/>
          <w:lang w:val="uk-UA"/>
        </w:rPr>
        <w:t>лярній</w:t>
      </w:r>
      <w:r w:rsidRPr="003414E1">
        <w:rPr>
          <w:rFonts w:ascii="Times New Roman" w:hAnsi="Times New Roman"/>
          <w:sz w:val="24"/>
          <w:szCs w:val="24"/>
          <w:lang w:val="uk-UA"/>
        </w:rPr>
        <w:t xml:space="preserve"> променям біля зовнішніх меж ат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мосфери. Фактичне надходження соняч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ної енергії на поверхню Землі значно менше через вбирання і дифузне розсію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вання її, що в свою чергу залежить від географічного розміщення місцевості, пори року, дня або ночі, а також від стану атмосфери — щільності, наявності хмар, туману, пилу тощо. Сонячна інсоляція залежить також від експозиції та крутиз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 xml:space="preserve">ни схилів </w:t>
      </w:r>
      <w:r w:rsidRPr="003414E1">
        <w:rPr>
          <w:rFonts w:ascii="Times New Roman" w:hAnsi="Times New Roman"/>
          <w:sz w:val="24"/>
          <w:szCs w:val="24"/>
          <w:lang w:val="uk-UA"/>
        </w:rPr>
        <w:lastRenderedPageBreak/>
        <w:t>місцевості. Південні схили набагато тепліші, ніж північні, проміжне місце займають східні та західні схили. Навесні на південних схилах швидше та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не сніг, тому тут можна раніше починати польові роботи. Рівна поверхня нагрі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вається менше, ніж хвиляста.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t>Прогрівання грунту залежить і від його кольору. Темні грунти нагріваються сильніше, ніж світлі. Оскільки темний колір грунту визначається вмістом в ньому гу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мусу, то внесенням органічних добрив можна певною мірою посилити нагрі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вання грунту.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t>Грунт, вкритий рослинністю, прогрі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вається менше, ніж без неї, тому що рос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лини вбирають значну кількість сонячно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го проміння.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t>Дрібнозернисті і багаті на органічні речовини грунти вбирають більше соняч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ного проміння, ніж крупнозернисті, бідні на органічні речовини. Якщо в грунті багато вологи, він нагрівається менше, ніж сухий.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t>Грунт вбирає не все сонячне проміння. Певна частина відбивається від його поверхні. Вирівняний і сухий грунт відби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ває більше сонячної радіації, ніж невирівняний і вологий.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t>Крім сонячної радіації є й інші дже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рела тепла. Це насамперед тепло, що виділяється мікроорганізмами у про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</w:r>
      <w:r w:rsidRPr="003414E1">
        <w:rPr>
          <w:rFonts w:ascii="Times New Roman" w:hAnsi="Times New Roman"/>
          <w:spacing w:val="-3"/>
          <w:sz w:val="24"/>
          <w:szCs w:val="24"/>
          <w:lang w:val="uk-UA"/>
        </w:rPr>
        <w:t xml:space="preserve">цесі життєдіяльності, </w:t>
      </w:r>
      <w:r w:rsidRPr="003414E1">
        <w:rPr>
          <w:rFonts w:ascii="Times New Roman" w:hAnsi="Times New Roman"/>
          <w:sz w:val="24"/>
          <w:szCs w:val="24"/>
          <w:lang w:val="uk-UA"/>
        </w:rPr>
        <w:t>під</w:t>
      </w:r>
      <w:r w:rsidRPr="003414E1">
        <w:rPr>
          <w:rFonts w:ascii="Times New Roman" w:hAnsi="Times New Roman"/>
          <w:spacing w:val="-3"/>
          <w:sz w:val="24"/>
          <w:szCs w:val="24"/>
          <w:lang w:val="uk-UA"/>
        </w:rPr>
        <w:t xml:space="preserve"> час </w:t>
      </w:r>
      <w:r w:rsidRPr="003414E1">
        <w:rPr>
          <w:rFonts w:ascii="Times New Roman" w:hAnsi="Times New Roman"/>
          <w:spacing w:val="24"/>
          <w:sz w:val="24"/>
          <w:szCs w:val="24"/>
          <w:lang w:val="uk-UA"/>
        </w:rPr>
        <w:t xml:space="preserve">хімічних </w:t>
      </w:r>
      <w:r w:rsidRPr="003414E1">
        <w:rPr>
          <w:rFonts w:ascii="Times New Roman" w:hAnsi="Times New Roman"/>
          <w:sz w:val="24"/>
          <w:szCs w:val="24"/>
          <w:lang w:val="uk-UA"/>
        </w:rPr>
        <w:t>перетворень, при конденсації пари в грунті тощо.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b/>
          <w:sz w:val="24"/>
          <w:szCs w:val="24"/>
          <w:lang w:val="uk-UA"/>
        </w:rPr>
        <w:t>Теплові властивості грунту</w:t>
      </w:r>
      <w:r w:rsidRPr="003414E1">
        <w:rPr>
          <w:rFonts w:ascii="Times New Roman" w:hAnsi="Times New Roman"/>
          <w:sz w:val="24"/>
          <w:szCs w:val="24"/>
          <w:lang w:val="uk-UA"/>
        </w:rPr>
        <w:t>. Над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 xml:space="preserve">ходження, </w:t>
      </w:r>
      <w:r w:rsidRPr="003414E1">
        <w:rPr>
          <w:rFonts w:ascii="Times New Roman" w:hAnsi="Times New Roman"/>
          <w:spacing w:val="28"/>
          <w:sz w:val="24"/>
          <w:szCs w:val="24"/>
          <w:lang w:val="uk-UA"/>
        </w:rPr>
        <w:t>акумуляцій</w:t>
      </w:r>
      <w:r w:rsidRPr="003414E1">
        <w:rPr>
          <w:rFonts w:ascii="Times New Roman" w:hAnsi="Times New Roman"/>
          <w:sz w:val="24"/>
          <w:szCs w:val="24"/>
          <w:lang w:val="uk-UA"/>
        </w:rPr>
        <w:t xml:space="preserve"> і передача тепло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вої енергії в грунті визначаються його тепловими властивостями: теплоємкістю, теплопровідністю.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u w:val="single"/>
          <w:lang w:val="uk-UA"/>
        </w:rPr>
        <w:t>Теплоємкість грунту</w:t>
      </w:r>
      <w:r w:rsidRPr="003414E1">
        <w:rPr>
          <w:rFonts w:ascii="Times New Roman" w:hAnsi="Times New Roman"/>
          <w:sz w:val="24"/>
          <w:szCs w:val="24"/>
          <w:lang w:val="uk-UA"/>
        </w:rPr>
        <w:t xml:space="preserve"> -  це кількість тепла в калоріях, потрібна для того, щоб нагріти </w:t>
      </w:r>
      <w:smartTag w:uri="urn:schemas-microsoft-com:office:smarttags" w:element="metricconverter">
        <w:smartTagPr>
          <w:attr w:name="ProductID" w:val="1 г"/>
        </w:smartTagPr>
        <w:r w:rsidRPr="003414E1">
          <w:rPr>
            <w:rFonts w:ascii="Times New Roman" w:hAnsi="Times New Roman"/>
            <w:sz w:val="24"/>
            <w:szCs w:val="24"/>
            <w:lang w:val="uk-UA"/>
          </w:rPr>
          <w:t>1 г</w:t>
        </w:r>
      </w:smartTag>
      <w:r w:rsidRPr="003414E1">
        <w:rPr>
          <w:rFonts w:ascii="Times New Roman" w:hAnsi="Times New Roman"/>
          <w:sz w:val="24"/>
          <w:szCs w:val="24"/>
          <w:lang w:val="uk-UA"/>
        </w:rPr>
        <w:t xml:space="preserve"> (вагова), або 1 см</w:t>
      </w:r>
      <w:r w:rsidRPr="003414E1">
        <w:rPr>
          <w:rFonts w:ascii="Times New Roman" w:hAnsi="Times New Roman"/>
          <w:sz w:val="24"/>
          <w:szCs w:val="24"/>
          <w:vertAlign w:val="superscript"/>
          <w:lang w:val="uk-UA"/>
        </w:rPr>
        <w:t>3</w:t>
      </w:r>
      <w:r w:rsidRPr="003414E1">
        <w:rPr>
          <w:rFonts w:ascii="Times New Roman" w:hAnsi="Times New Roman"/>
          <w:sz w:val="24"/>
          <w:szCs w:val="24"/>
          <w:lang w:val="uk-UA"/>
        </w:rPr>
        <w:t xml:space="preserve"> (об'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ємна)  його на 1  °С.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t>Основним фактором, який визначає теплоємкість грунту, є вміст в ньому во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логи. При одному й тому ж рівні соняч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ної інсоляції сухий грунт нагрівається сильніше, ніж вологий. Саме тому, щоб зменшити прогрівання сухого грунту, в ньому треба збільшити запаси вологи, і навпаки, для кращого нагрівання воло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гих грунтів запас вологи в них треба зменшувати.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u w:val="single"/>
          <w:lang w:val="uk-UA"/>
        </w:rPr>
        <w:t>Теплопровідність</w:t>
      </w:r>
      <w:r w:rsidRPr="003414E1">
        <w:rPr>
          <w:rFonts w:ascii="Times New Roman" w:hAnsi="Times New Roman"/>
          <w:sz w:val="24"/>
          <w:szCs w:val="24"/>
          <w:lang w:val="uk-UA"/>
        </w:rPr>
        <w:t xml:space="preserve"> — це здатність грун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ту передавати тепло з більш нагрітих шарів у менш нагріті. Визначається во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на кількістю тепла в калоріях, яка при різниці температури в 1 °С проходить за 1 сек через шар грунту на площі 1 см</w:t>
      </w:r>
      <w:r w:rsidRPr="003414E1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3414E1">
        <w:rPr>
          <w:rFonts w:ascii="Times New Roman" w:hAnsi="Times New Roman"/>
          <w:sz w:val="24"/>
          <w:szCs w:val="24"/>
          <w:lang w:val="uk-UA"/>
        </w:rPr>
        <w:t xml:space="preserve"> товщиною </w:t>
      </w:r>
      <w:smartTag w:uri="urn:schemas-microsoft-com:office:smarttags" w:element="metricconverter">
        <w:smartTagPr>
          <w:attr w:name="ProductID" w:val="1 см"/>
        </w:smartTagPr>
        <w:r w:rsidRPr="003414E1">
          <w:rPr>
            <w:rFonts w:ascii="Times New Roman" w:hAnsi="Times New Roman"/>
            <w:sz w:val="24"/>
            <w:szCs w:val="24"/>
            <w:lang w:val="uk-UA"/>
          </w:rPr>
          <w:t>1 см</w:t>
        </w:r>
      </w:smartTag>
      <w:r w:rsidRPr="003414E1">
        <w:rPr>
          <w:rFonts w:ascii="Times New Roman" w:hAnsi="Times New Roman"/>
          <w:sz w:val="24"/>
          <w:szCs w:val="24"/>
          <w:lang w:val="uk-UA"/>
        </w:rPr>
        <w:t>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t>Різні грунти мають неоднакову тепло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 xml:space="preserve">провідність. Залежно від механічного складу розрізняють грунти, які добре проводять тепло (піщані), погано </w:t>
      </w:r>
      <w:r w:rsidRPr="003414E1">
        <w:rPr>
          <w:rFonts w:ascii="Times New Roman" w:hAnsi="Times New Roman"/>
          <w:spacing w:val="20"/>
          <w:sz w:val="24"/>
          <w:szCs w:val="24"/>
          <w:lang w:val="uk-UA"/>
        </w:rPr>
        <w:t>(глинисті</w:t>
      </w:r>
      <w:r w:rsidRPr="003414E1">
        <w:rPr>
          <w:rFonts w:ascii="Times New Roman" w:hAnsi="Times New Roman"/>
          <w:sz w:val="24"/>
          <w:szCs w:val="24"/>
          <w:lang w:val="uk-UA"/>
        </w:rPr>
        <w:t xml:space="preserve">) і мають середню теплопровідність (супіщані та суглинкові). 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pacing w:val="-1"/>
          <w:sz w:val="24"/>
          <w:szCs w:val="24"/>
          <w:lang w:val="uk-UA"/>
        </w:rPr>
        <w:t>Хоч безпосередньо впливати на соняч</w:t>
      </w:r>
      <w:r w:rsidRPr="003414E1">
        <w:rPr>
          <w:rFonts w:ascii="Times New Roman" w:hAnsi="Times New Roman"/>
          <w:spacing w:val="-1"/>
          <w:sz w:val="24"/>
          <w:szCs w:val="24"/>
          <w:lang w:val="uk-UA"/>
        </w:rPr>
        <w:softHyphen/>
      </w:r>
      <w:r w:rsidRPr="003414E1">
        <w:rPr>
          <w:rFonts w:ascii="Times New Roman" w:hAnsi="Times New Roman"/>
          <w:sz w:val="24"/>
          <w:szCs w:val="24"/>
          <w:lang w:val="uk-UA"/>
        </w:rPr>
        <w:t>ну інсоляцію не можна, ступінь нагрі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</w:r>
      <w:r w:rsidRPr="003414E1">
        <w:rPr>
          <w:rFonts w:ascii="Times New Roman" w:hAnsi="Times New Roman"/>
          <w:spacing w:val="-2"/>
          <w:sz w:val="24"/>
          <w:szCs w:val="24"/>
          <w:lang w:val="uk-UA"/>
        </w:rPr>
        <w:t xml:space="preserve">вання та охолодження грунту регулюють </w:t>
      </w:r>
      <w:r w:rsidRPr="003414E1">
        <w:rPr>
          <w:rFonts w:ascii="Times New Roman" w:hAnsi="Times New Roman"/>
          <w:spacing w:val="-3"/>
          <w:sz w:val="24"/>
          <w:szCs w:val="24"/>
          <w:lang w:val="uk-UA"/>
        </w:rPr>
        <w:t>правильним обробітком та іншими захо</w:t>
      </w:r>
      <w:r w:rsidRPr="003414E1">
        <w:rPr>
          <w:rFonts w:ascii="Times New Roman" w:hAnsi="Times New Roman"/>
          <w:spacing w:val="-3"/>
          <w:sz w:val="24"/>
          <w:szCs w:val="24"/>
          <w:lang w:val="uk-UA"/>
        </w:rPr>
        <w:softHyphen/>
      </w:r>
      <w:r w:rsidRPr="003414E1">
        <w:rPr>
          <w:rFonts w:ascii="Times New Roman" w:hAnsi="Times New Roman"/>
          <w:spacing w:val="-2"/>
          <w:sz w:val="24"/>
          <w:szCs w:val="24"/>
          <w:lang w:val="uk-UA"/>
        </w:rPr>
        <w:t>дами, які сприяють створенню оптималь</w:t>
      </w:r>
      <w:r w:rsidRPr="003414E1">
        <w:rPr>
          <w:rFonts w:ascii="Times New Roman" w:hAnsi="Times New Roman"/>
          <w:spacing w:val="-2"/>
          <w:sz w:val="24"/>
          <w:szCs w:val="24"/>
          <w:lang w:val="uk-UA"/>
        </w:rPr>
        <w:softHyphen/>
      </w:r>
      <w:r w:rsidRPr="003414E1">
        <w:rPr>
          <w:rFonts w:ascii="Times New Roman" w:hAnsi="Times New Roman"/>
          <w:spacing w:val="-10"/>
          <w:sz w:val="24"/>
          <w:szCs w:val="24"/>
          <w:lang w:val="uk-UA"/>
        </w:rPr>
        <w:t xml:space="preserve">ного співвідношення між вмістом вологи </w:t>
      </w:r>
      <w:r w:rsidRPr="003414E1">
        <w:rPr>
          <w:rFonts w:ascii="Times New Roman" w:hAnsi="Times New Roman"/>
          <w:sz w:val="24"/>
          <w:szCs w:val="24"/>
          <w:lang w:val="uk-UA"/>
        </w:rPr>
        <w:t>й повітря в грунті.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pacing w:val="-1"/>
          <w:sz w:val="24"/>
          <w:szCs w:val="24"/>
          <w:lang w:val="uk-UA"/>
        </w:rPr>
        <w:t>Доведено, що найшвидше прогріваєть</w:t>
      </w:r>
      <w:r w:rsidRPr="003414E1">
        <w:rPr>
          <w:rFonts w:ascii="Times New Roman" w:hAnsi="Times New Roman"/>
          <w:spacing w:val="-1"/>
          <w:sz w:val="24"/>
          <w:szCs w:val="24"/>
          <w:lang w:val="uk-UA"/>
        </w:rPr>
        <w:softHyphen/>
      </w:r>
      <w:r w:rsidRPr="003414E1">
        <w:rPr>
          <w:rFonts w:ascii="Times New Roman" w:hAnsi="Times New Roman"/>
          <w:sz w:val="24"/>
          <w:szCs w:val="24"/>
          <w:lang w:val="uk-UA"/>
        </w:rPr>
        <w:t>ся грунт, вологість якого близько 10 %.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b/>
          <w:bCs/>
          <w:spacing w:val="-6"/>
          <w:sz w:val="24"/>
          <w:szCs w:val="24"/>
          <w:lang w:val="uk-UA"/>
        </w:rPr>
        <w:t xml:space="preserve">Втрати тепла грунтом. </w:t>
      </w:r>
      <w:r w:rsidRPr="003414E1">
        <w:rPr>
          <w:rFonts w:ascii="Times New Roman" w:hAnsi="Times New Roman"/>
          <w:spacing w:val="-6"/>
          <w:sz w:val="24"/>
          <w:szCs w:val="24"/>
          <w:lang w:val="uk-UA"/>
        </w:rPr>
        <w:t xml:space="preserve">Грунт втрачає </w:t>
      </w:r>
      <w:r w:rsidRPr="003414E1">
        <w:rPr>
          <w:rFonts w:ascii="Times New Roman" w:hAnsi="Times New Roman"/>
          <w:spacing w:val="-2"/>
          <w:sz w:val="24"/>
          <w:szCs w:val="24"/>
          <w:lang w:val="uk-UA"/>
        </w:rPr>
        <w:t>тепло внаслідок випромінювання в атмо</w:t>
      </w:r>
      <w:r w:rsidRPr="003414E1">
        <w:rPr>
          <w:rFonts w:ascii="Times New Roman" w:hAnsi="Times New Roman"/>
          <w:spacing w:val="-2"/>
          <w:sz w:val="24"/>
          <w:szCs w:val="24"/>
          <w:lang w:val="uk-UA"/>
        </w:rPr>
        <w:softHyphen/>
      </w:r>
      <w:r w:rsidRPr="003414E1">
        <w:rPr>
          <w:rFonts w:ascii="Times New Roman" w:hAnsi="Times New Roman"/>
          <w:spacing w:val="-1"/>
          <w:sz w:val="24"/>
          <w:szCs w:val="24"/>
          <w:lang w:val="uk-UA"/>
        </w:rPr>
        <w:t>сферу, тепловіддачі в найближчі шари (конвекція) і в більш глибокі шари грун</w:t>
      </w:r>
      <w:r w:rsidRPr="003414E1">
        <w:rPr>
          <w:rFonts w:ascii="Times New Roman" w:hAnsi="Times New Roman"/>
          <w:spacing w:val="-1"/>
          <w:sz w:val="24"/>
          <w:szCs w:val="24"/>
          <w:lang w:val="uk-UA"/>
        </w:rPr>
        <w:softHyphen/>
      </w:r>
      <w:r w:rsidRPr="003414E1">
        <w:rPr>
          <w:rFonts w:ascii="Times New Roman" w:hAnsi="Times New Roman"/>
          <w:sz w:val="24"/>
          <w:szCs w:val="24"/>
          <w:lang w:val="uk-UA"/>
        </w:rPr>
        <w:t>ту і підґрунтя та на випаровування во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логи.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pacing w:val="-1"/>
          <w:sz w:val="24"/>
          <w:szCs w:val="24"/>
          <w:lang w:val="uk-UA"/>
        </w:rPr>
        <w:t>Найбільше тепла в атмосферу випро</w:t>
      </w:r>
      <w:r w:rsidRPr="003414E1">
        <w:rPr>
          <w:rFonts w:ascii="Times New Roman" w:hAnsi="Times New Roman"/>
          <w:spacing w:val="-1"/>
          <w:sz w:val="24"/>
          <w:szCs w:val="24"/>
          <w:lang w:val="uk-UA"/>
        </w:rPr>
        <w:softHyphen/>
      </w:r>
      <w:r w:rsidRPr="003414E1">
        <w:rPr>
          <w:rFonts w:ascii="Times New Roman" w:hAnsi="Times New Roman"/>
          <w:sz w:val="24"/>
          <w:szCs w:val="24"/>
          <w:lang w:val="uk-UA"/>
        </w:rPr>
        <w:t xml:space="preserve">мінює вологий грунт, менше — сухий і </w:t>
      </w:r>
      <w:r w:rsidRPr="003414E1">
        <w:rPr>
          <w:rFonts w:ascii="Times New Roman" w:hAnsi="Times New Roman"/>
          <w:spacing w:val="-2"/>
          <w:sz w:val="24"/>
          <w:szCs w:val="24"/>
          <w:lang w:val="uk-UA"/>
        </w:rPr>
        <w:t xml:space="preserve">ще менше — грунт, який містить багато органічних речовин. Це пояснюється тим, що з усіх речовин, які входять до складу </w:t>
      </w:r>
      <w:r w:rsidRPr="003414E1">
        <w:rPr>
          <w:rFonts w:ascii="Times New Roman" w:hAnsi="Times New Roman"/>
          <w:sz w:val="24"/>
          <w:szCs w:val="24"/>
          <w:lang w:val="uk-UA"/>
        </w:rPr>
        <w:t>грунту, вода характеризується найбіль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</w:r>
      <w:r w:rsidRPr="003414E1">
        <w:rPr>
          <w:rFonts w:ascii="Times New Roman" w:hAnsi="Times New Roman"/>
          <w:spacing w:val="-2"/>
          <w:sz w:val="24"/>
          <w:szCs w:val="24"/>
          <w:lang w:val="uk-UA"/>
        </w:rPr>
        <w:t>шою випромінювальною здатністю, а ор</w:t>
      </w:r>
      <w:r w:rsidRPr="003414E1">
        <w:rPr>
          <w:rFonts w:ascii="Times New Roman" w:hAnsi="Times New Roman"/>
          <w:spacing w:val="-2"/>
          <w:sz w:val="24"/>
          <w:szCs w:val="24"/>
          <w:lang w:val="uk-UA"/>
        </w:rPr>
        <w:softHyphen/>
      </w:r>
      <w:r w:rsidRPr="003414E1">
        <w:rPr>
          <w:rFonts w:ascii="Times New Roman" w:hAnsi="Times New Roman"/>
          <w:spacing w:val="-1"/>
          <w:sz w:val="24"/>
          <w:szCs w:val="24"/>
          <w:lang w:val="uk-UA"/>
        </w:rPr>
        <w:t xml:space="preserve">ганічні речовини, навпаки, найменшою. </w:t>
      </w:r>
      <w:r w:rsidRPr="003414E1">
        <w:rPr>
          <w:rFonts w:ascii="Times New Roman" w:hAnsi="Times New Roman"/>
          <w:spacing w:val="-2"/>
          <w:sz w:val="24"/>
          <w:szCs w:val="24"/>
          <w:lang w:val="uk-UA"/>
        </w:rPr>
        <w:t xml:space="preserve">При однаковій вологості випромінювання </w:t>
      </w:r>
      <w:r w:rsidRPr="003414E1">
        <w:rPr>
          <w:rFonts w:ascii="Times New Roman" w:hAnsi="Times New Roman"/>
          <w:sz w:val="24"/>
          <w:szCs w:val="24"/>
          <w:lang w:val="uk-UA"/>
        </w:rPr>
        <w:t>тепла різними грунтами майже одна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кове.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u w:val="single"/>
          <w:lang w:val="uk-UA"/>
        </w:rPr>
        <w:t>Тепловіддача грунту</w:t>
      </w:r>
      <w:r w:rsidRPr="003414E1">
        <w:rPr>
          <w:rFonts w:ascii="Times New Roman" w:hAnsi="Times New Roman"/>
          <w:sz w:val="24"/>
          <w:szCs w:val="24"/>
          <w:lang w:val="uk-UA"/>
        </w:rPr>
        <w:t>— це втрата теп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</w:r>
      <w:r w:rsidRPr="003414E1">
        <w:rPr>
          <w:rFonts w:ascii="Times New Roman" w:hAnsi="Times New Roman"/>
          <w:spacing w:val="-2"/>
          <w:sz w:val="24"/>
          <w:szCs w:val="24"/>
          <w:lang w:val="uk-UA"/>
        </w:rPr>
        <w:t>ла в найближчі більш холодні шари ат</w:t>
      </w:r>
      <w:r w:rsidRPr="003414E1">
        <w:rPr>
          <w:rFonts w:ascii="Times New Roman" w:hAnsi="Times New Roman"/>
          <w:spacing w:val="-2"/>
          <w:sz w:val="24"/>
          <w:szCs w:val="24"/>
          <w:lang w:val="uk-UA"/>
        </w:rPr>
        <w:softHyphen/>
        <w:t>мосфери, що стикаються з грунтом (кон</w:t>
      </w:r>
      <w:r w:rsidRPr="003414E1">
        <w:rPr>
          <w:rFonts w:ascii="Times New Roman" w:hAnsi="Times New Roman"/>
          <w:spacing w:val="-2"/>
          <w:sz w:val="24"/>
          <w:szCs w:val="24"/>
          <w:lang w:val="uk-UA"/>
        </w:rPr>
        <w:softHyphen/>
      </w:r>
      <w:r w:rsidRPr="003414E1">
        <w:rPr>
          <w:rFonts w:ascii="Times New Roman" w:hAnsi="Times New Roman"/>
          <w:sz w:val="24"/>
          <w:szCs w:val="24"/>
          <w:lang w:val="uk-UA"/>
        </w:rPr>
        <w:t>векція). Цей процес зумовлений різни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</w:r>
      <w:r w:rsidRPr="003414E1">
        <w:rPr>
          <w:rFonts w:ascii="Times New Roman" w:hAnsi="Times New Roman"/>
          <w:spacing w:val="-3"/>
          <w:sz w:val="24"/>
          <w:szCs w:val="24"/>
          <w:lang w:val="uk-UA"/>
        </w:rPr>
        <w:t>цею між температурою грунту і приґрун</w:t>
      </w:r>
      <w:r w:rsidRPr="003414E1">
        <w:rPr>
          <w:rFonts w:ascii="Times New Roman" w:hAnsi="Times New Roman"/>
          <w:spacing w:val="-3"/>
          <w:sz w:val="24"/>
          <w:szCs w:val="24"/>
          <w:lang w:val="uk-UA"/>
        </w:rPr>
        <w:softHyphen/>
      </w:r>
      <w:r w:rsidRPr="003414E1">
        <w:rPr>
          <w:rFonts w:ascii="Times New Roman" w:hAnsi="Times New Roman"/>
          <w:spacing w:val="-2"/>
          <w:sz w:val="24"/>
          <w:szCs w:val="24"/>
          <w:lang w:val="uk-UA"/>
        </w:rPr>
        <w:t xml:space="preserve">тового повітря. Тепловіддача грунту у </w:t>
      </w:r>
      <w:r w:rsidRPr="003414E1">
        <w:rPr>
          <w:rFonts w:ascii="Times New Roman" w:hAnsi="Times New Roman"/>
          <w:spacing w:val="-1"/>
          <w:sz w:val="24"/>
          <w:szCs w:val="24"/>
          <w:lang w:val="uk-UA"/>
        </w:rPr>
        <w:t xml:space="preserve">найближчі шари атмосфери може різко </w:t>
      </w:r>
      <w:r w:rsidRPr="003414E1">
        <w:rPr>
          <w:rFonts w:ascii="Times New Roman" w:hAnsi="Times New Roman"/>
          <w:spacing w:val="-3"/>
          <w:sz w:val="24"/>
          <w:szCs w:val="24"/>
          <w:lang w:val="uk-UA"/>
        </w:rPr>
        <w:t xml:space="preserve">зменшитись, якщо </w:t>
      </w:r>
      <w:r w:rsidRPr="003414E1">
        <w:rPr>
          <w:rFonts w:ascii="Times New Roman" w:hAnsi="Times New Roman"/>
          <w:sz w:val="24"/>
          <w:szCs w:val="24"/>
          <w:lang w:val="uk-UA"/>
        </w:rPr>
        <w:t>він</w:t>
      </w:r>
      <w:r w:rsidRPr="003414E1">
        <w:rPr>
          <w:rFonts w:ascii="Times New Roman" w:hAnsi="Times New Roman"/>
          <w:spacing w:val="-3"/>
          <w:sz w:val="24"/>
          <w:szCs w:val="24"/>
          <w:lang w:val="uk-UA"/>
        </w:rPr>
        <w:t xml:space="preserve"> матиме мертвий </w:t>
      </w:r>
      <w:r w:rsidRPr="003414E1">
        <w:rPr>
          <w:rFonts w:ascii="Times New Roman" w:hAnsi="Times New Roman"/>
          <w:spacing w:val="-2"/>
          <w:sz w:val="24"/>
          <w:szCs w:val="24"/>
          <w:lang w:val="uk-UA"/>
        </w:rPr>
        <w:t xml:space="preserve">покрив, особливо сніг, теплопровідність </w:t>
      </w:r>
      <w:r w:rsidRPr="003414E1">
        <w:rPr>
          <w:rFonts w:ascii="Times New Roman" w:hAnsi="Times New Roman"/>
          <w:sz w:val="24"/>
          <w:szCs w:val="24"/>
          <w:lang w:val="uk-UA"/>
        </w:rPr>
        <w:t>якого в 10 разів менша за теплопро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</w:r>
      <w:r w:rsidRPr="003414E1">
        <w:rPr>
          <w:rFonts w:ascii="Times New Roman" w:hAnsi="Times New Roman"/>
          <w:spacing w:val="-1"/>
          <w:sz w:val="24"/>
          <w:szCs w:val="24"/>
          <w:lang w:val="uk-UA"/>
        </w:rPr>
        <w:t>відність піску. Посилюється тепловіддача при збільшенні поверхні грунту, напри</w:t>
      </w:r>
      <w:r w:rsidRPr="003414E1">
        <w:rPr>
          <w:rFonts w:ascii="Times New Roman" w:hAnsi="Times New Roman"/>
          <w:spacing w:val="-1"/>
          <w:sz w:val="24"/>
          <w:szCs w:val="24"/>
          <w:lang w:val="uk-UA"/>
        </w:rPr>
        <w:softHyphen/>
      </w:r>
      <w:r w:rsidRPr="003414E1">
        <w:rPr>
          <w:rFonts w:ascii="Times New Roman" w:hAnsi="Times New Roman"/>
          <w:sz w:val="24"/>
          <w:szCs w:val="24"/>
          <w:lang w:val="uk-UA"/>
        </w:rPr>
        <w:t xml:space="preserve">клад при невирівняній поверхні поля. Певна частина тепла втрачається також </w:t>
      </w:r>
      <w:r w:rsidRPr="003414E1">
        <w:rPr>
          <w:rFonts w:ascii="Times New Roman" w:hAnsi="Times New Roman"/>
          <w:spacing w:val="-1"/>
          <w:sz w:val="24"/>
          <w:szCs w:val="24"/>
          <w:lang w:val="uk-UA"/>
        </w:rPr>
        <w:t xml:space="preserve">на нагрівання глибших шарів грунту, </w:t>
      </w:r>
      <w:r w:rsidRPr="003414E1">
        <w:rPr>
          <w:rFonts w:ascii="Times New Roman" w:hAnsi="Times New Roman"/>
          <w:sz w:val="24"/>
          <w:szCs w:val="24"/>
          <w:lang w:val="uk-UA"/>
        </w:rPr>
        <w:t>підґрунтя і материнської породи.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lastRenderedPageBreak/>
        <w:t>Багато тепла витрачається на випаро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вування ґрунтової вологи.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b/>
          <w:bCs/>
          <w:sz w:val="24"/>
          <w:szCs w:val="24"/>
          <w:lang w:val="uk-UA"/>
        </w:rPr>
        <w:t>Способи регулювання тепловогорежи</w:t>
      </w:r>
      <w:r w:rsidRPr="003414E1">
        <w:rPr>
          <w:rFonts w:ascii="Times New Roman" w:hAnsi="Times New Roman"/>
          <w:b/>
          <w:bCs/>
          <w:sz w:val="24"/>
          <w:szCs w:val="24"/>
          <w:lang w:val="uk-UA"/>
        </w:rPr>
        <w:softHyphen/>
        <w:t xml:space="preserve">му грунту. </w:t>
      </w:r>
      <w:r w:rsidRPr="003414E1">
        <w:rPr>
          <w:rFonts w:ascii="Times New Roman" w:hAnsi="Times New Roman"/>
          <w:sz w:val="24"/>
          <w:szCs w:val="24"/>
          <w:lang w:val="uk-UA"/>
        </w:rPr>
        <w:t>У про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цесі обробітку можна змінювати в бажаному напрямі співвідношення між воло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гою і повітрям, а отже, і температуру грунту. Після глибокої оранки і розпушу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вання, але без великих розривів у часі грунт краще нагрівається навесні і не перегрівається влітку. Досліджуючи змі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ни температури грунту протягом доби під впливом розпушування, Е. А. Іконніков довів, що вдень температура роз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пушеного грунту нижча, а вночі — вища, ніж ущільненого, тобто розпушування зменшує коливання температури грунту.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t>Певне значення для регулювання теп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лового режиму грунту має внесення ор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ганічних добрив. При цьому грунт стає темнішим і краще прогрівається.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t>Для поліпшення теплового режиму холодні вологі грунти необхідно осушу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вати. На таких грунтах ефективне впро</w:t>
      </w:r>
      <w:r w:rsidR="00F37E1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>
                <wp:simplePos x="0" y="0"/>
                <wp:positionH relativeFrom="margin">
                  <wp:posOffset>-2656206</wp:posOffset>
                </wp:positionH>
                <wp:positionV relativeFrom="paragraph">
                  <wp:posOffset>-461645</wp:posOffset>
                </wp:positionV>
                <wp:extent cx="0" cy="7562215"/>
                <wp:effectExtent l="0" t="0" r="19050" b="1968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21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209.15pt,-36.35pt" to="-209.15pt,5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" o:allowincell="f" strokeweight=".35pt">
                <w10:wrap anchorx="margin"/>
              </v:line>
            </w:pict>
          </mc:Fallback>
        </mc:AlternateContent>
      </w:r>
      <w:r w:rsidR="00F37E1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0288" behindDoc="0" locked="0" layoutInCell="0" allowOverlap="1">
                <wp:simplePos x="0" y="0"/>
                <wp:positionH relativeFrom="margin">
                  <wp:posOffset>-1736091</wp:posOffset>
                </wp:positionH>
                <wp:positionV relativeFrom="paragraph">
                  <wp:posOffset>5402580</wp:posOffset>
                </wp:positionV>
                <wp:extent cx="0" cy="655320"/>
                <wp:effectExtent l="0" t="0" r="19050" b="1143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532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136.7pt,425.4pt" to="-136.7pt,4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" o:allowincell="f" strokeweight=".6pt">
                <w10:wrap anchorx="margin"/>
              </v:line>
            </w:pict>
          </mc:Fallback>
        </mc:AlternateContent>
      </w:r>
      <w:r w:rsidR="00F37E1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1312" behindDoc="0" locked="0" layoutInCell="0" allowOverlap="1">
                <wp:simplePos x="0" y="0"/>
                <wp:positionH relativeFrom="margin">
                  <wp:posOffset>-1242061</wp:posOffset>
                </wp:positionH>
                <wp:positionV relativeFrom="paragraph">
                  <wp:posOffset>5805170</wp:posOffset>
                </wp:positionV>
                <wp:extent cx="0" cy="250190"/>
                <wp:effectExtent l="0" t="0" r="19050" b="1651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19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97.8pt,457.1pt" to="-97.8pt,4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" o:allowincell="f" strokeweight=".7pt">
                <w10:wrap anchorx="margin"/>
              </v:line>
            </w:pict>
          </mc:Fallback>
        </mc:AlternateContent>
      </w:r>
      <w:r w:rsidR="00F37E1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2336" behindDoc="0" locked="0" layoutInCell="0" allowOverlap="1">
                <wp:simplePos x="0" y="0"/>
                <wp:positionH relativeFrom="margin">
                  <wp:posOffset>-760731</wp:posOffset>
                </wp:positionH>
                <wp:positionV relativeFrom="paragraph">
                  <wp:posOffset>5396230</wp:posOffset>
                </wp:positionV>
                <wp:extent cx="0" cy="652145"/>
                <wp:effectExtent l="0" t="0" r="19050" b="1460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214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59.9pt,424.9pt" to="-59.9pt,4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" o:allowincell="f" strokeweight=".6pt">
                <w10:wrap anchorx="margin"/>
              </v:line>
            </w:pict>
          </mc:Fallback>
        </mc:AlternateContent>
      </w:r>
      <w:r w:rsidRPr="003414E1">
        <w:rPr>
          <w:rFonts w:ascii="Times New Roman" w:hAnsi="Times New Roman"/>
          <w:sz w:val="24"/>
          <w:szCs w:val="24"/>
          <w:lang w:val="uk-UA"/>
        </w:rPr>
        <w:t>вадження гребеневих посівів. Різниця температури грунту з гребенистою і ви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 xml:space="preserve">рівняною поверхнями досягає 5 °С на глибині </w:t>
      </w:r>
      <w:smartTag w:uri="urn:schemas-microsoft-com:office:smarttags" w:element="metricconverter">
        <w:smartTagPr>
          <w:attr w:name="ProductID" w:val="5 см"/>
        </w:smartTagPr>
        <w:r w:rsidRPr="003414E1">
          <w:rPr>
            <w:rFonts w:ascii="Times New Roman" w:hAnsi="Times New Roman"/>
            <w:sz w:val="24"/>
            <w:szCs w:val="24"/>
            <w:lang w:val="uk-UA"/>
          </w:rPr>
          <w:t>5 см</w:t>
        </w:r>
      </w:smartTag>
      <w:r w:rsidRPr="003414E1">
        <w:rPr>
          <w:rFonts w:ascii="Times New Roman" w:hAnsi="Times New Roman"/>
          <w:sz w:val="24"/>
          <w:szCs w:val="24"/>
          <w:lang w:val="uk-UA"/>
        </w:rPr>
        <w:t xml:space="preserve"> і 2,5 °С на глибині </w:t>
      </w:r>
      <w:smartTag w:uri="urn:schemas-microsoft-com:office:smarttags" w:element="metricconverter">
        <w:smartTagPr>
          <w:attr w:name="ProductID" w:val="10 см"/>
        </w:smartTagPr>
        <w:r w:rsidRPr="003414E1">
          <w:rPr>
            <w:rFonts w:ascii="Times New Roman" w:hAnsi="Times New Roman"/>
            <w:sz w:val="24"/>
            <w:szCs w:val="24"/>
            <w:lang w:val="uk-UA"/>
          </w:rPr>
          <w:t>10 см</w:t>
        </w:r>
      </w:smartTag>
      <w:r w:rsidRPr="003414E1">
        <w:rPr>
          <w:rFonts w:ascii="Times New Roman" w:hAnsi="Times New Roman"/>
          <w:sz w:val="24"/>
          <w:szCs w:val="24"/>
          <w:lang w:val="uk-UA"/>
        </w:rPr>
        <w:t>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t>Для захисту озимих від вимерзання вирішальне значення має затримання снігу. Він має малу теплопровідність і тому грунт під снігом промерзає значно менше. Дослідні дані свідчать, що тем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 xml:space="preserve">пература на поверхні грунту під шаром снігу </w:t>
      </w:r>
      <w:smartTag w:uri="urn:schemas-microsoft-com:office:smarttags" w:element="metricconverter">
        <w:smartTagPr>
          <w:attr w:name="ProductID" w:val="60 см"/>
        </w:smartTagPr>
        <w:r w:rsidRPr="003414E1">
          <w:rPr>
            <w:rFonts w:ascii="Times New Roman" w:hAnsi="Times New Roman"/>
            <w:sz w:val="24"/>
            <w:szCs w:val="24"/>
            <w:lang w:val="uk-UA"/>
          </w:rPr>
          <w:t>60 см</w:t>
        </w:r>
      </w:smartTag>
      <w:r w:rsidRPr="003414E1">
        <w:rPr>
          <w:rFonts w:ascii="Times New Roman" w:hAnsi="Times New Roman"/>
          <w:sz w:val="24"/>
          <w:szCs w:val="24"/>
          <w:lang w:val="uk-UA"/>
        </w:rPr>
        <w:t xml:space="preserve"> підвищувалась на 5 °С порів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 xml:space="preserve">няно з грунтом під шаром снігу </w:t>
      </w:r>
      <w:smartTag w:uri="urn:schemas-microsoft-com:office:smarttags" w:element="metricconverter">
        <w:smartTagPr>
          <w:attr w:name="ProductID" w:val="20 см"/>
        </w:smartTagPr>
        <w:r w:rsidRPr="003414E1">
          <w:rPr>
            <w:rFonts w:ascii="Times New Roman" w:hAnsi="Times New Roman"/>
            <w:sz w:val="24"/>
            <w:szCs w:val="24"/>
            <w:lang w:val="uk-UA"/>
          </w:rPr>
          <w:t>20 см</w:t>
        </w:r>
      </w:smartTag>
      <w:r w:rsidRPr="003414E1">
        <w:rPr>
          <w:rFonts w:ascii="Times New Roman" w:hAnsi="Times New Roman"/>
          <w:sz w:val="24"/>
          <w:szCs w:val="24"/>
          <w:lang w:val="uk-UA"/>
        </w:rPr>
        <w:t>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t>Регулюють температуру грунту і по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вітря зрошенням. Грунт промерзає на меншу глибину після вологозарядкового поливу. Вегетаційні поливи запобігають перегріванню грунту влітку. Дощуванням можна   зменшити   температуру  повітря.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3. </w:t>
      </w:r>
      <w:r w:rsidRPr="003414E1">
        <w:rPr>
          <w:rFonts w:ascii="Times New Roman" w:hAnsi="Times New Roman"/>
          <w:b/>
          <w:sz w:val="24"/>
          <w:szCs w:val="24"/>
          <w:lang w:val="uk-UA"/>
        </w:rPr>
        <w:t>Водний режим та способи його регулювання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t>Регулювання водного режиму грунту має дуже велике значення. Вода необхідна рослинам насамперед для проростання насіння, а потім для розчинення, пере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міщення в грунті і надходження в рослину поживних речовин, підтримання в рос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линних клітинах тургору і відповідної температури, фотосинтезу, транспірації та інших фізіологічних процесів у рос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линному організмі.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t>Волога має дуже велике значення для утворення вузла кущення і розвитку вто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ринних коренів у злакових, без яких вро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жайність рослин різко знижується.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t>Від забезпечення рослин вологою знач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ною мірою залежить ефективність вико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ристання добрив, життєдіяльність ґрун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тових мікроорганізмів.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b/>
          <w:bCs/>
          <w:sz w:val="24"/>
          <w:szCs w:val="24"/>
          <w:lang w:val="uk-UA"/>
        </w:rPr>
        <w:t xml:space="preserve">Водний режим </w:t>
      </w:r>
      <w:r w:rsidRPr="003414E1">
        <w:rPr>
          <w:rFonts w:ascii="Times New Roman" w:hAnsi="Times New Roman"/>
          <w:sz w:val="24"/>
          <w:szCs w:val="24"/>
          <w:lang w:val="uk-UA"/>
        </w:rPr>
        <w:t>— це надходження во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логи в грунт, її переміщення і витрати з грунту.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t>Потреба сільськогосподарських рос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лин  у воді  в  різні  періоди   неоднакова.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t>Рослини починають використовувати вологу на початку проростання насіння. Багато вологи рослини використовують після появи сходів.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t xml:space="preserve">Кількість води, яку рослина витрачає для утворення одиниці сухої речовини, називається </w:t>
      </w:r>
      <w:r w:rsidRPr="003414E1">
        <w:rPr>
          <w:rFonts w:ascii="Times New Roman" w:hAnsi="Times New Roman"/>
          <w:i/>
          <w:iCs/>
          <w:sz w:val="24"/>
          <w:szCs w:val="24"/>
          <w:lang w:val="uk-UA"/>
        </w:rPr>
        <w:t>транспіраційним коефіцієн</w:t>
      </w:r>
      <w:r w:rsidRPr="003414E1">
        <w:rPr>
          <w:rFonts w:ascii="Times New Roman" w:hAnsi="Times New Roman"/>
          <w:i/>
          <w:iCs/>
          <w:sz w:val="24"/>
          <w:szCs w:val="24"/>
          <w:lang w:val="uk-UA"/>
        </w:rPr>
        <w:softHyphen/>
        <w:t>том.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t>Оскільки в умовах поля волога витра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чається не тільки рослинами, а й грунтом, для обліку загальної витрати вологи ви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користовується показник, який нази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 xml:space="preserve">вається </w:t>
      </w:r>
      <w:r w:rsidRPr="003414E1">
        <w:rPr>
          <w:rFonts w:ascii="Times New Roman" w:hAnsi="Times New Roman"/>
          <w:i/>
          <w:iCs/>
          <w:sz w:val="24"/>
          <w:szCs w:val="24"/>
          <w:lang w:val="uk-UA"/>
        </w:rPr>
        <w:t xml:space="preserve">коефіцієнтом водоспоживання </w:t>
      </w:r>
      <w:r w:rsidRPr="003414E1">
        <w:rPr>
          <w:rFonts w:ascii="Times New Roman" w:hAnsi="Times New Roman"/>
          <w:sz w:val="24"/>
          <w:szCs w:val="24"/>
          <w:lang w:val="uk-UA"/>
        </w:rPr>
        <w:t>(транспірація плюс випаровування з грунту).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t>Транспіраційний коефіцієнт залежить від умов навколишнього середовища: відносної вологості, температури і руху повітря, особливостей освітлення і по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 xml:space="preserve">живного режиму, осмотичного тиску ґрунтового розчину, вологості грунту тощо. Чим нижча відносна вологість і вища температура повітря, тим вищий транспіраційний коефіцієнт. 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t>Транспіраційний коефіцієнт зменшується при внесенні добрив.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t>Шкідлива для рослин і надмірна кіль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кість вологи в грунті: вони терплять від нестачі повітря для коріння і мікроор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ганізмів. У надмірно зволожених грун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тах складаються несприятливі темпера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турний і поживний режими, що послаб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лює процеси нітрифікації в грунті.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t>Основним джерелом вологи для рослин є атмосферні опади. Характеризуючи кліматичні особливості району, слід мати на увазі не тільки загальну середньо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 xml:space="preserve">річну кількість опадів, а й розподіл їх по окремих періодах. На Україні і в інших районах країни </w:t>
      </w:r>
      <w:r w:rsidRPr="003414E1">
        <w:rPr>
          <w:rFonts w:ascii="Times New Roman" w:hAnsi="Times New Roman"/>
          <w:sz w:val="24"/>
          <w:szCs w:val="24"/>
          <w:lang w:val="uk-UA"/>
        </w:rPr>
        <w:lastRenderedPageBreak/>
        <w:t xml:space="preserve">більшість опадів випадає </w:t>
      </w:r>
      <w:r w:rsidRPr="003414E1">
        <w:rPr>
          <w:rFonts w:ascii="Times New Roman" w:hAnsi="Times New Roman"/>
          <w:spacing w:val="-4"/>
          <w:sz w:val="24"/>
          <w:szCs w:val="24"/>
          <w:lang w:val="uk-UA"/>
        </w:rPr>
        <w:t>протягом року нерівномірно, здебільшого в літні місяці. Для зволоження грунту</w:t>
      </w:r>
      <w:r w:rsidRPr="003414E1">
        <w:rPr>
          <w:rFonts w:ascii="Times New Roman" w:hAnsi="Times New Roman"/>
          <w:sz w:val="24"/>
          <w:szCs w:val="24"/>
          <w:lang w:val="uk-UA"/>
        </w:rPr>
        <w:t xml:space="preserve">більше значення мають </w:t>
      </w:r>
      <w:r w:rsidRPr="003414E1">
        <w:rPr>
          <w:rFonts w:ascii="Times New Roman" w:hAnsi="Times New Roman"/>
          <w:spacing w:val="26"/>
          <w:sz w:val="24"/>
          <w:szCs w:val="24"/>
          <w:lang w:val="uk-UA"/>
        </w:rPr>
        <w:t>осінні,</w:t>
      </w:r>
      <w:r w:rsidRPr="003414E1">
        <w:rPr>
          <w:rFonts w:ascii="Times New Roman" w:hAnsi="Times New Roman"/>
          <w:sz w:val="24"/>
          <w:szCs w:val="24"/>
          <w:lang w:val="uk-UA"/>
        </w:rPr>
        <w:t xml:space="preserve"> зимові та весняні опади.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t>Важливе значення для характеристики умов росту рослин поряд з опадами має також ступінь випаровування вологи з поверхні грунту, що в свою чергу залежить від температури грунту і по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вітря. Тому природна вологозабезпече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ність рослин визначається співвідношен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ням опадів і температури, запропонова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ним метеорологом Г. Т. Селяниновим. Таке співвідношення називають гідротер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мічним коефіцієнтом (ГТК).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position w:val="-34"/>
          <w:sz w:val="24"/>
          <w:szCs w:val="24"/>
          <w:lang w:val="uk-UA"/>
        </w:rPr>
        <w:object w:dxaOrig="1960" w:dyaOrig="800">
          <v:shape id="_x0000_i1026" type="#_x0000_t75" style="width:98.05pt;height:39.7pt" o:ole="">
            <v:imagedata r:id="rId8" o:title=""/>
          </v:shape>
          <o:OLEObject Type="Embed" ProgID="Equation.3" ShapeID="_x0000_i1026" DrawAspect="Content" ObjectID="_1581746510" r:id="rId9"/>
        </w:objec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t>де ГТК — гідротермічний коефіцієнт; ΣО — сума опадів за період вегетації рослин, мм; ΣТ — сума температур, ви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щих за 10 °С, за цей же період.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t>Якщо ГТК понад 1,6, це свідчить пре надмірну зволоженість грунту, 1,3—1,6 — достатнє зволоження, 1,0—1,3 — про слабку посушливість, 0,7—1,0 — посуш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ливість, 0,4—0,7 — дуже сильну посуш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ливість і менше 0,4 — про пустельні умови.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b/>
          <w:bCs/>
          <w:sz w:val="24"/>
          <w:szCs w:val="24"/>
          <w:lang w:val="uk-UA"/>
        </w:rPr>
        <w:t xml:space="preserve">Форми вологи в грунті.   </w:t>
      </w:r>
      <w:r w:rsidRPr="003414E1">
        <w:rPr>
          <w:rFonts w:ascii="Times New Roman" w:hAnsi="Times New Roman"/>
          <w:sz w:val="24"/>
          <w:szCs w:val="24"/>
          <w:lang w:val="uk-UA"/>
        </w:rPr>
        <w:t>Не вся вода в грунті може бути використана рослинами. Використання її зумовлене властивостями грунту, насамперед механічним складом і пористістю, та властивостями води.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t>Розрізняють такі форми вологи в грунті:   гравітаційну,   капілярну,   плівчасто-меніскову, плівчасту, гігроскопічну та водяну пару.</w:t>
      </w:r>
    </w:p>
    <w:p w:rsidR="00D81986" w:rsidRPr="003414E1" w:rsidRDefault="00F37E1A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3360" behindDoc="0" locked="0" layoutInCell="0" allowOverlap="1">
                <wp:simplePos x="0" y="0"/>
                <wp:positionH relativeFrom="margin">
                  <wp:posOffset>7962899</wp:posOffset>
                </wp:positionH>
                <wp:positionV relativeFrom="paragraph">
                  <wp:posOffset>-22860</wp:posOffset>
                </wp:positionV>
                <wp:extent cx="0" cy="6480175"/>
                <wp:effectExtent l="0" t="0" r="19050" b="158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8017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27pt,-1.8pt" to="627pt,5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" o:allowincell="f" strokeweight=".6pt">
                <w10:wrap anchorx="margin"/>
              </v:line>
            </w:pict>
          </mc:Fallback>
        </mc:AlternateContent>
      </w:r>
      <w:r w:rsidR="00D81986" w:rsidRPr="003414E1">
        <w:rPr>
          <w:rFonts w:ascii="Times New Roman" w:hAnsi="Times New Roman"/>
          <w:b/>
          <w:bCs/>
          <w:sz w:val="24"/>
          <w:szCs w:val="24"/>
          <w:lang w:val="uk-UA"/>
        </w:rPr>
        <w:t xml:space="preserve">Водні властивості грунту. </w:t>
      </w:r>
      <w:r w:rsidR="00D81986" w:rsidRPr="003414E1">
        <w:rPr>
          <w:rFonts w:ascii="Times New Roman" w:hAnsi="Times New Roman"/>
          <w:sz w:val="24"/>
          <w:szCs w:val="24"/>
          <w:lang w:val="uk-UA"/>
        </w:rPr>
        <w:t>Основними властивостями грунту, які відіграють основну роль в його водному режимі, є водопроникність, вологоємкість, капіляр</w:t>
      </w:r>
      <w:r w:rsidR="00D81986" w:rsidRPr="003414E1">
        <w:rPr>
          <w:rFonts w:ascii="Times New Roman" w:hAnsi="Times New Roman"/>
          <w:sz w:val="24"/>
          <w:szCs w:val="24"/>
          <w:lang w:val="uk-UA"/>
        </w:rPr>
        <w:softHyphen/>
        <w:t>ність та випаровувальна здатність.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i/>
          <w:iCs/>
          <w:sz w:val="24"/>
          <w:szCs w:val="24"/>
          <w:u w:val="single"/>
          <w:lang w:val="uk-UA"/>
        </w:rPr>
        <w:t>Водопроникність</w:t>
      </w:r>
      <w:r w:rsidRPr="003414E1">
        <w:rPr>
          <w:rFonts w:ascii="Times New Roman" w:hAnsi="Times New Roman"/>
          <w:sz w:val="24"/>
          <w:szCs w:val="24"/>
          <w:lang w:val="uk-UA"/>
        </w:rPr>
        <w:t>це властивість грунту пропускати вологу. Грунти з не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значною водопроникністю погано вби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рають опади і значна кількість їх стікає по поверхні. При цьому не тільки втра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чається волога, а й посилюються процеси ерозії. Явище стікання спостерігається і тоді, коли інтенсивність дощу перевищує швидкість проникання води в грунт. Оскільки змінювати інтенсивність опадів неможливо, єдиним шляхом длязберігання вологи і запобігання сті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кання є запровадження заходів щодо збільшення водопроникності грунту.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t>Водопроникність в основному залежить від механічного складу і структури грунту. Добре пропускають воду піщані грунти, значно гірше — глинисті. Досить добре волога проходить у грунт, що скла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дається з більших водостійких структур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них частинок, між якими є багато некапілярних пор. Водопроникність грун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ту зменшується, якщо в ньому збіль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 xml:space="preserve">шується кількість пилуватих частинок (менше </w:t>
      </w:r>
      <w:smartTag w:uri="urn:schemas-microsoft-com:office:smarttags" w:element="metricconverter">
        <w:smartTagPr>
          <w:attr w:name="ProductID" w:val="0,25 мм"/>
        </w:smartTagPr>
        <w:r w:rsidRPr="003414E1">
          <w:rPr>
            <w:rFonts w:ascii="Times New Roman" w:hAnsi="Times New Roman"/>
            <w:sz w:val="24"/>
            <w:szCs w:val="24"/>
            <w:lang w:val="uk-UA"/>
          </w:rPr>
          <w:t>0,25 мм</w:t>
        </w:r>
      </w:smartTag>
      <w:r w:rsidRPr="003414E1">
        <w:rPr>
          <w:rFonts w:ascii="Times New Roman" w:hAnsi="Times New Roman"/>
          <w:sz w:val="24"/>
          <w:szCs w:val="24"/>
          <w:lang w:val="uk-UA"/>
        </w:rPr>
        <w:t>).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t>Водопроникність залежить і від вмісту органічних речовин у грунті, але ця за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лежність неоднакова для грунтів різних за механічним складом. На глинистих грунтах під впливом органічних речо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вин водопроникність збільшується, а на піщаних, навпаки, зменшується, грунти, насичені двовалентними катіо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нами (кальцію, магнію), характери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зуються більшою водопроникністю, ніж насичені одновалентними (натрієм). При набуханні грунту водопроникність його зменшується. Якщо в грунті є ходи червів, коренів, тріщини тощо, водопроникність збільшується. Велике значення має та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кож ступінь розпушення грунту. Ущіль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нений грунт пропускає воду гірше, ніж розпушений.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i/>
          <w:iCs/>
          <w:sz w:val="24"/>
          <w:szCs w:val="24"/>
          <w:u w:val="single"/>
          <w:lang w:val="uk-UA"/>
        </w:rPr>
        <w:t>Вологоємкість</w:t>
      </w:r>
      <w:r w:rsidRPr="003414E1">
        <w:rPr>
          <w:rFonts w:ascii="Times New Roman" w:hAnsi="Times New Roman"/>
          <w:sz w:val="24"/>
          <w:szCs w:val="24"/>
          <w:lang w:val="uk-UA"/>
        </w:rPr>
        <w:t>— це   кількість   вологи, яку здатний  утримувати   грунт.   Розрізняють   вологоємкість   повну,   капілярну і найменшу, або польову.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u w:val="single"/>
          <w:lang w:val="uk-UA"/>
        </w:rPr>
        <w:t>Повна вологоємкість</w:t>
      </w:r>
      <w:r w:rsidRPr="003414E1">
        <w:rPr>
          <w:rFonts w:ascii="Times New Roman" w:hAnsi="Times New Roman"/>
          <w:sz w:val="24"/>
          <w:szCs w:val="24"/>
          <w:lang w:val="uk-UA"/>
        </w:rPr>
        <w:t xml:space="preserve"> визначаються кількістю</w:t>
      </w:r>
      <w:r w:rsidRPr="003414E1">
        <w:rPr>
          <w:rFonts w:ascii="Times New Roman" w:hAnsi="Times New Roman"/>
          <w:spacing w:val="-2"/>
          <w:sz w:val="24"/>
          <w:szCs w:val="24"/>
          <w:lang w:val="uk-UA"/>
        </w:rPr>
        <w:t xml:space="preserve">води, яку грунт може </w:t>
      </w:r>
      <w:r w:rsidRPr="003414E1">
        <w:rPr>
          <w:rFonts w:ascii="Times New Roman" w:hAnsi="Times New Roman"/>
          <w:spacing w:val="21"/>
          <w:sz w:val="24"/>
          <w:szCs w:val="24"/>
          <w:lang w:val="uk-UA"/>
        </w:rPr>
        <w:t>вмістити в усіх порах</w:t>
      </w:r>
      <w:r w:rsidRPr="003414E1">
        <w:rPr>
          <w:rFonts w:ascii="Times New Roman" w:hAnsi="Times New Roman"/>
          <w:sz w:val="24"/>
          <w:szCs w:val="24"/>
          <w:lang w:val="uk-UA"/>
        </w:rPr>
        <w:t xml:space="preserve"> (капілярних і </w:t>
      </w:r>
      <w:r w:rsidRPr="003414E1">
        <w:rPr>
          <w:rFonts w:ascii="Times New Roman" w:hAnsi="Times New Roman"/>
          <w:spacing w:val="22"/>
          <w:sz w:val="24"/>
          <w:szCs w:val="24"/>
          <w:lang w:val="uk-UA"/>
        </w:rPr>
        <w:t>некапілярних</w:t>
      </w:r>
      <w:r w:rsidRPr="003414E1">
        <w:rPr>
          <w:rFonts w:ascii="Times New Roman" w:hAnsi="Times New Roman"/>
          <w:sz w:val="24"/>
          <w:szCs w:val="24"/>
          <w:lang w:val="uk-UA"/>
        </w:rPr>
        <w:t>). Такий стан вологи спостерігається тоді, коли рівень ґрунтової вололги досягає поверхні</w:t>
      </w:r>
      <w:r w:rsidRPr="003414E1">
        <w:rPr>
          <w:rFonts w:ascii="Times New Roman" w:hAnsi="Times New Roman"/>
          <w:spacing w:val="-2"/>
          <w:sz w:val="24"/>
          <w:szCs w:val="24"/>
          <w:lang w:val="uk-UA"/>
        </w:rPr>
        <w:t xml:space="preserve">. Визначають повну вологоємнсть за </w:t>
      </w:r>
      <w:r w:rsidRPr="003414E1">
        <w:rPr>
          <w:rFonts w:ascii="Times New Roman" w:hAnsi="Times New Roman"/>
          <w:sz w:val="24"/>
          <w:szCs w:val="24"/>
          <w:lang w:val="uk-UA"/>
        </w:rPr>
        <w:t>загальною пористістю грунту.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u w:val="single"/>
          <w:lang w:val="uk-UA"/>
        </w:rPr>
        <w:t>Капілярна вологоємкість</w:t>
      </w:r>
      <w:r w:rsidRPr="003414E1">
        <w:rPr>
          <w:rFonts w:ascii="Times New Roman" w:hAnsi="Times New Roman"/>
          <w:sz w:val="24"/>
          <w:szCs w:val="24"/>
          <w:lang w:val="uk-UA"/>
        </w:rPr>
        <w:t xml:space="preserve"> будь-якого шару грунту — це урівноважений вміст з ньому вологи при умові його розміщен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ая в межах капілярної кайми. Вимірюється вмістом вологи в ньому і змінюється залежно від висоти його над рівнем грунтових вод.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u w:val="single"/>
          <w:lang w:val="uk-UA"/>
        </w:rPr>
        <w:lastRenderedPageBreak/>
        <w:t>Найменша, або польова</w:t>
      </w:r>
      <w:r w:rsidRPr="003414E1">
        <w:rPr>
          <w:rFonts w:ascii="Times New Roman" w:hAnsi="Times New Roman"/>
          <w:sz w:val="24"/>
          <w:szCs w:val="24"/>
          <w:lang w:val="uk-UA"/>
        </w:rPr>
        <w:t>, вологоємність — це найбільший можливий вміст підвішеної вологи в шарі грунту при його природному складенні, без шаруватості і підпираючої дії ґрунтових вод, після зволоження і вільного стікання гравітаційної вологи. В умовах поля ця вологоємкість відповідає вологості грунту рано навесні або після випадання дощів, коли надлишок води проникає у глибші шари і виключена можливість випаро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вування з поверхні та зволоження за ра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 xml:space="preserve">хунок ґрунтових вод. 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t>Найменша вологоємкість, як і капі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лярна, залежить від механічного складу грунту, вмісту органічних речовин у ньо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му, структури тощо. Вологоємкість різ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них грунтів неоднакова: піщаних — 5— 10 %, глинистих — 40—50, торфових — 100 % і більше. Ці особливості врахо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вують при визначенні частоти поливів у зрошуваному землеробстві.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t>У виробничих умовах, особливо для встановлення строків поливу, кількість вологи визначають у процентах від найменшої вологоємкості (а не абсолют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но сухого грунту). Встановлено, що опти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 xml:space="preserve">мальна вологість для більшості культурних рослин становить 65—80 %, а частіше — 70 75 </w:t>
      </w:r>
      <w:r w:rsidRPr="003414E1">
        <w:rPr>
          <w:rFonts w:ascii="Times New Roman" w:hAnsi="Times New Roman"/>
          <w:i/>
          <w:iCs/>
          <w:sz w:val="24"/>
          <w:szCs w:val="24"/>
          <w:lang w:val="uk-UA"/>
        </w:rPr>
        <w:t xml:space="preserve">% </w:t>
      </w:r>
      <w:r w:rsidRPr="003414E1">
        <w:rPr>
          <w:rFonts w:ascii="Times New Roman" w:hAnsi="Times New Roman"/>
          <w:sz w:val="24"/>
          <w:szCs w:val="24"/>
          <w:lang w:val="uk-UA"/>
        </w:rPr>
        <w:t xml:space="preserve">(для зернових — 55—75 %, овочевих 75 80 </w:t>
      </w:r>
      <w:r w:rsidRPr="003414E1">
        <w:rPr>
          <w:rFonts w:ascii="Times New Roman" w:hAnsi="Times New Roman"/>
          <w:i/>
          <w:iCs/>
          <w:sz w:val="24"/>
          <w:szCs w:val="24"/>
          <w:lang w:val="uk-UA"/>
        </w:rPr>
        <w:t xml:space="preserve">% </w:t>
      </w:r>
      <w:r w:rsidRPr="003414E1">
        <w:rPr>
          <w:rFonts w:ascii="Times New Roman" w:hAnsi="Times New Roman"/>
          <w:sz w:val="24"/>
          <w:szCs w:val="24"/>
          <w:lang w:val="uk-UA"/>
        </w:rPr>
        <w:t xml:space="preserve">від найменшої вологоємкості). 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i/>
          <w:iCs/>
          <w:sz w:val="24"/>
          <w:szCs w:val="24"/>
          <w:lang w:val="uk-UA"/>
        </w:rPr>
        <w:t>Водопідйомна здатність, або капілярність грунту,   грунту</w:t>
      </w:r>
      <w:r w:rsidRPr="003414E1">
        <w:rPr>
          <w:rFonts w:ascii="Times New Roman" w:hAnsi="Times New Roman"/>
          <w:sz w:val="24"/>
          <w:szCs w:val="24"/>
          <w:lang w:val="uk-UA"/>
        </w:rPr>
        <w:t>— це   його   властивість   як пористого тіла спричинювати вмсхідний рух вологи за рахунок капілярних сил.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b/>
          <w:bCs/>
          <w:sz w:val="24"/>
          <w:szCs w:val="24"/>
          <w:lang w:val="uk-UA"/>
        </w:rPr>
        <w:t>Регулювання водного режиму грунту.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i/>
          <w:iCs/>
          <w:sz w:val="24"/>
          <w:szCs w:val="24"/>
          <w:lang w:val="uk-UA"/>
        </w:rPr>
        <w:t xml:space="preserve">Заходи боротьби з посухою. </w:t>
      </w:r>
      <w:r w:rsidRPr="003414E1">
        <w:rPr>
          <w:rFonts w:ascii="Times New Roman" w:hAnsi="Times New Roman"/>
          <w:sz w:val="24"/>
          <w:szCs w:val="24"/>
          <w:lang w:val="uk-UA"/>
        </w:rPr>
        <w:t>Розріз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няють   ґрунтову   і   атмосферну   посухи.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t>Ґрунтова посуха — це таке явище, ко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ли через тривалу відсутність опадів на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багато зменшуються запаси доступної вологи в грунті або їх зовсім немає. Для атмосферної посухи характерні мала відносна вологість і висока температура повітря. Під час атмосферної посухи рослини терплять від нестачі вологи пере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важно в денні години, а при ґрунтовій — протягом доби. Найбільше терплять рос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лини, коли ґрунтова і атмосферна посу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хи збігаються в часі. Одним з видів атмосферної посухи є суховій — вітер з високою температурою і малою відносною вологістю повітря (менше 25 %). Підчас суховію різко посилюється транспірація рослин і спостерігається «захват», або «запал», зерна.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t>До основних заходів боротьби з посу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хою належать полезахисне лісонаса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 xml:space="preserve">дження; снігозатримання (валкування і смугове ущільнення снігу, кулісні пари, стерньові    куліси,    залишення  високої стерні тощо); затримання талих вод; відповідний обробіток груту для збільшення його водопроникності </w:t>
      </w:r>
      <w:r w:rsidRPr="003414E1">
        <w:rPr>
          <w:rFonts w:ascii="Times New Roman" w:hAnsi="Times New Roman"/>
          <w:spacing w:val="23"/>
          <w:sz w:val="24"/>
          <w:szCs w:val="24"/>
          <w:lang w:val="uk-UA"/>
        </w:rPr>
        <w:t xml:space="preserve">(глибока </w:t>
      </w:r>
      <w:r w:rsidRPr="003414E1">
        <w:rPr>
          <w:rFonts w:ascii="Times New Roman" w:hAnsi="Times New Roman"/>
          <w:sz w:val="24"/>
          <w:szCs w:val="24"/>
          <w:lang w:val="uk-UA"/>
        </w:rPr>
        <w:t xml:space="preserve">зяблева оранка чорних </w:t>
      </w:r>
      <w:r w:rsidRPr="003414E1">
        <w:rPr>
          <w:rFonts w:ascii="Times New Roman" w:hAnsi="Times New Roman"/>
          <w:spacing w:val="25"/>
          <w:sz w:val="24"/>
          <w:szCs w:val="24"/>
          <w:lang w:val="uk-UA"/>
        </w:rPr>
        <w:t>пирій,</w:t>
      </w:r>
      <w:r w:rsidRPr="003414E1">
        <w:rPr>
          <w:rFonts w:ascii="Times New Roman" w:hAnsi="Times New Roman"/>
          <w:sz w:val="24"/>
          <w:szCs w:val="24"/>
          <w:lang w:val="uk-UA"/>
        </w:rPr>
        <w:t xml:space="preserve"> оранка впо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перек схилів тощо); способи обробітку грунту, спрямовані на зменшення випаро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вування (вирівнювання грунту, система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тичний обробіток просапних, боронуван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ня посівів, своєчасний обробіток чистих і зайнятих парів, лущення стерні), бо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ротьба з бур'янами тощо.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t>Правильна система обробітку грунту забезпечує повне використання атмо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сферних опадів, усуває шкідливий по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верхневий стік води і разом з цим запо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бігає розмиванню грунту та вимиванню поживних речовин з нього. Отже, бороть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ба з ерозією (водною, вітровою) є обов'яз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ковим елементом системи заходів для зменшення шкідливої дії посухи.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C68E4">
        <w:rPr>
          <w:rFonts w:ascii="Times New Roman" w:hAnsi="Times New Roman"/>
          <w:sz w:val="24"/>
          <w:szCs w:val="24"/>
          <w:lang w:val="uk-UA"/>
        </w:rPr>
        <w:t>З нових ефективних заходів збері</w:t>
      </w:r>
      <w:r w:rsidRPr="008C68E4">
        <w:rPr>
          <w:rFonts w:ascii="Times New Roman" w:hAnsi="Times New Roman"/>
          <w:sz w:val="24"/>
          <w:szCs w:val="24"/>
          <w:lang w:val="uk-UA"/>
        </w:rPr>
        <w:softHyphen/>
        <w:t>гання вологи в грунті слід назвати муль</w:t>
      </w:r>
      <w:r w:rsidRPr="008C68E4">
        <w:rPr>
          <w:rFonts w:ascii="Times New Roman" w:hAnsi="Times New Roman"/>
          <w:sz w:val="24"/>
          <w:szCs w:val="24"/>
          <w:lang w:val="uk-UA"/>
        </w:rPr>
        <w:softHyphen/>
        <w:t>чування, поліпшені способи зяблевого обробітку, спеціальні заходи для змен</w:t>
      </w:r>
      <w:r w:rsidRPr="008C68E4">
        <w:rPr>
          <w:rFonts w:ascii="Times New Roman" w:hAnsi="Times New Roman"/>
          <w:sz w:val="24"/>
          <w:szCs w:val="24"/>
          <w:lang w:val="uk-UA"/>
        </w:rPr>
        <w:softHyphen/>
        <w:t>шення поверхневого стоку води на схилах (щілювання, лункування, переривчасте борознування) тощо. У районах вітро</w:t>
      </w:r>
      <w:r w:rsidRPr="008C68E4">
        <w:rPr>
          <w:rFonts w:ascii="Times New Roman" w:hAnsi="Times New Roman"/>
          <w:sz w:val="24"/>
          <w:szCs w:val="24"/>
          <w:lang w:val="uk-UA"/>
        </w:rPr>
        <w:softHyphen/>
        <w:t>вої ерозії ефективним заходом боротьби і посухою є система плоскорізного об</w:t>
      </w:r>
      <w:r w:rsidRPr="008C68E4">
        <w:rPr>
          <w:rFonts w:ascii="Times New Roman" w:hAnsi="Times New Roman"/>
          <w:sz w:val="24"/>
          <w:szCs w:val="24"/>
          <w:lang w:val="uk-UA"/>
        </w:rPr>
        <w:softHyphen/>
        <w:t xml:space="preserve">робітку з залишенням стерні на поверхні грунту, що сприяє кращому затриманню </w:t>
      </w:r>
      <w:r w:rsidRPr="008C68E4">
        <w:rPr>
          <w:rFonts w:ascii="Times New Roman" w:hAnsi="Times New Roman"/>
          <w:spacing w:val="19"/>
          <w:sz w:val="24"/>
          <w:szCs w:val="24"/>
          <w:lang w:val="uk-UA"/>
        </w:rPr>
        <w:t>снігу.</w:t>
      </w:r>
      <w:r w:rsidRPr="008C68E4">
        <w:rPr>
          <w:rFonts w:ascii="Times New Roman" w:hAnsi="Times New Roman"/>
          <w:spacing w:val="-1"/>
          <w:sz w:val="24"/>
          <w:szCs w:val="24"/>
          <w:lang w:val="uk-UA"/>
        </w:rPr>
        <w:t xml:space="preserve">Під захистом більшого шару </w:t>
      </w:r>
      <w:r w:rsidRPr="008C68E4">
        <w:rPr>
          <w:rFonts w:ascii="Times New Roman" w:hAnsi="Times New Roman"/>
          <w:spacing w:val="20"/>
          <w:sz w:val="24"/>
          <w:szCs w:val="24"/>
          <w:lang w:val="uk-UA"/>
        </w:rPr>
        <w:t xml:space="preserve">снігу </w:t>
      </w:r>
      <w:r w:rsidRPr="008C68E4">
        <w:rPr>
          <w:rFonts w:ascii="Times New Roman" w:hAnsi="Times New Roman"/>
          <w:sz w:val="24"/>
          <w:szCs w:val="24"/>
          <w:lang w:val="uk-UA"/>
        </w:rPr>
        <w:t>грунт промерзає на меншу глибину, а навесні краще вбирає талі води.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t>Велике значення для боротьби з посу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хою мають також заходи, пов'язані з біологічними особливостями культур). То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му для вирощування важливо добирати посухостійкі культури, виводити посухо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стійкі сорти, використовувати якісне насіння і ретельно готувати його до сівби, висівати культури в оптимальні строки тощо. Ранні зернові при сівбі в оптимальні строки утворюють глибоку кореневу систему і тому можуть вико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 xml:space="preserve">ристовувати вологу з глибших шарів. Для боротьби з посухою важливе </w:t>
      </w:r>
      <w:r w:rsidRPr="003414E1">
        <w:rPr>
          <w:rFonts w:ascii="Times New Roman" w:hAnsi="Times New Roman"/>
          <w:sz w:val="24"/>
          <w:szCs w:val="24"/>
          <w:lang w:val="uk-UA"/>
        </w:rPr>
        <w:lastRenderedPageBreak/>
        <w:t>значення мають правильні норми висіву (в зволожених районах більші, а в по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сушливих — менші) та площі живлення, дещо глибше загортання насіння (вра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ховуючи розмір насінин і властивості грунту), своєчасність заходів догляду за посівами.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t>Особливу увагу у посушливих райо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нах слід приділяти запровадженню пра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вильних сівозмін, в які поряд з зерновими і просапними культурами слід включати чорні пари. У метровому шарі чорного пару при належному обробітку нагро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маджується 130—150 мм вологи, що в посушливі роки значно перевищує її за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паси в інших полях сівозміни.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t>Найефективніший захід в боротьбі з посухою — зрошення, яке дає можли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вість вирощувати високі та сталі врожаї незалежно від опадів.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i/>
          <w:iCs/>
          <w:spacing w:val="-10"/>
          <w:sz w:val="24"/>
          <w:szCs w:val="24"/>
          <w:lang w:val="uk-UA"/>
        </w:rPr>
        <w:t>Заходи  боротьби з надмірною вологістю грунту.</w:t>
      </w:r>
      <w:r w:rsidRPr="003414E1">
        <w:rPr>
          <w:rFonts w:ascii="Times New Roman" w:hAnsi="Times New Roman"/>
          <w:iCs/>
          <w:spacing w:val="-7"/>
          <w:sz w:val="24"/>
          <w:szCs w:val="24"/>
          <w:lang w:val="uk-UA"/>
        </w:rPr>
        <w:t>При надмірній вологості, як уже зазночалось, в грунті не вистачає повітря</w:t>
      </w:r>
      <w:r w:rsidRPr="003414E1">
        <w:rPr>
          <w:rFonts w:ascii="Times New Roman" w:hAnsi="Times New Roman"/>
          <w:sz w:val="24"/>
          <w:szCs w:val="24"/>
          <w:lang w:val="uk-UA"/>
        </w:rPr>
        <w:t>, що посилює анаеробні біологіч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ні процеси, внаслідок чого нагромаджу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ються шкідливі для рослин закисні спо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луки. Надмірно зволожені грунти погано прогріваються і навесні це призводить до запізнення з сівбою.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t>Найбільш ефективним способом осу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шення є влаштування дренажу. На тор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фових грунтах роблять аераційний крото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 xml:space="preserve">вий дренаж. Для цього спеціальними кротодренажними машинами нарізують дрени (кротовини, щілини) діаметром </w:t>
      </w:r>
      <w:smartTag w:uri="urn:schemas-microsoft-com:office:smarttags" w:element="metricconverter">
        <w:smartTagPr>
          <w:attr w:name="ProductID" w:val="15 см"/>
        </w:smartTagPr>
        <w:r w:rsidRPr="003414E1">
          <w:rPr>
            <w:rFonts w:ascii="Times New Roman" w:hAnsi="Times New Roman"/>
            <w:sz w:val="24"/>
            <w:szCs w:val="24"/>
            <w:lang w:val="uk-UA"/>
          </w:rPr>
          <w:t>15 см</w:t>
        </w:r>
      </w:smartTag>
      <w:r w:rsidRPr="003414E1">
        <w:rPr>
          <w:rFonts w:ascii="Times New Roman" w:hAnsi="Times New Roman"/>
          <w:sz w:val="24"/>
          <w:szCs w:val="24"/>
          <w:lang w:val="uk-UA"/>
        </w:rPr>
        <w:t xml:space="preserve"> на глибині </w:t>
      </w:r>
      <w:smartTag w:uri="urn:schemas-microsoft-com:office:smarttags" w:element="metricconverter">
        <w:smartTagPr>
          <w:attr w:name="ProductID" w:val="60 см"/>
        </w:smartTagPr>
        <w:r w:rsidRPr="003414E1">
          <w:rPr>
            <w:rFonts w:ascii="Times New Roman" w:hAnsi="Times New Roman"/>
            <w:sz w:val="24"/>
            <w:szCs w:val="24"/>
            <w:lang w:val="uk-UA"/>
          </w:rPr>
          <w:t>60 см</w:t>
        </w:r>
      </w:smartTag>
      <w:r w:rsidRPr="003414E1">
        <w:rPr>
          <w:rFonts w:ascii="Times New Roman" w:hAnsi="Times New Roman"/>
          <w:sz w:val="24"/>
          <w:szCs w:val="24"/>
          <w:lang w:val="uk-UA"/>
        </w:rPr>
        <w:t xml:space="preserve">. Відстань між дренами становить 2—4, а довжина їх — до </w:t>
      </w:r>
      <w:smartTag w:uri="urn:schemas-microsoft-com:office:smarttags" w:element="metricconverter">
        <w:smartTagPr>
          <w:attr w:name="ProductID" w:val="200 м"/>
        </w:smartTagPr>
        <w:r w:rsidRPr="003414E1">
          <w:rPr>
            <w:rFonts w:ascii="Times New Roman" w:hAnsi="Times New Roman"/>
            <w:sz w:val="24"/>
            <w:szCs w:val="24"/>
            <w:lang w:val="uk-UA"/>
          </w:rPr>
          <w:t>200 м</w:t>
        </w:r>
      </w:smartTag>
      <w:r w:rsidRPr="003414E1">
        <w:rPr>
          <w:rFonts w:ascii="Times New Roman" w:hAnsi="Times New Roman"/>
          <w:sz w:val="24"/>
          <w:szCs w:val="24"/>
          <w:lang w:val="uk-UA"/>
        </w:rPr>
        <w:t>. На ділянках з кротовим дре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нажем знижуються вологість грунту і рівень ґрунтових вод, поліпшуються повітряний, температурний і поживний режими грунту. Дія кротового дрена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жу триває 2—3 роки.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4. </w:t>
      </w:r>
      <w:r w:rsidRPr="003414E1">
        <w:rPr>
          <w:rFonts w:ascii="Times New Roman" w:hAnsi="Times New Roman"/>
          <w:b/>
          <w:sz w:val="24"/>
          <w:szCs w:val="24"/>
          <w:lang w:val="uk-UA"/>
        </w:rPr>
        <w:t>Повітряний режим та способи його регулювання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t>Повітря містять пори грунту, вільні від води, а також ґрунтовий розчин, частко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во воно адсорбується поверхнею части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нок грунту.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t>В грунті, як уже зазначалося, є дрібні (капілярні) пори і великі (некапілярні). Повітря здебільшого містять некапіляр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ні, як правило, вільні від вологи пори. Воно є складовою частиною грунту. По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вітря використовується в грунті для ди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хання коріння і численних мікроорга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нізмів.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b/>
          <w:bCs/>
          <w:sz w:val="24"/>
          <w:szCs w:val="24"/>
          <w:lang w:val="uk-UA"/>
        </w:rPr>
        <w:t xml:space="preserve">Склад ґрунтового повітря. </w:t>
      </w:r>
      <w:r w:rsidRPr="003414E1">
        <w:rPr>
          <w:rFonts w:ascii="Times New Roman" w:hAnsi="Times New Roman"/>
          <w:sz w:val="24"/>
          <w:szCs w:val="24"/>
          <w:lang w:val="uk-UA"/>
        </w:rPr>
        <w:t>Ґрунтове повітря складається з тих самих газів, що й атмосферне: кисень (20,03-10,35%), вуглекислий газ (0,74-9,74), азот (78,8-80,24).</w:t>
      </w:r>
    </w:p>
    <w:p w:rsidR="00D81986" w:rsidRPr="003414E1" w:rsidRDefault="00F37E1A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4384" behindDoc="0" locked="0" layoutInCell="0" allowOverlap="1">
                <wp:simplePos x="0" y="0"/>
                <wp:positionH relativeFrom="margin">
                  <wp:posOffset>-2936876</wp:posOffset>
                </wp:positionH>
                <wp:positionV relativeFrom="paragraph">
                  <wp:posOffset>-455930</wp:posOffset>
                </wp:positionV>
                <wp:extent cx="0" cy="7247890"/>
                <wp:effectExtent l="0" t="0" r="19050" b="101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4789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231.25pt,-35.9pt" to="-231.25pt,5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" o:allowincell="f" strokeweight=".6pt"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5408" behindDoc="0" locked="0" layoutInCell="0" allowOverlap="1">
                <wp:simplePos x="0" y="0"/>
                <wp:positionH relativeFrom="margin">
                  <wp:posOffset>-1753871</wp:posOffset>
                </wp:positionH>
                <wp:positionV relativeFrom="paragraph">
                  <wp:posOffset>5155565</wp:posOffset>
                </wp:positionV>
                <wp:extent cx="0" cy="332105"/>
                <wp:effectExtent l="0" t="0" r="19050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1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138.1pt,405.95pt" to="-138.1pt,4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" o:allowincell="f" strokeweight=".5pt">
                <w10:wrap anchorx="margin"/>
              </v:line>
            </w:pict>
          </mc:Fallback>
        </mc:AlternateContent>
      </w:r>
      <w:r w:rsidR="00D81986" w:rsidRPr="003414E1">
        <w:rPr>
          <w:rFonts w:ascii="Times New Roman" w:hAnsi="Times New Roman"/>
          <w:sz w:val="24"/>
          <w:szCs w:val="24"/>
          <w:lang w:val="uk-UA"/>
        </w:rPr>
        <w:t>Кисень безпосередньо використовується з грунту для проростання насіння, дихання коріння рослин, а також мікроорганізмів.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t>Якщо кисню в грунті достатня кількість, тобто умови аеробні, то органічні речовини внаслідок проце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сів окислення перетворюються у більш прості сполуки і з них, крім вуглекис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лого газу і води, утворюються доступні для рослин мінеральні сполуки.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t>ІІри нестачі кисню в ґрунтовому по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</w:r>
      <w:r w:rsidRPr="003414E1">
        <w:rPr>
          <w:rFonts w:ascii="Times New Roman" w:hAnsi="Times New Roman"/>
          <w:spacing w:val="18"/>
          <w:sz w:val="24"/>
          <w:szCs w:val="24"/>
          <w:lang w:val="uk-UA"/>
        </w:rPr>
        <w:t>вітрі,</w:t>
      </w:r>
      <w:r w:rsidRPr="003414E1">
        <w:rPr>
          <w:rFonts w:ascii="Times New Roman" w:hAnsi="Times New Roman"/>
          <w:sz w:val="24"/>
          <w:szCs w:val="24"/>
          <w:lang w:val="uk-UA"/>
        </w:rPr>
        <w:t xml:space="preserve"> тобто в анаеробних умовах, ут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ворюються метан, сірководень, аміак, альдегіди, закисні сполуки заліза, мар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ганцю, сірки тощо.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t>ІІри достатньому вмісті кисню в ґрунто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вому повітрі коріння рослин краще за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своює поживні речовини. Отже, забез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печення грунту киснем — важливе зав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дання землеробства. Однак слід зазна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чити, що надмірна аерація небажана, оскільки може прискорити розклад ор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ганічних речовин в грунті, тобто зменши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ти його родючість.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i/>
          <w:iCs/>
          <w:sz w:val="24"/>
          <w:szCs w:val="24"/>
          <w:lang w:val="uk-UA"/>
        </w:rPr>
        <w:t xml:space="preserve">Вуглекислий газ </w:t>
      </w:r>
      <w:r w:rsidRPr="003414E1">
        <w:rPr>
          <w:rFonts w:ascii="Times New Roman" w:hAnsi="Times New Roman"/>
          <w:sz w:val="24"/>
          <w:szCs w:val="24"/>
          <w:lang w:val="uk-UA"/>
        </w:rPr>
        <w:t>— друга важлива складова частина ґрунтового повітря. Він утворюється в грунті при диханні коріння і насамперед в результаті діяльності мікроорганізмів, які розкла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дають органічні речовини.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t>Концентрація вуглекислого газу в ґрунтовому повітрі становить від 0,15 до 2, а іноді — до 3 % (в атмосфері — 0,03 %). При поганому доступі повітря в грунті його буває значно більше (за даними Н. II. Ремезова, до 15  %).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t>Вміст вуглекислого газу в грунті у не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великій кількості - корисний</w:t>
      </w:r>
      <w:r w:rsidRPr="003414E1">
        <w:rPr>
          <w:rFonts w:ascii="Times New Roman" w:hAnsi="Times New Roman"/>
          <w:spacing w:val="26"/>
          <w:sz w:val="24"/>
          <w:szCs w:val="24"/>
          <w:lang w:val="uk-UA"/>
        </w:rPr>
        <w:t>.</w:t>
      </w:r>
      <w:r w:rsidRPr="003414E1">
        <w:rPr>
          <w:rFonts w:ascii="Times New Roman" w:hAnsi="Times New Roman"/>
          <w:sz w:val="24"/>
          <w:szCs w:val="24"/>
          <w:lang w:val="uk-UA"/>
        </w:rPr>
        <w:t xml:space="preserve"> Розчиняю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чись у воді, вуглекислий газ посилює розчинність поживних речовин грунту, зокрема фосфатів, які внаслідок цього краще використовуються рослинами. Але вміст його понад 1 % шкодить проро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 xml:space="preserve">стаючому насінню і </w:t>
      </w:r>
      <w:r w:rsidRPr="003414E1">
        <w:rPr>
          <w:rFonts w:ascii="Times New Roman" w:hAnsi="Times New Roman"/>
          <w:spacing w:val="23"/>
          <w:sz w:val="24"/>
          <w:szCs w:val="24"/>
          <w:lang w:val="uk-UA"/>
        </w:rPr>
        <w:t>корінню</w:t>
      </w:r>
      <w:r w:rsidRPr="003414E1">
        <w:rPr>
          <w:rFonts w:ascii="Times New Roman" w:hAnsi="Times New Roman"/>
          <w:sz w:val="24"/>
          <w:szCs w:val="24"/>
          <w:lang w:val="uk-UA"/>
        </w:rPr>
        <w:t xml:space="preserve"> рослин, утруднює   біологічні   процеси   в   </w:t>
      </w:r>
      <w:r w:rsidRPr="003414E1">
        <w:rPr>
          <w:rFonts w:ascii="Times New Roman" w:hAnsi="Times New Roman"/>
          <w:spacing w:val="21"/>
          <w:sz w:val="24"/>
          <w:szCs w:val="24"/>
          <w:lang w:val="uk-UA"/>
        </w:rPr>
        <w:t>грунті.</w:t>
      </w:r>
      <w:r w:rsidR="00F37E1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6432" behindDoc="0" locked="0" layoutInCell="0" allowOverlap="1">
                <wp:simplePos x="0" y="0"/>
                <wp:positionH relativeFrom="margin">
                  <wp:posOffset>8892539</wp:posOffset>
                </wp:positionH>
                <wp:positionV relativeFrom="paragraph">
                  <wp:posOffset>4590415</wp:posOffset>
                </wp:positionV>
                <wp:extent cx="0" cy="731520"/>
                <wp:effectExtent l="0" t="0" r="1905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700.2pt,361.45pt" to="700.2pt,4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" o:allowincell="f" strokeweight=".5pt">
                <w10:wrap anchorx="margin"/>
              </v:line>
            </w:pict>
          </mc:Fallback>
        </mc:AlternateContent>
      </w:r>
      <w:r w:rsidRPr="003414E1">
        <w:rPr>
          <w:rFonts w:ascii="Times New Roman" w:hAnsi="Times New Roman"/>
          <w:sz w:val="24"/>
          <w:szCs w:val="24"/>
          <w:lang w:val="uk-UA"/>
        </w:rPr>
        <w:t>Оскільки більшість бур'янів менш ви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моглива до аерації грунту, ніж культур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ні рослини, то при збільшенні вмісту вуг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лекислого газу в ґрунтовому повітрі за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 xml:space="preserve">бур'яненість посівів різко збільшується. Це слід враховувати при мінімалізації обробітку грунту. </w:t>
      </w:r>
      <w:r w:rsidRPr="003414E1">
        <w:rPr>
          <w:rFonts w:ascii="Times New Roman" w:hAnsi="Times New Roman"/>
          <w:sz w:val="24"/>
          <w:szCs w:val="24"/>
          <w:lang w:val="uk-UA"/>
        </w:rPr>
        <w:lastRenderedPageBreak/>
        <w:t>Надмірна концентра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ція вуглекислого газу в ґрунтовому повітрі послаблює також вбирання рос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линами води і поживних речовин.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t>Щоб створити сприятливі умови для росту рослин, треба забезпечити своє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часне виділення вуглекислого газу, який нагромаджується в грунті, в повітря і забезпечити надходження в грунт кисню. Виділення вуглекислоти з грунту в ат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мосферу корисне ще й тому, що посилює продуктивність фотосинтезу рослин.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t>Всі заходи, які сприяють збагаченню грунту на органічні речовини, посилен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ню мікробіологічної діяльності в ньому, збагачують приземний шар атмосфери на вуглекислий газ. Серед таких захо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дів — правильний обробіток грунту, вне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сення органічних та мінеральних добрив, вирощування сидератів, мульчування, зрошування тощо.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t>Вміст азоту в ґрунтовому повітрі дещо більший, ніж в атмосферному.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b/>
          <w:bCs/>
          <w:sz w:val="24"/>
          <w:szCs w:val="24"/>
          <w:lang w:val="uk-UA"/>
        </w:rPr>
        <w:t xml:space="preserve">Аерація грунту. </w:t>
      </w:r>
      <w:r w:rsidRPr="003414E1">
        <w:rPr>
          <w:rFonts w:ascii="Times New Roman" w:hAnsi="Times New Roman"/>
          <w:sz w:val="24"/>
          <w:szCs w:val="24"/>
          <w:lang w:val="uk-UA"/>
        </w:rPr>
        <w:t>З викладеного вище видно, що повітря грунту відрізняється від повітря атмосфери меншим вмістом кисню та більшим вмістом вуглекисло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ти. Для забезпечення нормального росту коріння і проходження біологічних про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 xml:space="preserve">цесів необхідно, щоб запаси кисню весь час поповнювалися, а вуглекислий газ видалявся в приґрунтове атмосферне повітря. Процеси обміну між грунтом і атмосферним повітрям називаються </w:t>
      </w:r>
      <w:r w:rsidRPr="003414E1">
        <w:rPr>
          <w:rFonts w:ascii="Times New Roman" w:hAnsi="Times New Roman"/>
          <w:b/>
          <w:sz w:val="24"/>
          <w:szCs w:val="24"/>
          <w:lang w:val="uk-UA"/>
        </w:rPr>
        <w:t>аерацією грунту</w:t>
      </w:r>
      <w:r w:rsidRPr="003414E1">
        <w:rPr>
          <w:rFonts w:ascii="Times New Roman" w:hAnsi="Times New Roman"/>
          <w:sz w:val="24"/>
          <w:szCs w:val="24"/>
          <w:lang w:val="uk-UA"/>
        </w:rPr>
        <w:t>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t>Оскільки ґрунтове повітря відрізняєть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ся від атмосферного вмістом вуглекис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лого газу та кисню, внаслідок дифузії з грунту буде видалятися вуглекислий газ, а з атмосфери в грунт надходитиме кисень. Інтенсивність дифузії залежить від властивостей грунту і насамперед від пористості і щільності (об'ємної ма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си). За даними І. Б. Ревута, при збільшенні пористості від 40 до 60 % дифузія збільшується у два рази.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t>Ефективність повітро- і газообміну за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лежить від повітропроникності та повіт-роємкості.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b/>
          <w:i/>
          <w:sz w:val="24"/>
          <w:szCs w:val="24"/>
          <w:lang w:val="uk-UA"/>
        </w:rPr>
        <w:t>Повітропроникність грунту</w:t>
      </w:r>
      <w:r w:rsidRPr="003414E1">
        <w:rPr>
          <w:rFonts w:ascii="Times New Roman" w:hAnsi="Times New Roman"/>
          <w:sz w:val="24"/>
          <w:szCs w:val="24"/>
          <w:lang w:val="uk-UA"/>
        </w:rPr>
        <w:t xml:space="preserve"> залежить від його пористості, вологості і стану верхнього шару. Велике значення має некапілярна пористість, яка забезпечує набагато більшу швидкість проникання в грунт   повітря,   ніж   капілярна.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b/>
          <w:i/>
          <w:iCs/>
          <w:sz w:val="24"/>
          <w:szCs w:val="24"/>
          <w:lang w:val="uk-UA"/>
        </w:rPr>
        <w:t>Повітроємкістьгрунту.</w:t>
      </w:r>
      <w:r w:rsidRPr="003414E1">
        <w:rPr>
          <w:rFonts w:ascii="Times New Roman" w:hAnsi="Times New Roman"/>
          <w:sz w:val="24"/>
          <w:szCs w:val="24"/>
          <w:lang w:val="uk-UA"/>
        </w:rPr>
        <w:t>В грунтах звеликою повітроємкістю, що пов'язано з наявністю великих некапілярних мор, газообмін відбувається набагато інтен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сивніше, ніж у грунтах з невеликою по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вітроемкістю. Газообмін посилюється при механічному обробітку грунту, який збільшує повітроємкість, та в результаті інших заходів, які сприяють зростанню повітроємкостігрунту.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b/>
          <w:bCs/>
          <w:sz w:val="24"/>
          <w:szCs w:val="24"/>
          <w:lang w:val="uk-UA"/>
        </w:rPr>
        <w:t>Способи регулювання повітряного ре</w:t>
      </w:r>
      <w:r w:rsidRPr="003414E1">
        <w:rPr>
          <w:rFonts w:ascii="Times New Roman" w:hAnsi="Times New Roman"/>
          <w:b/>
          <w:bCs/>
          <w:sz w:val="24"/>
          <w:szCs w:val="24"/>
          <w:lang w:val="uk-UA"/>
        </w:rPr>
        <w:softHyphen/>
        <w:t xml:space="preserve">жиму грунту. </w:t>
      </w:r>
      <w:r w:rsidRPr="003414E1">
        <w:rPr>
          <w:rFonts w:ascii="Times New Roman" w:hAnsi="Times New Roman"/>
          <w:sz w:val="24"/>
          <w:szCs w:val="24"/>
          <w:lang w:val="uk-UA"/>
        </w:rPr>
        <w:t>Для регулювання повітря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ного режиму в сільському господарстві застосовують заходи, серед яких основ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ними є внесення органічних добрив, об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робіток грунту, вплив на повітряний ре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жим за допомогою вирощуваних рослин. Під впливом органічних добрив у грунті посилюється утворення і виділення з ньо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го вуглекислого газу, що, в свою чергу, має важливе значення для посилення фо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тосинтезу. Аерація грунту поліпшується і під час його обробітку. При цьому збіль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шується об'єм грунту і некапілярна пори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стість, які в основному і зумовлюють по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вітроємкість і повітропроникність. Велике значення має глибоке розпушування грун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ту, яке забезпечує проникання повітря у глибокі шари, що, в свою чергу, сприяє прониканню коріння в глибші шари та посилює посухостійкість рослин. Важли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ву роль відіграє й розпушування верхньо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го шару, яке запобігає утворенню кірки.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5. </w:t>
      </w:r>
      <w:r w:rsidRPr="003414E1">
        <w:rPr>
          <w:rFonts w:ascii="Times New Roman" w:hAnsi="Times New Roman"/>
          <w:b/>
          <w:sz w:val="24"/>
          <w:szCs w:val="24"/>
          <w:lang w:val="uk-UA"/>
        </w:rPr>
        <w:t>Поживний режим та способи його регулювання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t>Потреба рослин в поживних речовинах залежить від їх особливостей, сорту, урожаю. Заходи регулювання поживного режи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му грунту поділяють на 4 групи: 1) по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повнення грунту поживними речовинами; 2) перетворення елементів живлення з недоступних у засвоювані рослинами форми; 3) створення умов для кращого використання рослинами поживних речо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вин; 4) запобігання втратам поживних речовин з грунту.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t>Грунт поповнюється поживними речо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винами в основному під час внесення добрив. Важливим джерелом надходжен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ня в грунт азоту є фіксація його мік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 xml:space="preserve">роорганізмами, які </w:t>
      </w:r>
      <w:r w:rsidRPr="003414E1">
        <w:rPr>
          <w:rFonts w:ascii="Times New Roman" w:hAnsi="Times New Roman"/>
          <w:sz w:val="24"/>
          <w:szCs w:val="24"/>
          <w:lang w:val="uk-UA"/>
        </w:rPr>
        <w:lastRenderedPageBreak/>
        <w:t>вільно живуть у грун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ті, та бульбочковими бактеріями, які живуть на коренях бобових рослин.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t>Незначна кількість азоту поступає в грунт з опадами (3-16 кг/га протягом року)  у вигляді NН</w:t>
      </w:r>
      <w:r w:rsidRPr="003414E1">
        <w:rPr>
          <w:rFonts w:ascii="Times New Roman" w:hAnsi="Times New Roman"/>
          <w:sz w:val="24"/>
          <w:szCs w:val="24"/>
          <w:vertAlign w:val="subscript"/>
          <w:lang w:val="uk-UA"/>
        </w:rPr>
        <w:t>4</w:t>
      </w:r>
      <w:r w:rsidRPr="003414E1">
        <w:rPr>
          <w:rFonts w:ascii="Times New Roman" w:hAnsi="Times New Roman"/>
          <w:sz w:val="24"/>
          <w:szCs w:val="24"/>
          <w:lang w:val="uk-UA"/>
        </w:rPr>
        <w:t>, N0</w:t>
      </w:r>
      <w:r w:rsidRPr="003414E1"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r w:rsidRPr="003414E1">
        <w:rPr>
          <w:rFonts w:ascii="Times New Roman" w:hAnsi="Times New Roman"/>
          <w:sz w:val="24"/>
          <w:szCs w:val="24"/>
          <w:lang w:val="uk-UA"/>
        </w:rPr>
        <w:t xml:space="preserve"> і N0</w:t>
      </w:r>
      <w:r w:rsidRPr="003414E1">
        <w:rPr>
          <w:rFonts w:ascii="Times New Roman" w:hAnsi="Times New Roman"/>
          <w:sz w:val="24"/>
          <w:szCs w:val="24"/>
          <w:vertAlign w:val="subscript"/>
          <w:lang w:val="uk-UA"/>
        </w:rPr>
        <w:t>3</w:t>
      </w:r>
      <w:r w:rsidRPr="003414E1">
        <w:rPr>
          <w:rFonts w:ascii="Times New Roman" w:hAnsi="Times New Roman"/>
          <w:sz w:val="24"/>
          <w:szCs w:val="24"/>
          <w:lang w:val="uk-UA"/>
        </w:rPr>
        <w:t>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t>Природніх джерел поповнення запасів інших елементів живлення рослин немає. Можливий лише певний перерозподіл їх по різних шарах грунту за допомо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гою рослин, проте ці процеси відбувають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ся дуже повільно.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t xml:space="preserve">Джерелом, звідки рослини одержують основні поживні речовини </w:t>
      </w:r>
      <w:r w:rsidRPr="003414E1">
        <w:rPr>
          <w:rFonts w:ascii="Times New Roman" w:hAnsi="Times New Roman"/>
          <w:spacing w:val="22"/>
          <w:sz w:val="24"/>
          <w:szCs w:val="24"/>
          <w:lang w:val="uk-UA"/>
        </w:rPr>
        <w:t>(крім</w:t>
      </w:r>
      <w:r w:rsidRPr="003414E1">
        <w:rPr>
          <w:rFonts w:ascii="Times New Roman" w:hAnsi="Times New Roman"/>
          <w:sz w:val="24"/>
          <w:szCs w:val="24"/>
          <w:lang w:val="uk-UA"/>
        </w:rPr>
        <w:t xml:space="preserve"> тих, що надходять з добривами), є грунт. Запа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си поживних речовин у річних грунтах неоднакові. Найбільше в них калію і азо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 xml:space="preserve">ту, менше — фосфору. Багаті на поживні речовини чорноземи, значно бідніші — підзолисті грунти. 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t>В усіх грунтах запаси поживних речовин порівняно з потребою в них рослин досить великі, але лише незначна частина поживних речовин доступна для рослин (близько 1 % загального вмісту в грунті).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t>Саме тому основним завданням землеробства є створення в грунті сприят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ливих умов для перетворення мікроорганізмами недоступних рослинам речовин</w:t>
      </w:r>
      <w:r w:rsidRPr="003414E1">
        <w:rPr>
          <w:rFonts w:ascii="Times New Roman" w:hAnsi="Times New Roman"/>
          <w:sz w:val="24"/>
          <w:szCs w:val="24"/>
          <w:lang w:val="uk-UA"/>
        </w:rPr>
        <w:br/>
        <w:t>у доступні форми. Активність мікробіологічних процесів залежить від температури, вологості та аерації грунту, реакції ґрунтового розчину тощо. Цьому спри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яють всі заходи окультурення грунту (вапнування кислих грунтів і гіпсування</w:t>
      </w:r>
      <w:r w:rsidRPr="003414E1">
        <w:rPr>
          <w:rFonts w:ascii="Times New Roman" w:hAnsi="Times New Roman"/>
          <w:sz w:val="24"/>
          <w:szCs w:val="24"/>
          <w:lang w:val="uk-UA"/>
        </w:rPr>
        <w:br/>
        <w:t>солонцюватих, осушення і зрошення тощо).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t>Мікроорганізми, як уже зазначалося, здійснюють у грунті мінералізацію орга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нічних речовин, внаслідок чого поживні речовини переходять з органічних у мі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неральні сполуки, доступні для рослин. Основними фазами цього процесу є амо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ніфікація і нітрифікація.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b/>
          <w:i/>
          <w:iCs/>
          <w:sz w:val="24"/>
          <w:szCs w:val="24"/>
          <w:lang w:val="uk-UA"/>
        </w:rPr>
        <w:t>Амоніфікація</w:t>
      </w:r>
      <w:r w:rsidRPr="003414E1">
        <w:rPr>
          <w:rFonts w:ascii="Times New Roman" w:hAnsi="Times New Roman"/>
          <w:sz w:val="24"/>
          <w:szCs w:val="24"/>
          <w:lang w:val="uk-UA"/>
        </w:rPr>
        <w:t>відбувається в досить широких інтервалах температури, кислот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ності та аерації грунту. В результаті амоніфікації в грунті утворюється аміак, який використовується рослинами і мік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роорганізмами, виділяється в атмосферу, вбирається грунтом і бере участь в обмін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них реакціях. Значна кількість аміаку окислюється в нітрити (N02) і нітрати (N03) у процессі</w:t>
      </w:r>
      <w:r w:rsidRPr="003414E1">
        <w:rPr>
          <w:rFonts w:ascii="Times New Roman" w:hAnsi="Times New Roman"/>
          <w:b/>
          <w:i/>
          <w:iCs/>
          <w:sz w:val="24"/>
          <w:szCs w:val="24"/>
          <w:lang w:val="uk-UA"/>
        </w:rPr>
        <w:t>нітрифікації</w:t>
      </w:r>
      <w:r w:rsidRPr="003414E1">
        <w:rPr>
          <w:rFonts w:ascii="Times New Roman" w:hAnsi="Times New Roman"/>
          <w:i/>
          <w:iCs/>
          <w:sz w:val="24"/>
          <w:szCs w:val="24"/>
          <w:lang w:val="uk-UA"/>
        </w:rPr>
        <w:t xml:space="preserve">, </w:t>
      </w:r>
      <w:r w:rsidRPr="003414E1">
        <w:rPr>
          <w:rFonts w:ascii="Times New Roman" w:hAnsi="Times New Roman"/>
          <w:sz w:val="24"/>
          <w:szCs w:val="24"/>
          <w:lang w:val="uk-UA"/>
        </w:rPr>
        <w:t>яка най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більш інтенсивно відбувається при темпе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ратурі ЗО—35 °С, достатній аерації і вологості, слабокислій або нейтральній реакції грунту. Їй сприяють всі заходи окультурення грунту, особливо підтримання оптимальної щільності, вапнування кислих грунтів, осушення заболоче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них земель, зрошення в посушливих умовах.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t>Значна частина фосфору міститься в нерозчинних у воді солях ортофосфорної кислоти сприяють використанню важкорозчинних сполук фосфору рослинами. Деякі росли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ни здатні використовувати важкорозчин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ні сполуки фосфору за допомогою кореневих виділень (горох, люпин, буркун, гречка, гірчиця).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t>Розчинність фосфорних сполук збіль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шується при підвищенні температури грунту. Тому нагрівання грунту влітку при оптимальному зволоженні прискорює розчинність фосфатів.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t>За даними О. Н. Лебедянцева, вису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шування грунту підвищує вміст водно-розчинної фосфорної кислоти в грунті і поліпшує живлення рослин фосфором. При висушуванні грунту відбувається дегідратація колоїдів (втрата води) і їх агрегатація, внаслідок чого питома по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верхня і заряд колоїдів зменшується і увібрана фосфорна кислота переходить у ґрунтовий розчин.</w:t>
      </w:r>
    </w:p>
    <w:p w:rsidR="00D81986" w:rsidRPr="003414E1" w:rsidRDefault="00D81986" w:rsidP="00D8198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14E1">
        <w:rPr>
          <w:rFonts w:ascii="Times New Roman" w:hAnsi="Times New Roman"/>
          <w:sz w:val="24"/>
          <w:szCs w:val="24"/>
          <w:lang w:val="uk-UA"/>
        </w:rPr>
        <w:t>Поживні речовини втрачаються з грун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ту внаслідок вимивання з низхідним то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ком води з кореневмісного шару грунту та із стоком води, а також під час водної і вітрової ерозії. Азот, крім того, втра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чається внаслідок процесів денітрифіка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ції, тобто відновлення окисленого азоту.</w:t>
      </w:r>
    </w:p>
    <w:p w:rsidR="00A33D13" w:rsidRDefault="00D81986" w:rsidP="00AB7E29">
      <w:pPr>
        <w:pStyle w:val="a3"/>
        <w:ind w:firstLine="567"/>
        <w:jc w:val="both"/>
      </w:pPr>
      <w:r w:rsidRPr="003414E1">
        <w:rPr>
          <w:rFonts w:ascii="Times New Roman" w:hAnsi="Times New Roman"/>
          <w:sz w:val="24"/>
          <w:szCs w:val="24"/>
          <w:lang w:val="uk-UA"/>
        </w:rPr>
        <w:t>Отже, всі заходи щодо зберігання во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логи в грунті, поліпшення повітряного режиму грунту, боротьби з ерозією запо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бігають втратам поживних речовин з грунту. Щоб запобігти втратам нітратно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го азоту внаслідок вимивання, запро</w:t>
      </w:r>
      <w:r w:rsidRPr="003414E1">
        <w:rPr>
          <w:rFonts w:ascii="Times New Roman" w:hAnsi="Times New Roman"/>
          <w:sz w:val="24"/>
          <w:szCs w:val="24"/>
          <w:lang w:val="uk-UA"/>
        </w:rPr>
        <w:softHyphen/>
        <w:t>ваджують посіви  проміжних   культур.</w:t>
      </w:r>
    </w:p>
    <w:sectPr w:rsidR="00A33D13" w:rsidSect="005F0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7F5"/>
    <w:multiLevelType w:val="hybridMultilevel"/>
    <w:tmpl w:val="ADF63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64A14"/>
    <w:multiLevelType w:val="hybridMultilevel"/>
    <w:tmpl w:val="72BAE4B0"/>
    <w:lvl w:ilvl="0" w:tplc="00726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86"/>
    <w:rsid w:val="0014353D"/>
    <w:rsid w:val="002D215F"/>
    <w:rsid w:val="002F7709"/>
    <w:rsid w:val="005F06C3"/>
    <w:rsid w:val="006D512F"/>
    <w:rsid w:val="008C089E"/>
    <w:rsid w:val="008C68E4"/>
    <w:rsid w:val="00A33D13"/>
    <w:rsid w:val="00AB7E29"/>
    <w:rsid w:val="00D81986"/>
    <w:rsid w:val="00EA49B9"/>
    <w:rsid w:val="00F37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98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9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5046</Words>
  <Characters>28768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2</cp:revision>
  <dcterms:created xsi:type="dcterms:W3CDTF">2018-03-05T07:15:00Z</dcterms:created>
  <dcterms:modified xsi:type="dcterms:W3CDTF">2018-03-05T07:15:00Z</dcterms:modified>
</cp:coreProperties>
</file>