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B" w:rsidRPr="00966A53" w:rsidRDefault="00F703EB" w:rsidP="00F703E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5991225" cy="9239250"/>
            <wp:effectExtent l="19050" t="0" r="9525" b="0"/>
            <wp:docPr id="1" name="Рисунок 1" descr="C:\Documents and Settings\MeriTrukina\Рабочий стол\НМК 2018\НМК 2018 фото\Новая папка (3)\f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riTrukina\Рабочий стол\НМК 2018\НМК 2018 фото\Новая папка (3)\frd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A5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631E7" w:rsidRPr="004C72EB" w:rsidRDefault="00B3529C" w:rsidP="004C72EB">
      <w:pPr>
        <w:jc w:val="center"/>
        <w:rPr>
          <w:sz w:val="28"/>
          <w:szCs w:val="28"/>
          <w:lang w:val="uk-UA"/>
        </w:rPr>
      </w:pPr>
      <w:r w:rsidRPr="00966A53">
        <w:rPr>
          <w:b/>
          <w:bCs/>
          <w:color w:val="000000"/>
          <w:sz w:val="28"/>
          <w:szCs w:val="28"/>
          <w:lang w:val="uk-UA"/>
        </w:rPr>
        <w:br w:type="page"/>
      </w:r>
      <w:r w:rsidR="000631E7">
        <w:rPr>
          <w:b/>
          <w:bCs/>
          <w:color w:val="000000"/>
          <w:sz w:val="28"/>
          <w:szCs w:val="28"/>
          <w:lang w:val="uk-UA"/>
        </w:rPr>
        <w:lastRenderedPageBreak/>
        <w:t>Опис навчальної дисципліни</w:t>
      </w:r>
    </w:p>
    <w:p w:rsidR="00966A53" w:rsidRDefault="00966A53" w:rsidP="00966A53">
      <w:pPr>
        <w:shd w:val="clear" w:color="auto" w:fill="FFFFFF"/>
        <w:spacing w:line="360" w:lineRule="auto"/>
        <w:ind w:left="470"/>
        <w:jc w:val="center"/>
        <w:rPr>
          <w:bCs/>
          <w:color w:val="000000"/>
          <w:sz w:val="28"/>
          <w:szCs w:val="28"/>
          <w:u w:val="single"/>
          <w:lang w:val="uk-UA"/>
        </w:rPr>
      </w:pPr>
      <w:r w:rsidRPr="00966A53">
        <w:rPr>
          <w:bCs/>
          <w:color w:val="000000"/>
          <w:sz w:val="28"/>
          <w:szCs w:val="28"/>
          <w:u w:val="single"/>
          <w:lang w:val="uk-UA"/>
        </w:rPr>
        <w:t>«Прикладна генетика з основами цитології»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2906"/>
        <w:gridCol w:w="2907"/>
      </w:tblGrid>
      <w:tr w:rsidR="00966A53" w:rsidRPr="00966A53" w:rsidTr="000B60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53" w:rsidRPr="00966A53" w:rsidRDefault="00966A53" w:rsidP="00966A53">
            <w:pPr>
              <w:rPr>
                <w:sz w:val="24"/>
                <w:szCs w:val="24"/>
                <w:lang w:val="uk-UA"/>
              </w:rPr>
            </w:pPr>
          </w:p>
          <w:p w:rsidR="00966A53" w:rsidRPr="00C51E15" w:rsidRDefault="00966A53" w:rsidP="00C51E15">
            <w:pPr>
              <w:jc w:val="center"/>
              <w:rPr>
                <w:b/>
                <w:sz w:val="24"/>
                <w:lang w:val="uk-UA"/>
              </w:rPr>
            </w:pPr>
            <w:r w:rsidRPr="00966A53">
              <w:rPr>
                <w:b/>
                <w:sz w:val="24"/>
                <w:lang w:val="uk-UA"/>
              </w:rPr>
              <w:t xml:space="preserve">Галузь знань, напрям підготовки, спеціальність, </w:t>
            </w:r>
            <w:r w:rsidR="00C51E15">
              <w:rPr>
                <w:b/>
                <w:sz w:val="24"/>
                <w:lang w:val="uk-UA"/>
              </w:rPr>
              <w:t>освітньо-кваліфікаційний рівень</w:t>
            </w:r>
          </w:p>
        </w:tc>
      </w:tr>
      <w:tr w:rsidR="00D21784" w:rsidRPr="00F703EB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3A6A0C" w:rsidRDefault="00D21784" w:rsidP="00EC0B72">
            <w:pPr>
              <w:jc w:val="center"/>
              <w:rPr>
                <w:sz w:val="22"/>
                <w:u w:val="single"/>
                <w:lang w:val="uk-UA"/>
              </w:rPr>
            </w:pPr>
            <w:r w:rsidRPr="003A6A0C">
              <w:rPr>
                <w:sz w:val="22"/>
                <w:u w:val="single"/>
                <w:lang w:val="uk-UA"/>
              </w:rPr>
              <w:t xml:space="preserve">16 Хімічна та біоінженерія </w:t>
            </w:r>
          </w:p>
          <w:p w:rsidR="00D21784" w:rsidRPr="00FE5935" w:rsidRDefault="00D21784" w:rsidP="00EC0B72">
            <w:pPr>
              <w:jc w:val="center"/>
              <w:rPr>
                <w:color w:val="FF0000"/>
                <w:sz w:val="22"/>
                <w:lang w:val="uk-UA"/>
              </w:rPr>
            </w:pPr>
            <w:r w:rsidRPr="003A6A0C">
              <w:rPr>
                <w:sz w:val="16"/>
                <w:szCs w:val="16"/>
                <w:lang w:val="uk-UA"/>
              </w:rPr>
              <w:t>(шифр і назва)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Напрям підготовки </w:t>
            </w:r>
          </w:p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FE5935" w:rsidRDefault="00D21784" w:rsidP="00EC0B72">
            <w:pPr>
              <w:jc w:val="center"/>
              <w:rPr>
                <w:color w:val="FF0000"/>
                <w:sz w:val="22"/>
                <w:u w:val="single"/>
                <w:lang w:val="uk-UA"/>
              </w:rPr>
            </w:pP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3A6A0C" w:rsidRDefault="00D21784" w:rsidP="00EC0B7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3A6A0C">
              <w:rPr>
                <w:sz w:val="24"/>
                <w:szCs w:val="24"/>
                <w:lang w:val="uk-UA"/>
              </w:rPr>
              <w:t>162 Біотехнології та біоінженерія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Освітньо-кваліфікаційний рівень</w:t>
            </w:r>
          </w:p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C0240E" w:rsidRDefault="00D21784" w:rsidP="00EC0B7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ОС</w:t>
            </w:r>
            <w:r w:rsidRPr="00C0240E">
              <w:rPr>
                <w:sz w:val="24"/>
                <w:u w:val="single"/>
                <w:lang w:val="uk-UA"/>
              </w:rPr>
              <w:t xml:space="preserve"> «Магістр»</w:t>
            </w:r>
          </w:p>
        </w:tc>
      </w:tr>
      <w:tr w:rsidR="00D21784" w:rsidRPr="00966A53" w:rsidTr="00E557B8">
        <w:trPr>
          <w:trHeight w:val="29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E557B8">
            <w:pPr>
              <w:jc w:val="center"/>
              <w:rPr>
                <w:b/>
                <w:sz w:val="24"/>
                <w:lang w:val="uk-UA"/>
              </w:rPr>
            </w:pPr>
            <w:r w:rsidRPr="00966A53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Вид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D21784">
            <w:pPr>
              <w:jc w:val="center"/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Нормативна 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66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u w:val="single"/>
                <w:lang w:val="uk-UA"/>
              </w:rPr>
              <w:t>2,2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Іспит</w:t>
            </w:r>
          </w:p>
        </w:tc>
      </w:tr>
      <w:tr w:rsidR="00D21784" w:rsidRPr="00966A53" w:rsidTr="000B602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E557B8">
            <w:pPr>
              <w:jc w:val="center"/>
              <w:rPr>
                <w:b/>
                <w:sz w:val="24"/>
                <w:lang w:val="uk-UA"/>
              </w:rPr>
            </w:pPr>
            <w:r w:rsidRPr="00966A53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заочна форма навчання</w:t>
            </w: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Семестр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год.</w:t>
            </w: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D217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Практичні </w:t>
            </w:r>
            <w:r w:rsidRPr="00966A53">
              <w:rPr>
                <w:sz w:val="24"/>
                <w:lang w:val="uk-UA"/>
              </w:rPr>
              <w:t>заняття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21784" w:rsidRPr="00966A53" w:rsidTr="00E557B8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21784" w:rsidRPr="00966A53" w:rsidTr="000B602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Кількість тижневих годин </w:t>
            </w:r>
          </w:p>
          <w:p w:rsidR="00D21784" w:rsidRPr="00966A53" w:rsidRDefault="00D21784" w:rsidP="00966A53">
            <w:pPr>
              <w:rPr>
                <w:sz w:val="24"/>
                <w:lang w:val="uk-UA"/>
              </w:rPr>
            </w:pPr>
            <w:r w:rsidRPr="00966A53">
              <w:rPr>
                <w:sz w:val="24"/>
                <w:lang w:val="uk-UA"/>
              </w:rPr>
              <w:t>для денної форми навчання:</w:t>
            </w:r>
          </w:p>
          <w:p w:rsidR="00D21784" w:rsidRPr="00966A53" w:rsidRDefault="00D21784" w:rsidP="00966A53">
            <w:pPr>
              <w:rPr>
                <w:sz w:val="24"/>
                <w:lang w:val="uk-UA"/>
              </w:rPr>
            </w:pPr>
            <w:r w:rsidRPr="00966A53">
              <w:rPr>
                <w:sz w:val="24"/>
                <w:lang w:val="uk-UA"/>
              </w:rPr>
              <w:t xml:space="preserve">аудиторних  </w:t>
            </w:r>
          </w:p>
          <w:p w:rsidR="00D21784" w:rsidRPr="00966A53" w:rsidRDefault="00D21784" w:rsidP="00966A53">
            <w:pPr>
              <w:rPr>
                <w:sz w:val="24"/>
                <w:szCs w:val="24"/>
                <w:lang w:val="uk-UA"/>
              </w:rPr>
            </w:pPr>
            <w:r w:rsidRPr="00966A53">
              <w:rPr>
                <w:sz w:val="24"/>
                <w:lang w:val="uk-UA"/>
              </w:rPr>
              <w:t>самостійної роботи студента −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год.</w:t>
            </w:r>
          </w:p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 год.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1784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21784" w:rsidRPr="00966A53" w:rsidRDefault="00D21784" w:rsidP="00966A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</w:tr>
    </w:tbl>
    <w:p w:rsidR="000631E7" w:rsidRDefault="000631E7" w:rsidP="00E557B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E557B8" w:rsidRDefault="00E557B8" w:rsidP="00727A21">
      <w:pPr>
        <w:shd w:val="clear" w:color="auto" w:fill="FFFFFF"/>
        <w:spacing w:line="360" w:lineRule="auto"/>
        <w:jc w:val="center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br w:type="page"/>
      </w:r>
      <w:r w:rsidR="00727A21" w:rsidRPr="00727A21">
        <w:rPr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8F08B0" w:rsidRDefault="008F08B0" w:rsidP="00611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І</w:t>
      </w:r>
      <w:r w:rsidRPr="008F08B0">
        <w:rPr>
          <w:rStyle w:val="hps"/>
          <w:sz w:val="28"/>
          <w:szCs w:val="28"/>
          <w:lang w:val="uk-UA"/>
        </w:rPr>
        <w:t>нтенсивний розвитокгенетики</w:t>
      </w:r>
      <w:r w:rsidRPr="008F08B0">
        <w:rPr>
          <w:sz w:val="28"/>
          <w:szCs w:val="28"/>
          <w:lang w:val="uk-UA"/>
        </w:rPr>
        <w:t xml:space="preserve">, поява нових </w:t>
      </w:r>
      <w:r w:rsidRPr="008F08B0">
        <w:rPr>
          <w:rStyle w:val="hps"/>
          <w:sz w:val="28"/>
          <w:szCs w:val="28"/>
          <w:lang w:val="uk-UA"/>
        </w:rPr>
        <w:t>інформацій</w:t>
      </w:r>
      <w:r>
        <w:rPr>
          <w:rStyle w:val="hps"/>
          <w:sz w:val="28"/>
          <w:szCs w:val="28"/>
          <w:lang w:val="uk-UA"/>
        </w:rPr>
        <w:t>них відомостей</w:t>
      </w:r>
      <w:r w:rsidRPr="008F08B0">
        <w:rPr>
          <w:rStyle w:val="hps"/>
          <w:sz w:val="28"/>
          <w:szCs w:val="28"/>
          <w:lang w:val="uk-UA"/>
        </w:rPr>
        <w:t>промінливості іуспадкуванняознакживих організмів іїхпрояв</w:t>
      </w:r>
      <w:r>
        <w:rPr>
          <w:rStyle w:val="hps"/>
          <w:sz w:val="28"/>
          <w:szCs w:val="28"/>
          <w:lang w:val="uk-UA"/>
        </w:rPr>
        <w:t>и</w:t>
      </w:r>
      <w:r w:rsidRPr="008F08B0">
        <w:rPr>
          <w:rStyle w:val="hps"/>
          <w:sz w:val="28"/>
          <w:szCs w:val="28"/>
          <w:lang w:val="uk-UA"/>
        </w:rPr>
        <w:t>нарізних рівняхорганізації життясприялоформуваннюрізних напрямків ірозділів укласичної тасучасній генетиці</w:t>
      </w:r>
      <w:r w:rsidRPr="008F08B0">
        <w:rPr>
          <w:sz w:val="28"/>
          <w:szCs w:val="28"/>
          <w:lang w:val="uk-UA"/>
        </w:rPr>
        <w:t xml:space="preserve">, а, відповідно, і </w:t>
      </w:r>
      <w:r w:rsidRPr="008F08B0">
        <w:rPr>
          <w:rStyle w:val="hps"/>
          <w:sz w:val="28"/>
          <w:szCs w:val="28"/>
          <w:lang w:val="uk-UA"/>
        </w:rPr>
        <w:t>визначиласярольгенетичної інформаціївпоясненнімеханізмів розвиткуістановленняякокремихорганізмів</w:t>
      </w:r>
      <w:r w:rsidRPr="008F08B0">
        <w:rPr>
          <w:sz w:val="28"/>
          <w:szCs w:val="28"/>
          <w:lang w:val="uk-UA"/>
        </w:rPr>
        <w:t xml:space="preserve">, так і їх </w:t>
      </w:r>
      <w:r w:rsidRPr="008F08B0">
        <w:rPr>
          <w:rStyle w:val="hps"/>
          <w:sz w:val="28"/>
          <w:szCs w:val="28"/>
          <w:lang w:val="uk-UA"/>
        </w:rPr>
        <w:t>сукупностейу виглядіпопуляцій</w:t>
      </w:r>
      <w:r w:rsidRPr="008F08B0">
        <w:rPr>
          <w:sz w:val="28"/>
          <w:szCs w:val="28"/>
          <w:lang w:val="uk-UA"/>
        </w:rPr>
        <w:t xml:space="preserve">, </w:t>
      </w:r>
      <w:r w:rsidRPr="008F08B0">
        <w:rPr>
          <w:rStyle w:val="hps"/>
          <w:sz w:val="28"/>
          <w:szCs w:val="28"/>
          <w:lang w:val="uk-UA"/>
        </w:rPr>
        <w:t>видів ібіогеоценозів</w:t>
      </w:r>
      <w:r w:rsidRPr="008F08B0">
        <w:rPr>
          <w:sz w:val="28"/>
          <w:szCs w:val="28"/>
          <w:lang w:val="uk-UA"/>
        </w:rPr>
        <w:t xml:space="preserve">. </w:t>
      </w:r>
      <w:r w:rsidRPr="008F08B0">
        <w:rPr>
          <w:rStyle w:val="hps"/>
          <w:sz w:val="28"/>
          <w:szCs w:val="28"/>
          <w:lang w:val="uk-UA"/>
        </w:rPr>
        <w:t>Досягненнямолекулярноїгенетикизабезпечили можливістьреконструюватинові генетичнісистемитварин, рослині мікроорганізмів</w:t>
      </w:r>
      <w:r w:rsidRPr="008F08B0">
        <w:rPr>
          <w:sz w:val="28"/>
          <w:szCs w:val="28"/>
          <w:lang w:val="uk-UA"/>
        </w:rPr>
        <w:t xml:space="preserve">, а </w:t>
      </w:r>
      <w:r w:rsidRPr="008F08B0">
        <w:rPr>
          <w:rStyle w:val="hps"/>
          <w:sz w:val="28"/>
          <w:szCs w:val="28"/>
          <w:lang w:val="uk-UA"/>
        </w:rPr>
        <w:t>також вирішуватипитаннямедико-генетичного консультуванняі отримуватиекономічнозначущірезультативбіотехнологічнихдослідженнях</w:t>
      </w:r>
      <w:r w:rsidRPr="008F08B0">
        <w:rPr>
          <w:sz w:val="28"/>
          <w:szCs w:val="28"/>
          <w:lang w:val="uk-UA"/>
        </w:rPr>
        <w:t>.</w:t>
      </w:r>
    </w:p>
    <w:p w:rsidR="008F08B0" w:rsidRDefault="008F08B0" w:rsidP="00611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42BAD">
        <w:rPr>
          <w:rStyle w:val="hps"/>
          <w:b/>
          <w:i/>
          <w:sz w:val="28"/>
          <w:szCs w:val="28"/>
          <w:lang w:val="uk-UA"/>
        </w:rPr>
        <w:t>Мета і завдання курсу</w:t>
      </w:r>
      <w:r w:rsidRPr="00142BAD">
        <w:rPr>
          <w:b/>
          <w:i/>
          <w:sz w:val="28"/>
          <w:szCs w:val="28"/>
          <w:lang w:val="uk-UA"/>
        </w:rPr>
        <w:t>.</w:t>
      </w:r>
      <w:r w:rsidRPr="008F08B0">
        <w:rPr>
          <w:rStyle w:val="hps"/>
          <w:sz w:val="28"/>
          <w:szCs w:val="28"/>
          <w:lang w:val="uk-UA"/>
        </w:rPr>
        <w:t>Показати значеннягенетикиу формуваннітеоріїта розробціметодичних прийомівселекції</w:t>
      </w:r>
      <w:r w:rsidRPr="008F08B0">
        <w:rPr>
          <w:sz w:val="28"/>
          <w:szCs w:val="28"/>
          <w:lang w:val="uk-UA"/>
        </w:rPr>
        <w:t>, пізнанні</w:t>
      </w:r>
      <w:r w:rsidRPr="008F08B0">
        <w:rPr>
          <w:rStyle w:val="hps"/>
          <w:sz w:val="28"/>
          <w:szCs w:val="28"/>
          <w:lang w:val="uk-UA"/>
        </w:rPr>
        <w:t>механізмівеволюції,в</w:t>
      </w:r>
      <w:r w:rsidR="00B306F3">
        <w:rPr>
          <w:rStyle w:val="hps"/>
          <w:sz w:val="28"/>
          <w:szCs w:val="28"/>
          <w:lang w:val="uk-UA"/>
        </w:rPr>
        <w:t>сільськогосподарської</w:t>
      </w:r>
      <w:r w:rsidRPr="008F08B0">
        <w:rPr>
          <w:rStyle w:val="hps"/>
          <w:sz w:val="28"/>
          <w:szCs w:val="28"/>
          <w:lang w:val="uk-UA"/>
        </w:rPr>
        <w:t xml:space="preserve"> практиці</w:t>
      </w:r>
      <w:r w:rsidRPr="008F08B0">
        <w:rPr>
          <w:sz w:val="28"/>
          <w:szCs w:val="28"/>
          <w:lang w:val="uk-UA"/>
        </w:rPr>
        <w:t>, біотехнології, екології</w:t>
      </w:r>
      <w:r w:rsidRPr="008F08B0">
        <w:rPr>
          <w:rStyle w:val="hps"/>
          <w:sz w:val="28"/>
          <w:szCs w:val="28"/>
          <w:lang w:val="uk-UA"/>
        </w:rPr>
        <w:t xml:space="preserve">та охорони </w:t>
      </w:r>
      <w:r w:rsidR="007B34AE">
        <w:rPr>
          <w:rStyle w:val="hps"/>
          <w:sz w:val="28"/>
          <w:szCs w:val="28"/>
          <w:lang w:val="uk-UA"/>
        </w:rPr>
        <w:t>довкілля</w:t>
      </w:r>
      <w:r w:rsidRPr="008F08B0">
        <w:rPr>
          <w:sz w:val="28"/>
          <w:szCs w:val="28"/>
          <w:lang w:val="uk-UA"/>
        </w:rPr>
        <w:t xml:space="preserve">. </w:t>
      </w:r>
      <w:r w:rsidRPr="008F08B0">
        <w:rPr>
          <w:rStyle w:val="hps"/>
          <w:sz w:val="28"/>
          <w:szCs w:val="28"/>
          <w:lang w:val="uk-UA"/>
        </w:rPr>
        <w:t>Сформуватиу студентівцілісне уявленняважливостігенетичної інформаціїу підвищенніефективності розвиткувказаних галузейдослідженьі досягненніпрактичнозначущихрезультатів</w:t>
      </w:r>
      <w:r w:rsidRPr="008F08B0">
        <w:rPr>
          <w:sz w:val="28"/>
          <w:szCs w:val="28"/>
          <w:lang w:val="uk-UA"/>
        </w:rPr>
        <w:t>.</w:t>
      </w:r>
    </w:p>
    <w:p w:rsidR="00B5670A" w:rsidRDefault="008F08B0" w:rsidP="00611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Основною метоюспецкурсує формування у студентівчіткого уявленняпро рольгенетичних дослідженьу розробцітеоріїселекції</w:t>
      </w:r>
      <w:r w:rsidRPr="008F08B0">
        <w:rPr>
          <w:sz w:val="28"/>
          <w:szCs w:val="28"/>
          <w:lang w:val="uk-UA"/>
        </w:rPr>
        <w:t xml:space="preserve">, пізнанні </w:t>
      </w:r>
      <w:r w:rsidRPr="008F08B0">
        <w:rPr>
          <w:rStyle w:val="hps"/>
          <w:sz w:val="28"/>
          <w:szCs w:val="28"/>
          <w:lang w:val="uk-UA"/>
        </w:rPr>
        <w:t>механізмів і закономірностейеволюції,створенні тазбереженніунікальногогенофондуживих організмів,вдосконаленнібіотехнологічнихпроцесів</w:t>
      </w:r>
      <w:r w:rsidRPr="008F08B0">
        <w:rPr>
          <w:sz w:val="28"/>
          <w:szCs w:val="28"/>
          <w:lang w:val="uk-UA"/>
        </w:rPr>
        <w:t>.</w:t>
      </w:r>
    </w:p>
    <w:p w:rsidR="00B5670A" w:rsidRPr="00727A21" w:rsidRDefault="00727A21" w:rsidP="00611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rStyle w:val="hps"/>
          <w:sz w:val="28"/>
          <w:szCs w:val="28"/>
          <w:u w:val="single"/>
          <w:lang w:val="uk-UA"/>
        </w:rPr>
        <w:t>У</w:t>
      </w:r>
      <w:r w:rsidR="008F08B0" w:rsidRPr="00727A21">
        <w:rPr>
          <w:rStyle w:val="hps"/>
          <w:sz w:val="28"/>
          <w:szCs w:val="28"/>
          <w:u w:val="single"/>
          <w:lang w:val="uk-UA"/>
        </w:rPr>
        <w:t>результаті вивчення дисципліни</w:t>
      </w:r>
      <w:r w:rsidRPr="00727A21">
        <w:rPr>
          <w:rStyle w:val="hps"/>
          <w:sz w:val="28"/>
          <w:szCs w:val="28"/>
          <w:u w:val="single"/>
          <w:lang w:val="uk-UA"/>
        </w:rPr>
        <w:t>студент</w:t>
      </w:r>
      <w:r w:rsidR="008F08B0" w:rsidRPr="00727A21">
        <w:rPr>
          <w:rStyle w:val="hps"/>
          <w:sz w:val="28"/>
          <w:szCs w:val="28"/>
          <w:u w:val="single"/>
          <w:lang w:val="uk-UA"/>
        </w:rPr>
        <w:t xml:space="preserve"> повинен</w:t>
      </w:r>
      <w:r w:rsidR="008F08B0" w:rsidRPr="00727A21">
        <w:rPr>
          <w:sz w:val="28"/>
          <w:szCs w:val="28"/>
          <w:u w:val="single"/>
          <w:lang w:val="uk-UA"/>
        </w:rPr>
        <w:t>:</w:t>
      </w:r>
    </w:p>
    <w:p w:rsidR="00B5670A" w:rsidRDefault="008F08B0" w:rsidP="00611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5670A">
        <w:rPr>
          <w:rStyle w:val="hps"/>
          <w:b/>
          <w:i/>
          <w:sz w:val="28"/>
          <w:szCs w:val="28"/>
          <w:lang w:val="uk-UA"/>
        </w:rPr>
        <w:t>знати</w:t>
      </w:r>
      <w:r w:rsidRPr="008F08B0">
        <w:rPr>
          <w:sz w:val="28"/>
          <w:szCs w:val="28"/>
          <w:lang w:val="uk-UA"/>
        </w:rPr>
        <w:t>:</w:t>
      </w:r>
    </w:p>
    <w:p w:rsidR="00B5670A" w:rsidRDefault="008F08B0" w:rsidP="006111D7">
      <w:pPr>
        <w:shd w:val="clear" w:color="auto" w:fill="FFFFFF"/>
        <w:spacing w:line="276" w:lineRule="auto"/>
        <w:jc w:val="both"/>
        <w:rPr>
          <w:rStyle w:val="hps"/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 xml:space="preserve">- </w:t>
      </w:r>
      <w:r w:rsidR="00B5670A">
        <w:rPr>
          <w:rStyle w:val="hps"/>
          <w:sz w:val="28"/>
          <w:szCs w:val="28"/>
          <w:lang w:val="uk-UA"/>
        </w:rPr>
        <w:t>н</w:t>
      </w:r>
      <w:r w:rsidRPr="008F08B0">
        <w:rPr>
          <w:rStyle w:val="hps"/>
          <w:sz w:val="28"/>
          <w:szCs w:val="28"/>
          <w:lang w:val="uk-UA"/>
        </w:rPr>
        <w:t>айбільш важливігенетичнізакономірності</w:t>
      </w:r>
      <w:r w:rsidR="00B5670A">
        <w:rPr>
          <w:rStyle w:val="hps"/>
          <w:sz w:val="28"/>
          <w:szCs w:val="28"/>
          <w:lang w:val="uk-UA"/>
        </w:rPr>
        <w:t>, які</w:t>
      </w:r>
      <w:r w:rsidRPr="008F08B0">
        <w:rPr>
          <w:rStyle w:val="hps"/>
          <w:sz w:val="28"/>
          <w:szCs w:val="28"/>
          <w:lang w:val="uk-UA"/>
        </w:rPr>
        <w:t>використову</w:t>
      </w:r>
      <w:r w:rsidR="00B5670A">
        <w:rPr>
          <w:rStyle w:val="hps"/>
          <w:sz w:val="28"/>
          <w:szCs w:val="28"/>
          <w:lang w:val="uk-UA"/>
        </w:rPr>
        <w:t>ють</w:t>
      </w:r>
      <w:r w:rsidRPr="008F08B0">
        <w:rPr>
          <w:rStyle w:val="hps"/>
          <w:sz w:val="28"/>
          <w:szCs w:val="28"/>
          <w:lang w:val="uk-UA"/>
        </w:rPr>
        <w:t>вселекції</w:t>
      </w:r>
      <w:r w:rsidRPr="008F08B0">
        <w:rPr>
          <w:sz w:val="28"/>
          <w:szCs w:val="28"/>
          <w:lang w:val="uk-UA"/>
        </w:rPr>
        <w:t xml:space="preserve">, біотехнології, </w:t>
      </w:r>
      <w:r w:rsidRPr="008F08B0">
        <w:rPr>
          <w:rStyle w:val="hps"/>
          <w:sz w:val="28"/>
          <w:szCs w:val="28"/>
          <w:lang w:val="uk-UA"/>
        </w:rPr>
        <w:t>еволюції,систематики</w:t>
      </w:r>
      <w:r w:rsidRPr="008F08B0">
        <w:rPr>
          <w:sz w:val="28"/>
          <w:szCs w:val="28"/>
          <w:lang w:val="uk-UA"/>
        </w:rPr>
        <w:t xml:space="preserve">, </w:t>
      </w:r>
      <w:r w:rsidR="00B5670A">
        <w:rPr>
          <w:sz w:val="28"/>
          <w:szCs w:val="28"/>
          <w:lang w:val="uk-UA"/>
        </w:rPr>
        <w:t>аграрній галузі</w:t>
      </w:r>
      <w:r w:rsidRPr="008F08B0">
        <w:rPr>
          <w:rStyle w:val="hps"/>
          <w:sz w:val="28"/>
          <w:szCs w:val="28"/>
          <w:lang w:val="uk-UA"/>
        </w:rPr>
        <w:t>та охоро</w:t>
      </w:r>
      <w:r w:rsidR="00142BAD">
        <w:rPr>
          <w:rStyle w:val="hps"/>
          <w:sz w:val="28"/>
          <w:szCs w:val="28"/>
          <w:lang w:val="uk-UA"/>
        </w:rPr>
        <w:t>ні</w:t>
      </w:r>
      <w:r w:rsidR="00B5670A">
        <w:rPr>
          <w:rStyle w:val="hps"/>
          <w:sz w:val="28"/>
          <w:szCs w:val="28"/>
          <w:lang w:val="uk-UA"/>
        </w:rPr>
        <w:t>довкілля</w:t>
      </w:r>
      <w:r w:rsidRPr="008F08B0">
        <w:rPr>
          <w:rStyle w:val="hps"/>
          <w:sz w:val="28"/>
          <w:szCs w:val="28"/>
          <w:lang w:val="uk-UA"/>
        </w:rPr>
        <w:t>;</w:t>
      </w:r>
    </w:p>
    <w:p w:rsidR="00B5670A" w:rsidRDefault="008F08B0" w:rsidP="006111D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B5670A">
        <w:rPr>
          <w:rStyle w:val="hps"/>
          <w:sz w:val="28"/>
          <w:szCs w:val="28"/>
          <w:lang w:val="uk-UA"/>
        </w:rPr>
        <w:t>я</w:t>
      </w:r>
      <w:r w:rsidRPr="008F08B0">
        <w:rPr>
          <w:rStyle w:val="hps"/>
          <w:sz w:val="28"/>
          <w:szCs w:val="28"/>
          <w:lang w:val="uk-UA"/>
        </w:rPr>
        <w:t>ким чиномдосягненнягенетикизабезпечуютьпідвищенняефективностіселекційногопроцесу,створенняновогоізбереженнюіснуючогогенофондуорганізмів</w:t>
      </w:r>
      <w:r w:rsidRPr="008F08B0">
        <w:rPr>
          <w:sz w:val="28"/>
          <w:szCs w:val="28"/>
          <w:lang w:val="uk-UA"/>
        </w:rPr>
        <w:t>;</w:t>
      </w:r>
    </w:p>
    <w:p w:rsidR="00B5670A" w:rsidRDefault="008F08B0" w:rsidP="006111D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B5670A">
        <w:rPr>
          <w:rStyle w:val="hps"/>
          <w:sz w:val="28"/>
          <w:szCs w:val="28"/>
          <w:lang w:val="uk-UA"/>
        </w:rPr>
        <w:t>я</w:t>
      </w:r>
      <w:r w:rsidRPr="008F08B0">
        <w:rPr>
          <w:rStyle w:val="hps"/>
          <w:sz w:val="28"/>
          <w:szCs w:val="28"/>
          <w:lang w:val="uk-UA"/>
        </w:rPr>
        <w:t>к</w:t>
      </w:r>
      <w:r w:rsidR="00B5670A">
        <w:rPr>
          <w:sz w:val="28"/>
          <w:szCs w:val="28"/>
          <w:lang w:val="uk-UA"/>
        </w:rPr>
        <w:t xml:space="preserve">прикладна генетика </w:t>
      </w:r>
      <w:r w:rsidRPr="008F08B0">
        <w:rPr>
          <w:rStyle w:val="hps"/>
          <w:sz w:val="28"/>
          <w:szCs w:val="28"/>
          <w:lang w:val="uk-UA"/>
        </w:rPr>
        <w:t xml:space="preserve">допомагаєв охороні </w:t>
      </w:r>
      <w:r w:rsidR="00B5670A">
        <w:rPr>
          <w:rStyle w:val="hps"/>
          <w:sz w:val="28"/>
          <w:szCs w:val="28"/>
          <w:lang w:val="uk-UA"/>
        </w:rPr>
        <w:t>довкілля</w:t>
      </w:r>
      <w:r w:rsidRPr="008F08B0">
        <w:rPr>
          <w:sz w:val="28"/>
          <w:szCs w:val="28"/>
          <w:lang w:val="uk-UA"/>
        </w:rPr>
        <w:t>, розумінні</w:t>
      </w:r>
      <w:r w:rsidRPr="008F08B0">
        <w:rPr>
          <w:rStyle w:val="hps"/>
          <w:sz w:val="28"/>
          <w:szCs w:val="28"/>
          <w:lang w:val="uk-UA"/>
        </w:rPr>
        <w:t>механізмівеволюції імоделюванніеволюційнимпроцесом</w:t>
      </w:r>
      <w:r w:rsidRPr="008F08B0">
        <w:rPr>
          <w:sz w:val="28"/>
          <w:szCs w:val="28"/>
          <w:lang w:val="uk-UA"/>
        </w:rPr>
        <w:t>;</w:t>
      </w:r>
    </w:p>
    <w:p w:rsidR="00B5670A" w:rsidRDefault="008F08B0" w:rsidP="006111D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B5670A">
        <w:rPr>
          <w:rStyle w:val="hps"/>
          <w:b/>
          <w:i/>
          <w:sz w:val="28"/>
          <w:szCs w:val="28"/>
          <w:lang w:val="uk-UA"/>
        </w:rPr>
        <w:t>вміти</w:t>
      </w:r>
      <w:r w:rsidRPr="008F08B0">
        <w:rPr>
          <w:sz w:val="28"/>
          <w:szCs w:val="28"/>
          <w:lang w:val="uk-UA"/>
        </w:rPr>
        <w:t>:</w:t>
      </w:r>
    </w:p>
    <w:p w:rsidR="00BE3540" w:rsidRDefault="008F08B0" w:rsidP="006111D7">
      <w:pPr>
        <w:shd w:val="clear" w:color="auto" w:fill="FFFFFF"/>
        <w:spacing w:line="276" w:lineRule="auto"/>
        <w:jc w:val="both"/>
        <w:rPr>
          <w:rStyle w:val="hps"/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BE3540">
        <w:rPr>
          <w:rStyle w:val="hps"/>
          <w:sz w:val="28"/>
          <w:szCs w:val="28"/>
          <w:lang w:val="uk-UA"/>
        </w:rPr>
        <w:t>в</w:t>
      </w:r>
      <w:r w:rsidRPr="008F08B0">
        <w:rPr>
          <w:rStyle w:val="hps"/>
          <w:sz w:val="28"/>
          <w:szCs w:val="28"/>
          <w:lang w:val="uk-UA"/>
        </w:rPr>
        <w:t>икористовуватигенетичнірозробкив практичнійдіяльності;</w:t>
      </w:r>
    </w:p>
    <w:p w:rsidR="00BE3540" w:rsidRDefault="008F08B0" w:rsidP="006111D7">
      <w:pPr>
        <w:shd w:val="clear" w:color="auto" w:fill="FFFFFF"/>
        <w:spacing w:line="276" w:lineRule="auto"/>
        <w:jc w:val="both"/>
        <w:rPr>
          <w:rStyle w:val="hps"/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BE3540">
        <w:rPr>
          <w:rStyle w:val="hps"/>
          <w:sz w:val="28"/>
          <w:szCs w:val="28"/>
          <w:lang w:val="uk-UA"/>
        </w:rPr>
        <w:t>в</w:t>
      </w:r>
      <w:r w:rsidRPr="008F08B0">
        <w:rPr>
          <w:rStyle w:val="hps"/>
          <w:sz w:val="28"/>
          <w:szCs w:val="28"/>
          <w:lang w:val="uk-UA"/>
        </w:rPr>
        <w:t>мітипояснитирольгенетикивпідвищенні продуктивностірослин ітварин;</w:t>
      </w:r>
    </w:p>
    <w:p w:rsidR="00142BAD" w:rsidRDefault="008F08B0" w:rsidP="006111D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142BAD">
        <w:rPr>
          <w:rStyle w:val="hps"/>
          <w:sz w:val="28"/>
          <w:szCs w:val="28"/>
          <w:lang w:val="uk-UA"/>
        </w:rPr>
        <w:t>з</w:t>
      </w:r>
      <w:r w:rsidRPr="008F08B0">
        <w:rPr>
          <w:rStyle w:val="hps"/>
          <w:sz w:val="28"/>
          <w:szCs w:val="28"/>
          <w:lang w:val="uk-UA"/>
        </w:rPr>
        <w:t>астосуватигенетичнізакономірностідляінтерпретаціїшляхіврозвиткуорганізмів</w:t>
      </w:r>
      <w:r w:rsidRPr="008F08B0">
        <w:rPr>
          <w:sz w:val="28"/>
          <w:szCs w:val="28"/>
          <w:lang w:val="uk-UA"/>
        </w:rPr>
        <w:t>;</w:t>
      </w:r>
    </w:p>
    <w:p w:rsidR="00142BAD" w:rsidRDefault="008F08B0" w:rsidP="006111D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142BAD">
        <w:rPr>
          <w:rStyle w:val="hps"/>
          <w:sz w:val="28"/>
          <w:szCs w:val="28"/>
          <w:lang w:val="uk-UA"/>
        </w:rPr>
        <w:t>в</w:t>
      </w:r>
      <w:r w:rsidRPr="008F08B0">
        <w:rPr>
          <w:rStyle w:val="hps"/>
          <w:sz w:val="28"/>
          <w:szCs w:val="28"/>
          <w:lang w:val="uk-UA"/>
        </w:rPr>
        <w:t>икористовувати данігенетичної мінливостів</w:t>
      </w:r>
      <w:r w:rsidR="00142BAD">
        <w:rPr>
          <w:rStyle w:val="hps"/>
          <w:sz w:val="28"/>
          <w:szCs w:val="28"/>
          <w:lang w:val="uk-UA"/>
        </w:rPr>
        <w:t xml:space="preserve"> у</w:t>
      </w:r>
      <w:r w:rsidRPr="008F08B0">
        <w:rPr>
          <w:rStyle w:val="hps"/>
          <w:sz w:val="28"/>
          <w:szCs w:val="28"/>
          <w:lang w:val="uk-UA"/>
        </w:rPr>
        <w:t>досконаленніметодології управлінняпроцесамирозвитку живихсистем</w:t>
      </w:r>
      <w:r w:rsidRPr="008F08B0">
        <w:rPr>
          <w:sz w:val="28"/>
          <w:szCs w:val="28"/>
          <w:lang w:val="uk-UA"/>
        </w:rPr>
        <w:t>.</w:t>
      </w:r>
    </w:p>
    <w:p w:rsidR="00142BAD" w:rsidRDefault="008F08B0" w:rsidP="006111D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42BAD">
        <w:rPr>
          <w:rStyle w:val="hps"/>
          <w:b/>
          <w:i/>
          <w:sz w:val="28"/>
          <w:szCs w:val="28"/>
          <w:lang w:val="uk-UA"/>
        </w:rPr>
        <w:t>володіти</w:t>
      </w:r>
      <w:r w:rsidRPr="008F08B0">
        <w:rPr>
          <w:sz w:val="28"/>
          <w:szCs w:val="28"/>
          <w:lang w:val="uk-UA"/>
        </w:rPr>
        <w:t>:</w:t>
      </w:r>
    </w:p>
    <w:p w:rsidR="00142BAD" w:rsidRDefault="008F08B0" w:rsidP="006111D7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142BAD">
        <w:rPr>
          <w:rStyle w:val="hps"/>
          <w:sz w:val="28"/>
          <w:szCs w:val="28"/>
          <w:lang w:val="uk-UA"/>
        </w:rPr>
        <w:t>м</w:t>
      </w:r>
      <w:r w:rsidRPr="008F08B0">
        <w:rPr>
          <w:rStyle w:val="hps"/>
          <w:sz w:val="28"/>
          <w:szCs w:val="28"/>
          <w:lang w:val="uk-UA"/>
        </w:rPr>
        <w:t>етодами створенняселекційного матеріалу</w:t>
      </w:r>
      <w:r w:rsidRPr="008F08B0">
        <w:rPr>
          <w:sz w:val="28"/>
          <w:szCs w:val="28"/>
          <w:lang w:val="uk-UA"/>
        </w:rPr>
        <w:t>;</w:t>
      </w:r>
    </w:p>
    <w:p w:rsidR="00142BAD" w:rsidRDefault="008F08B0" w:rsidP="006111D7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142BAD">
        <w:rPr>
          <w:rStyle w:val="hps"/>
          <w:sz w:val="28"/>
          <w:szCs w:val="28"/>
          <w:lang w:val="uk-UA"/>
        </w:rPr>
        <w:t>м</w:t>
      </w:r>
      <w:r w:rsidRPr="008F08B0">
        <w:rPr>
          <w:rStyle w:val="hps"/>
          <w:sz w:val="28"/>
          <w:szCs w:val="28"/>
          <w:lang w:val="uk-UA"/>
        </w:rPr>
        <w:t>етодамигаметн</w:t>
      </w:r>
      <w:r w:rsidR="00142BAD">
        <w:rPr>
          <w:rStyle w:val="hps"/>
          <w:sz w:val="28"/>
          <w:szCs w:val="28"/>
          <w:lang w:val="uk-UA"/>
        </w:rPr>
        <w:t>ої</w:t>
      </w:r>
      <w:r w:rsidRPr="008F08B0">
        <w:rPr>
          <w:rStyle w:val="hps"/>
          <w:sz w:val="28"/>
          <w:szCs w:val="28"/>
          <w:lang w:val="uk-UA"/>
        </w:rPr>
        <w:t>селекції</w:t>
      </w:r>
      <w:r w:rsidRPr="008F08B0">
        <w:rPr>
          <w:sz w:val="28"/>
          <w:szCs w:val="28"/>
          <w:lang w:val="uk-UA"/>
        </w:rPr>
        <w:t>;</w:t>
      </w:r>
    </w:p>
    <w:p w:rsidR="00142BAD" w:rsidRDefault="008F08B0" w:rsidP="006111D7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lastRenderedPageBreak/>
        <w:t>-</w:t>
      </w:r>
      <w:r w:rsidR="00142BAD">
        <w:rPr>
          <w:rStyle w:val="hps"/>
          <w:sz w:val="28"/>
          <w:szCs w:val="28"/>
          <w:lang w:val="uk-UA"/>
        </w:rPr>
        <w:t>р</w:t>
      </w:r>
      <w:r w:rsidRPr="008F08B0">
        <w:rPr>
          <w:rStyle w:val="hps"/>
          <w:sz w:val="28"/>
          <w:szCs w:val="28"/>
          <w:lang w:val="uk-UA"/>
        </w:rPr>
        <w:t>озрахункамигенетичної структурипопуляцій</w:t>
      </w:r>
      <w:r w:rsidRPr="008F08B0">
        <w:rPr>
          <w:sz w:val="28"/>
          <w:szCs w:val="28"/>
          <w:lang w:val="uk-UA"/>
        </w:rPr>
        <w:t>;</w:t>
      </w:r>
    </w:p>
    <w:p w:rsidR="00142BAD" w:rsidRDefault="008F08B0" w:rsidP="006111D7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-</w:t>
      </w:r>
      <w:r w:rsidR="00142BAD">
        <w:rPr>
          <w:rStyle w:val="hps"/>
          <w:sz w:val="28"/>
          <w:szCs w:val="28"/>
          <w:lang w:val="uk-UA"/>
        </w:rPr>
        <w:t>м</w:t>
      </w:r>
      <w:r w:rsidRPr="008F08B0">
        <w:rPr>
          <w:rStyle w:val="hps"/>
          <w:sz w:val="28"/>
          <w:szCs w:val="28"/>
          <w:lang w:val="uk-UA"/>
        </w:rPr>
        <w:t>етодамивизначення ефективностігетерозису</w:t>
      </w:r>
      <w:r w:rsidRPr="008F08B0">
        <w:rPr>
          <w:sz w:val="28"/>
          <w:szCs w:val="28"/>
          <w:lang w:val="uk-UA"/>
        </w:rPr>
        <w:t>.</w:t>
      </w:r>
    </w:p>
    <w:p w:rsidR="00142BAD" w:rsidRDefault="008F08B0" w:rsidP="006111D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Дляорганізації самостійної роботи студентівпо курсунеобхідно використовуватисучасні інформаційнітехнології:розміститивмережевомудоступікомплекснавчальнихта навчально-методичнихматеріалів(програма</w:t>
      </w:r>
      <w:r w:rsidRPr="008F08B0">
        <w:rPr>
          <w:sz w:val="28"/>
          <w:szCs w:val="28"/>
          <w:lang w:val="uk-UA"/>
        </w:rPr>
        <w:t xml:space="preserve">, список </w:t>
      </w:r>
      <w:r w:rsidRPr="008F08B0">
        <w:rPr>
          <w:rStyle w:val="hps"/>
          <w:sz w:val="28"/>
          <w:szCs w:val="28"/>
          <w:lang w:val="uk-UA"/>
        </w:rPr>
        <w:t>рекомендованої літературиіінформаційнихресурсів,завдання для виконаннярефератів ісамоконтролю</w:t>
      </w:r>
      <w:r w:rsidRPr="008F08B0">
        <w:rPr>
          <w:sz w:val="28"/>
          <w:szCs w:val="28"/>
          <w:lang w:val="uk-UA"/>
        </w:rPr>
        <w:t>).</w:t>
      </w:r>
    </w:p>
    <w:p w:rsidR="00142BAD" w:rsidRDefault="008F08B0" w:rsidP="006111D7">
      <w:pPr>
        <w:shd w:val="clear" w:color="auto" w:fill="FFFFFF"/>
        <w:spacing w:line="276" w:lineRule="auto"/>
        <w:ind w:firstLine="851"/>
        <w:jc w:val="both"/>
        <w:rPr>
          <w:rStyle w:val="hps"/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Теоретичні положеннялекційного курсурозвиваються ізакріплюютьсяпринаписанні рефератів</w:t>
      </w:r>
      <w:r w:rsidRPr="008F08B0">
        <w:rPr>
          <w:sz w:val="28"/>
          <w:szCs w:val="28"/>
          <w:lang w:val="uk-UA"/>
        </w:rPr>
        <w:t xml:space="preserve">, при </w:t>
      </w:r>
      <w:r w:rsidRPr="008F08B0">
        <w:rPr>
          <w:rStyle w:val="hps"/>
          <w:sz w:val="28"/>
          <w:szCs w:val="28"/>
          <w:lang w:val="uk-UA"/>
        </w:rPr>
        <w:t>виконанні якихстуденти набуваютьнавички аналізуосновнихгенетичнихзакономірностейврізних напрямкахлюдської діяльності.</w:t>
      </w:r>
    </w:p>
    <w:p w:rsidR="00945FCA" w:rsidRDefault="008F08B0" w:rsidP="006111D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8F08B0">
        <w:rPr>
          <w:rStyle w:val="hps"/>
          <w:sz w:val="28"/>
          <w:szCs w:val="28"/>
          <w:lang w:val="uk-UA"/>
        </w:rPr>
        <w:t>Особливою формоюзакріпленнязнань єпредметнийіспит.Ефективністьсамостійної роботи студентівдоцільноперевірятивходіпоточного та підсумковогоконтролю знань уформі усногоопитування,колоквіумів</w:t>
      </w:r>
      <w:r w:rsidRPr="008F08B0">
        <w:rPr>
          <w:sz w:val="28"/>
          <w:szCs w:val="28"/>
          <w:lang w:val="uk-UA"/>
        </w:rPr>
        <w:t xml:space="preserve">, </w:t>
      </w:r>
      <w:r w:rsidRPr="008F08B0">
        <w:rPr>
          <w:rStyle w:val="hps"/>
          <w:sz w:val="28"/>
          <w:szCs w:val="28"/>
          <w:lang w:val="uk-UA"/>
        </w:rPr>
        <w:t>тестовогокомп'ютерного контролюза темамиірозділів курсу</w:t>
      </w:r>
      <w:r w:rsidRPr="008F08B0">
        <w:rPr>
          <w:sz w:val="28"/>
          <w:szCs w:val="28"/>
          <w:lang w:val="uk-UA"/>
        </w:rPr>
        <w:t xml:space="preserve">. </w:t>
      </w:r>
      <w:r w:rsidRPr="008F08B0">
        <w:rPr>
          <w:rStyle w:val="hps"/>
          <w:sz w:val="28"/>
          <w:szCs w:val="28"/>
          <w:lang w:val="uk-UA"/>
        </w:rPr>
        <w:t>Длязагальної оцінкиякості засвоєннястудентаминавчальногоматеріалурекомендується використаннянакопичувальноїрейтинговоїсистеми</w:t>
      </w:r>
      <w:r w:rsidRPr="008F08B0">
        <w:rPr>
          <w:sz w:val="28"/>
          <w:szCs w:val="28"/>
          <w:lang w:val="uk-UA"/>
        </w:rPr>
        <w:t xml:space="preserve">. </w:t>
      </w:r>
    </w:p>
    <w:p w:rsidR="00727A21" w:rsidRDefault="0005700E" w:rsidP="00727A21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  <w:lang w:val="uk-UA"/>
        </w:rPr>
      </w:pPr>
      <w:r w:rsidRPr="00C5168E">
        <w:rPr>
          <w:b/>
          <w:bCs/>
          <w:color w:val="000000"/>
          <w:sz w:val="28"/>
          <w:szCs w:val="28"/>
          <w:lang w:val="uk-UA"/>
        </w:rPr>
        <w:br w:type="page"/>
      </w:r>
      <w:r w:rsidR="00727A21" w:rsidRPr="00727A21">
        <w:rPr>
          <w:b/>
          <w:bCs/>
          <w:color w:val="000000"/>
          <w:sz w:val="28"/>
          <w:szCs w:val="28"/>
          <w:lang w:val="uk-UA"/>
        </w:rPr>
        <w:lastRenderedPageBreak/>
        <w:t>Програма навчальної дисципліни</w:t>
      </w:r>
    </w:p>
    <w:p w:rsidR="00727A21" w:rsidRDefault="00727A21" w:rsidP="00632657">
      <w:pPr>
        <w:shd w:val="clear" w:color="auto" w:fill="FFFFFF"/>
        <w:spacing w:line="276" w:lineRule="auto"/>
        <w:ind w:firstLine="567"/>
        <w:rPr>
          <w:b/>
          <w:sz w:val="28"/>
          <w:szCs w:val="28"/>
          <w:lang w:val="uk-UA"/>
        </w:rPr>
      </w:pPr>
      <w:r w:rsidRPr="00727A21">
        <w:rPr>
          <w:b/>
          <w:sz w:val="28"/>
          <w:szCs w:val="28"/>
        </w:rPr>
        <w:t xml:space="preserve">Змістовий модуль 1. </w:t>
      </w:r>
    </w:p>
    <w:p w:rsidR="00727A21" w:rsidRPr="00F14681" w:rsidRDefault="00727A21" w:rsidP="00632657">
      <w:pPr>
        <w:pStyle w:val="a4"/>
        <w:tabs>
          <w:tab w:val="left" w:pos="0"/>
          <w:tab w:val="left" w:pos="709"/>
          <w:tab w:val="left" w:pos="851"/>
        </w:tabs>
        <w:spacing w:line="276" w:lineRule="auto"/>
        <w:ind w:left="567"/>
        <w:jc w:val="both"/>
        <w:rPr>
          <w:rFonts w:eastAsia="TimesNewRomanPSMT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Тема 1. </w:t>
      </w:r>
      <w:r w:rsidRPr="00F14681">
        <w:rPr>
          <w:rFonts w:eastAsia="TimesNewRomanPSMT"/>
          <w:sz w:val="28"/>
          <w:szCs w:val="28"/>
          <w:u w:val="single"/>
          <w:lang w:val="uk-UA"/>
        </w:rPr>
        <w:t>Вступ. Мета, завдання, роль прикладної генетики. Перегляд основних ге</w:t>
      </w:r>
      <w:r w:rsidR="00BF35B7">
        <w:rPr>
          <w:rFonts w:eastAsia="TimesNewRomanPSMT"/>
          <w:sz w:val="28"/>
          <w:szCs w:val="28"/>
          <w:u w:val="single"/>
          <w:lang w:val="uk-UA"/>
        </w:rPr>
        <w:t xml:space="preserve">нетичних понять та термінології – </w:t>
      </w:r>
      <w:r w:rsidR="00F14681" w:rsidRPr="00F14681">
        <w:rPr>
          <w:rFonts w:eastAsia="TimesNewRomanPSMT"/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14681">
        <w:rPr>
          <w:rFonts w:eastAsia="TimesNewRomanPSMT"/>
          <w:sz w:val="28"/>
          <w:szCs w:val="28"/>
          <w:lang w:val="uk-UA"/>
        </w:rPr>
        <w:t xml:space="preserve">Роль прикладної генетики </w:t>
      </w:r>
      <w:r w:rsidRPr="00F14681">
        <w:rPr>
          <w:rStyle w:val="hps"/>
          <w:sz w:val="28"/>
          <w:szCs w:val="28"/>
          <w:lang w:val="uk-UA"/>
        </w:rPr>
        <w:t>врозробці теоріїіпрактикиселекції,</w:t>
      </w:r>
      <w:r w:rsidRPr="00F14681">
        <w:rPr>
          <w:sz w:val="28"/>
          <w:szCs w:val="28"/>
          <w:lang w:val="uk-UA"/>
        </w:rPr>
        <w:t xml:space="preserve"> пізнанні </w:t>
      </w:r>
      <w:r w:rsidRPr="00F14681">
        <w:rPr>
          <w:rStyle w:val="hps"/>
          <w:sz w:val="28"/>
          <w:szCs w:val="28"/>
          <w:lang w:val="uk-UA"/>
        </w:rPr>
        <w:t>закономірностейі механізмівбіологічної еволюції</w:t>
      </w:r>
      <w:r w:rsidRPr="00F14681">
        <w:rPr>
          <w:sz w:val="28"/>
          <w:szCs w:val="28"/>
          <w:lang w:val="uk-UA"/>
        </w:rPr>
        <w:t xml:space="preserve">, </w:t>
      </w:r>
      <w:r w:rsidRPr="00F14681">
        <w:rPr>
          <w:rStyle w:val="hps"/>
          <w:sz w:val="28"/>
          <w:szCs w:val="28"/>
          <w:lang w:val="uk-UA"/>
        </w:rPr>
        <w:t>класифікації видівтварин, рослин</w:t>
      </w:r>
      <w:r w:rsidRPr="00F14681">
        <w:rPr>
          <w:sz w:val="28"/>
          <w:szCs w:val="28"/>
          <w:lang w:val="uk-UA"/>
        </w:rPr>
        <w:t xml:space="preserve">, мікроорганізмів, </w:t>
      </w:r>
      <w:r w:rsidRPr="00F14681">
        <w:rPr>
          <w:rStyle w:val="hps"/>
          <w:sz w:val="28"/>
          <w:szCs w:val="28"/>
          <w:lang w:val="uk-UA"/>
        </w:rPr>
        <w:t>паспортизаціїта ідентифікаціїунікальнихгеномів</w:t>
      </w:r>
      <w:r w:rsidRPr="00F14681">
        <w:rPr>
          <w:sz w:val="28"/>
          <w:szCs w:val="28"/>
          <w:lang w:val="uk-UA"/>
        </w:rPr>
        <w:t xml:space="preserve">, </w:t>
      </w:r>
      <w:r w:rsidRPr="00F14681">
        <w:rPr>
          <w:rStyle w:val="hps"/>
          <w:sz w:val="28"/>
          <w:szCs w:val="28"/>
          <w:lang w:val="uk-UA"/>
        </w:rPr>
        <w:t>обґрунтуванніекологічноїселекції рослині підвищенніадаптивногопотенціалукультивованихформ,атакожрозробці теоретичнихосновзбереження і розмноженнягенофондуприродних популяцій</w:t>
      </w:r>
      <w:r w:rsidRPr="00F14681">
        <w:rPr>
          <w:sz w:val="28"/>
          <w:szCs w:val="28"/>
          <w:lang w:val="uk-UA"/>
        </w:rPr>
        <w:t>. П</w:t>
      </w:r>
      <w:r w:rsidRPr="00F14681">
        <w:rPr>
          <w:rFonts w:eastAsia="TimesNewRomanPSMT"/>
          <w:sz w:val="28"/>
          <w:szCs w:val="28"/>
          <w:lang w:val="uk-UA"/>
        </w:rPr>
        <w:t xml:space="preserve">ерегляд основних генетичних понять та термінології. </w:t>
      </w:r>
      <w:r w:rsidRPr="00F14681">
        <w:rPr>
          <w:sz w:val="28"/>
          <w:szCs w:val="28"/>
          <w:lang w:val="uk-UA"/>
        </w:rPr>
        <w:t>Метагеном як основа прикладної генетики.</w:t>
      </w:r>
    </w:p>
    <w:p w:rsidR="00EC645E" w:rsidRPr="00F14681" w:rsidRDefault="00EC645E" w:rsidP="00632657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eastAsia="TimesNewRomanPSMT"/>
          <w:sz w:val="28"/>
          <w:szCs w:val="28"/>
          <w:lang w:val="uk-UA"/>
        </w:rPr>
      </w:pPr>
    </w:p>
    <w:p w:rsidR="00F14681" w:rsidRPr="00F14681" w:rsidRDefault="00F14681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b/>
          <w:i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2. </w:t>
      </w:r>
      <w:r w:rsidR="00727A21" w:rsidRPr="00F14681">
        <w:rPr>
          <w:rStyle w:val="hps"/>
          <w:sz w:val="28"/>
          <w:szCs w:val="28"/>
          <w:u w:val="single"/>
          <w:lang w:val="uk-UA"/>
        </w:rPr>
        <w:t>Успадкування тааналіз якіснихі кількісних</w:t>
      </w:r>
      <w:r w:rsidR="00BF35B7">
        <w:rPr>
          <w:rStyle w:val="hps"/>
          <w:sz w:val="28"/>
          <w:szCs w:val="28"/>
          <w:u w:val="single"/>
          <w:lang w:val="uk-UA"/>
        </w:rPr>
        <w:t xml:space="preserve"> ознак – </w:t>
      </w:r>
      <w:r w:rsidR="0073121E">
        <w:rPr>
          <w:rStyle w:val="hps"/>
          <w:i/>
          <w:sz w:val="28"/>
          <w:szCs w:val="28"/>
          <w:u w:val="single"/>
          <w:lang w:val="uk-UA"/>
        </w:rPr>
        <w:t>4 год. /0,132</w:t>
      </w:r>
      <w:r w:rsidRPr="00F14681">
        <w:rPr>
          <w:rStyle w:val="hps"/>
          <w:i/>
          <w:sz w:val="28"/>
          <w:szCs w:val="28"/>
          <w:u w:val="single"/>
          <w:lang w:val="uk-UA"/>
        </w:rPr>
        <w:t xml:space="preserve"> кредит. </w:t>
      </w:r>
    </w:p>
    <w:p w:rsidR="00727A21" w:rsidRDefault="00727A21" w:rsidP="00632657">
      <w:pPr>
        <w:tabs>
          <w:tab w:val="left" w:pos="993"/>
        </w:tabs>
        <w:spacing w:line="276" w:lineRule="auto"/>
        <w:ind w:firstLine="709"/>
        <w:jc w:val="both"/>
        <w:rPr>
          <w:rStyle w:val="hps"/>
          <w:sz w:val="28"/>
          <w:szCs w:val="28"/>
          <w:lang w:val="uk-UA"/>
        </w:rPr>
      </w:pPr>
      <w:r w:rsidRPr="00EE1178">
        <w:rPr>
          <w:rStyle w:val="hps"/>
          <w:sz w:val="28"/>
          <w:szCs w:val="28"/>
          <w:lang w:val="uk-UA"/>
        </w:rPr>
        <w:t>Однолокусніякісніхарактеристики</w:t>
      </w:r>
      <w:r w:rsidRPr="00EE1178">
        <w:rPr>
          <w:sz w:val="28"/>
          <w:szCs w:val="28"/>
          <w:lang w:val="uk-UA"/>
        </w:rPr>
        <w:t xml:space="preserve">: </w:t>
      </w:r>
      <w:r w:rsidRPr="00EE1178">
        <w:rPr>
          <w:rStyle w:val="hps"/>
          <w:sz w:val="28"/>
          <w:szCs w:val="28"/>
          <w:lang w:val="uk-UA"/>
        </w:rPr>
        <w:t xml:space="preserve">аутосомнілокусиз повним, </w:t>
      </w:r>
      <w:r w:rsidRPr="00EE1178">
        <w:rPr>
          <w:sz w:val="28"/>
          <w:szCs w:val="28"/>
          <w:lang w:val="uk-UA"/>
        </w:rPr>
        <w:t xml:space="preserve">частковим </w:t>
      </w:r>
      <w:r w:rsidRPr="00EE1178">
        <w:rPr>
          <w:rStyle w:val="hps"/>
          <w:sz w:val="28"/>
          <w:szCs w:val="28"/>
          <w:lang w:val="uk-UA"/>
        </w:rPr>
        <w:t>домінуванням</w:t>
      </w:r>
      <w:r w:rsidRPr="00EE1178">
        <w:rPr>
          <w:sz w:val="28"/>
          <w:szCs w:val="28"/>
          <w:lang w:val="uk-UA"/>
        </w:rPr>
        <w:t xml:space="preserve">, аддитивної, додаткової дії, </w:t>
      </w:r>
      <w:r w:rsidRPr="00EE1178">
        <w:rPr>
          <w:rStyle w:val="hps"/>
          <w:sz w:val="28"/>
          <w:szCs w:val="28"/>
          <w:lang w:val="uk-UA"/>
        </w:rPr>
        <w:t>наддомінуванням</w:t>
      </w:r>
      <w:r w:rsidRPr="00EE1178">
        <w:rPr>
          <w:sz w:val="28"/>
          <w:szCs w:val="28"/>
          <w:lang w:val="uk-UA"/>
        </w:rPr>
        <w:t xml:space="preserve">; </w:t>
      </w:r>
      <w:r w:rsidRPr="00EE1178">
        <w:rPr>
          <w:rStyle w:val="hps"/>
          <w:sz w:val="28"/>
          <w:szCs w:val="28"/>
          <w:lang w:val="uk-UA"/>
        </w:rPr>
        <w:t>Х-</w:t>
      </w:r>
      <w:r w:rsidRPr="00EE1178">
        <w:rPr>
          <w:sz w:val="28"/>
          <w:szCs w:val="28"/>
          <w:lang w:val="uk-UA"/>
        </w:rPr>
        <w:t xml:space="preserve">хромосоми і </w:t>
      </w:r>
      <w:r w:rsidRPr="00EE1178">
        <w:rPr>
          <w:rStyle w:val="hps"/>
          <w:sz w:val="28"/>
          <w:szCs w:val="28"/>
          <w:lang w:val="uk-UA"/>
        </w:rPr>
        <w:t>голандрический локус. Локуси складної структури (мультилокуси) та якісніхарактеристики</w:t>
      </w:r>
      <w:r w:rsidRPr="00EE1178">
        <w:rPr>
          <w:sz w:val="28"/>
          <w:szCs w:val="28"/>
          <w:lang w:val="uk-UA"/>
        </w:rPr>
        <w:t xml:space="preserve">: </w:t>
      </w:r>
      <w:r w:rsidRPr="00EE1178">
        <w:rPr>
          <w:rStyle w:val="hps"/>
          <w:sz w:val="28"/>
          <w:szCs w:val="28"/>
          <w:lang w:val="uk-UA"/>
        </w:rPr>
        <w:t>дигібридніпоказники і взаємодіягенів</w:t>
      </w:r>
      <w:r w:rsidRPr="00EE1178">
        <w:rPr>
          <w:sz w:val="28"/>
          <w:szCs w:val="28"/>
          <w:lang w:val="uk-UA"/>
        </w:rPr>
        <w:t xml:space="preserve">, </w:t>
      </w:r>
      <w:r w:rsidRPr="00EE1178">
        <w:rPr>
          <w:rStyle w:val="hps"/>
          <w:sz w:val="28"/>
          <w:szCs w:val="28"/>
          <w:lang w:val="uk-UA"/>
        </w:rPr>
        <w:t>такихякепістаз (взаємодія неалельних генів),</w:t>
      </w:r>
      <w:r w:rsidRPr="00EE1178">
        <w:rPr>
          <w:sz w:val="28"/>
          <w:szCs w:val="28"/>
          <w:lang w:val="uk-UA"/>
        </w:rPr>
        <w:t xml:space="preserve"> змінені </w:t>
      </w:r>
      <w:r w:rsidRPr="00EE1178">
        <w:rPr>
          <w:rStyle w:val="hps"/>
          <w:sz w:val="28"/>
          <w:szCs w:val="28"/>
          <w:lang w:val="uk-UA"/>
        </w:rPr>
        <w:t>співвідношення. Кількісні характеристики</w:t>
      </w:r>
      <w:r w:rsidRPr="00EE1178">
        <w:rPr>
          <w:sz w:val="28"/>
          <w:szCs w:val="28"/>
          <w:lang w:val="uk-UA"/>
        </w:rPr>
        <w:t xml:space="preserve">; особливості </w:t>
      </w:r>
      <w:r w:rsidRPr="00EE1178">
        <w:rPr>
          <w:rStyle w:val="hps"/>
          <w:sz w:val="28"/>
          <w:szCs w:val="28"/>
          <w:lang w:val="uk-UA"/>
        </w:rPr>
        <w:t>локусіві полігенів</w:t>
      </w:r>
      <w:r w:rsidRPr="00EE1178">
        <w:rPr>
          <w:sz w:val="28"/>
          <w:szCs w:val="28"/>
          <w:lang w:val="uk-UA"/>
        </w:rPr>
        <w:t xml:space="preserve">; </w:t>
      </w:r>
      <w:r w:rsidRPr="00EE1178">
        <w:rPr>
          <w:rStyle w:val="hps"/>
          <w:sz w:val="28"/>
          <w:szCs w:val="28"/>
          <w:lang w:val="uk-UA"/>
        </w:rPr>
        <w:t>модифікатори</w:t>
      </w:r>
      <w:r w:rsidRPr="00EE1178">
        <w:rPr>
          <w:sz w:val="28"/>
          <w:szCs w:val="28"/>
          <w:lang w:val="uk-UA"/>
        </w:rPr>
        <w:t xml:space="preserve">; характерні </w:t>
      </w:r>
      <w:r w:rsidRPr="00EE1178">
        <w:rPr>
          <w:rStyle w:val="hps"/>
          <w:sz w:val="28"/>
          <w:szCs w:val="28"/>
          <w:lang w:val="uk-UA"/>
        </w:rPr>
        <w:t>порогові</w:t>
      </w:r>
      <w:r w:rsidR="00EC645E">
        <w:rPr>
          <w:rStyle w:val="hps"/>
          <w:sz w:val="28"/>
          <w:szCs w:val="28"/>
          <w:lang w:val="uk-UA"/>
        </w:rPr>
        <w:t>значення.</w:t>
      </w:r>
    </w:p>
    <w:p w:rsidR="00EC645E" w:rsidRPr="00EE1178" w:rsidRDefault="00EC645E" w:rsidP="00632657">
      <w:pPr>
        <w:tabs>
          <w:tab w:val="left" w:pos="993"/>
        </w:tabs>
        <w:spacing w:line="276" w:lineRule="auto"/>
        <w:ind w:firstLine="709"/>
        <w:jc w:val="both"/>
        <w:rPr>
          <w:rStyle w:val="hps"/>
          <w:sz w:val="28"/>
          <w:szCs w:val="28"/>
          <w:lang w:val="uk-UA"/>
        </w:rPr>
      </w:pPr>
    </w:p>
    <w:p w:rsidR="00F14681" w:rsidRPr="00F14681" w:rsidRDefault="00F14681" w:rsidP="00632657">
      <w:pPr>
        <w:tabs>
          <w:tab w:val="left" w:pos="993"/>
        </w:tabs>
        <w:spacing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3. </w:t>
      </w:r>
      <w:r w:rsidR="00727A21" w:rsidRPr="00F14681">
        <w:rPr>
          <w:rStyle w:val="hps"/>
          <w:sz w:val="28"/>
          <w:szCs w:val="28"/>
          <w:u w:val="single"/>
          <w:lang w:val="uk-UA"/>
        </w:rPr>
        <w:t>Регресія</w:t>
      </w:r>
      <w:r w:rsidR="00727A21" w:rsidRPr="00F14681">
        <w:rPr>
          <w:sz w:val="28"/>
          <w:szCs w:val="28"/>
          <w:u w:val="single"/>
          <w:lang w:val="uk-UA"/>
        </w:rPr>
        <w:t xml:space="preserve">, </w:t>
      </w:r>
      <w:r w:rsidR="00727A21" w:rsidRPr="00F14681">
        <w:rPr>
          <w:rStyle w:val="hps"/>
          <w:sz w:val="28"/>
          <w:szCs w:val="28"/>
          <w:u w:val="single"/>
          <w:lang w:val="uk-UA"/>
        </w:rPr>
        <w:t>трансгресія</w:t>
      </w:r>
      <w:r w:rsidR="00727A21" w:rsidRPr="00F14681">
        <w:rPr>
          <w:sz w:val="28"/>
          <w:szCs w:val="28"/>
          <w:u w:val="single"/>
          <w:lang w:val="uk-UA"/>
        </w:rPr>
        <w:t xml:space="preserve">, вплив </w:t>
      </w:r>
      <w:r w:rsidR="00727A21" w:rsidRPr="00F14681">
        <w:rPr>
          <w:rStyle w:val="hps"/>
          <w:sz w:val="28"/>
          <w:szCs w:val="28"/>
          <w:u w:val="single"/>
          <w:lang w:val="uk-UA"/>
        </w:rPr>
        <w:t>надовкілля і спадковість</w:t>
      </w:r>
      <w:r w:rsidR="00BF35B7">
        <w:rPr>
          <w:sz w:val="28"/>
          <w:szCs w:val="28"/>
          <w:lang w:val="uk-UA"/>
        </w:rPr>
        <w:t xml:space="preserve"> – </w:t>
      </w:r>
      <w:r w:rsidR="00BF35B7">
        <w:rPr>
          <w:i/>
          <w:sz w:val="28"/>
          <w:szCs w:val="28"/>
          <w:u w:val="single"/>
          <w:lang w:val="uk-UA"/>
        </w:rPr>
        <w:t>2 год./ 0,066 кредит.</w:t>
      </w:r>
    </w:p>
    <w:p w:rsidR="00F14681" w:rsidRDefault="00F14681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sz w:val="18"/>
          <w:szCs w:val="18"/>
          <w:lang w:val="uk-UA"/>
        </w:rPr>
      </w:pPr>
      <w:r w:rsidRPr="00F14681">
        <w:rPr>
          <w:rStyle w:val="hps"/>
          <w:sz w:val="28"/>
          <w:szCs w:val="28"/>
          <w:lang w:val="uk-UA"/>
        </w:rPr>
        <w:t>Регресія, трансгресія, вплив на довкілля і спадковість.</w:t>
      </w:r>
      <w:r w:rsidR="00727A21" w:rsidRPr="00EE1178">
        <w:rPr>
          <w:rStyle w:val="hps"/>
          <w:sz w:val="28"/>
          <w:szCs w:val="28"/>
          <w:lang w:val="uk-UA"/>
        </w:rPr>
        <w:t>Кореляції міжхарактеристиками</w:t>
      </w:r>
      <w:r w:rsidR="00727A21" w:rsidRPr="00EE1178">
        <w:rPr>
          <w:sz w:val="28"/>
          <w:szCs w:val="28"/>
          <w:lang w:val="uk-UA"/>
        </w:rPr>
        <w:t xml:space="preserve">; </w:t>
      </w:r>
      <w:r w:rsidR="00727A21" w:rsidRPr="00EE1178">
        <w:rPr>
          <w:rStyle w:val="hps"/>
          <w:sz w:val="28"/>
          <w:szCs w:val="28"/>
          <w:lang w:val="uk-UA"/>
        </w:rPr>
        <w:t>Генотип,фенотипі цінність для розведення</w:t>
      </w:r>
      <w:r w:rsidR="00727A21" w:rsidRPr="00EE1178">
        <w:rPr>
          <w:sz w:val="28"/>
          <w:szCs w:val="28"/>
          <w:lang w:val="uk-UA"/>
        </w:rPr>
        <w:t xml:space="preserve">. </w:t>
      </w:r>
      <w:r w:rsidR="00727A21" w:rsidRPr="00EE1178">
        <w:rPr>
          <w:rStyle w:val="hps"/>
          <w:sz w:val="28"/>
          <w:szCs w:val="28"/>
          <w:lang w:val="uk-UA"/>
        </w:rPr>
        <w:t>Генетичні таекологічніпричинирегресіїі трансгресії (порушення). Вплив навколишнього середовища на фенотип. Спадковість, кореляції між характеристиками</w:t>
      </w:r>
      <w:r w:rsidR="00727A21" w:rsidRPr="005C1368">
        <w:rPr>
          <w:rStyle w:val="hps"/>
          <w:sz w:val="18"/>
          <w:szCs w:val="18"/>
          <w:lang w:val="uk-UA"/>
        </w:rPr>
        <w:t>.</w:t>
      </w:r>
    </w:p>
    <w:p w:rsidR="00EC645E" w:rsidRDefault="00EC645E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sz w:val="18"/>
          <w:szCs w:val="18"/>
          <w:lang w:val="uk-UA"/>
        </w:rPr>
      </w:pPr>
    </w:p>
    <w:p w:rsidR="00BF35B7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4. </w:t>
      </w:r>
      <w:r w:rsidRPr="0073121E">
        <w:rPr>
          <w:rStyle w:val="hps"/>
          <w:sz w:val="28"/>
          <w:szCs w:val="28"/>
          <w:u w:val="single"/>
          <w:lang w:val="uk-UA"/>
        </w:rPr>
        <w:t>Популяційнагенетика</w:t>
      </w:r>
      <w:r>
        <w:rPr>
          <w:rStyle w:val="hps"/>
          <w:sz w:val="28"/>
          <w:szCs w:val="28"/>
          <w:u w:val="single"/>
          <w:lang w:val="uk-UA"/>
        </w:rPr>
        <w:t xml:space="preserve"> – </w:t>
      </w:r>
      <w:r>
        <w:rPr>
          <w:rStyle w:val="hps"/>
          <w:i/>
          <w:sz w:val="28"/>
          <w:szCs w:val="28"/>
          <w:u w:val="single"/>
          <w:lang w:val="uk-UA"/>
        </w:rPr>
        <w:t>2 год. /0,066</w:t>
      </w:r>
      <w:r w:rsidRPr="0073121E">
        <w:rPr>
          <w:rStyle w:val="hps"/>
          <w:i/>
          <w:sz w:val="28"/>
          <w:szCs w:val="28"/>
          <w:u w:val="single"/>
          <w:lang w:val="uk-UA"/>
        </w:rPr>
        <w:t xml:space="preserve"> кредит.</w:t>
      </w:r>
    </w:p>
    <w:p w:rsidR="00BF35B7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Ч</w:t>
      </w:r>
      <w:r w:rsidRPr="00B0194B">
        <w:rPr>
          <w:rStyle w:val="hps"/>
          <w:sz w:val="28"/>
          <w:szCs w:val="28"/>
          <w:lang w:val="uk-UA"/>
        </w:rPr>
        <w:t>астотаалелей</w:t>
      </w:r>
      <w:r w:rsidRPr="00B0194B">
        <w:rPr>
          <w:sz w:val="28"/>
          <w:szCs w:val="28"/>
          <w:lang w:val="uk-UA"/>
        </w:rPr>
        <w:t>, генетична р</w:t>
      </w:r>
      <w:r w:rsidRPr="00B0194B">
        <w:rPr>
          <w:rStyle w:val="hps"/>
          <w:sz w:val="28"/>
          <w:szCs w:val="28"/>
          <w:lang w:val="uk-UA"/>
        </w:rPr>
        <w:t>івновага,змішеннянаселення,генетичнийдрейфі потік генів. ВикористаннязаконуХарді</w:t>
      </w:r>
      <w:r w:rsidRPr="00B0194B">
        <w:rPr>
          <w:rStyle w:val="atn"/>
          <w:sz w:val="28"/>
          <w:szCs w:val="28"/>
          <w:lang w:val="uk-UA"/>
        </w:rPr>
        <w:t>-</w:t>
      </w:r>
      <w:r w:rsidRPr="00B0194B">
        <w:rPr>
          <w:sz w:val="28"/>
          <w:szCs w:val="28"/>
          <w:lang w:val="uk-UA"/>
        </w:rPr>
        <w:t>Вайнберга</w:t>
      </w:r>
      <w:r w:rsidRPr="00B0194B">
        <w:rPr>
          <w:rStyle w:val="hps"/>
          <w:sz w:val="28"/>
          <w:szCs w:val="28"/>
          <w:lang w:val="uk-UA"/>
        </w:rPr>
        <w:t>длявивчення генетичної структурипопуляцій (дляодного, двох локусів);нерівновагапозчепленню</w:t>
      </w:r>
      <w:r w:rsidRPr="00B0194B">
        <w:rPr>
          <w:sz w:val="28"/>
          <w:szCs w:val="28"/>
          <w:lang w:val="uk-UA"/>
        </w:rPr>
        <w:t xml:space="preserve">, </w:t>
      </w:r>
      <w:r w:rsidRPr="00B0194B">
        <w:rPr>
          <w:rStyle w:val="hps"/>
          <w:sz w:val="28"/>
          <w:szCs w:val="28"/>
          <w:lang w:val="uk-UA"/>
        </w:rPr>
        <w:t>змішеннянаселення.Селекція, міграція, мутації.</w:t>
      </w:r>
    </w:p>
    <w:p w:rsidR="00BF35B7" w:rsidRPr="00E11FD2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8"/>
          <w:lang w:val="uk-UA"/>
        </w:rPr>
      </w:pPr>
      <w:r w:rsidRPr="00704313">
        <w:rPr>
          <w:rStyle w:val="hps"/>
          <w:b/>
          <w:sz w:val="24"/>
          <w:szCs w:val="28"/>
          <w:lang w:val="uk-UA"/>
        </w:rPr>
        <w:t>Додатково</w:t>
      </w:r>
      <w:r w:rsidRPr="00704313">
        <w:rPr>
          <w:rStyle w:val="hps"/>
          <w:sz w:val="24"/>
          <w:szCs w:val="28"/>
          <w:lang w:val="uk-UA"/>
        </w:rPr>
        <w:t>: Генетичнізакономірності еволюціїпопуляцій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Роль мутаційногопроцесу,рекомбіногенезу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потоку і дрейфугенів таефективності відборувперетворенні їїгенофонду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Значеннягенотипичноїмінливостів формоутвореннііресинтезівидів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Використання генетичних дослідженьдля формування уявленьпро закономірностімікроеволюціїі прогнозування процесівонтогенезу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Каналізація онтогенезу таїїгенетичні основи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 xml:space="preserve">Епігенетична еволюціята їїтеоретичне </w:t>
      </w:r>
      <w:r w:rsidRPr="00704313">
        <w:rPr>
          <w:rStyle w:val="hps"/>
          <w:sz w:val="24"/>
          <w:szCs w:val="28"/>
          <w:lang w:val="uk-UA"/>
        </w:rPr>
        <w:lastRenderedPageBreak/>
        <w:t>обгрунтування.Генетичні механізмивертикальноїеволюції. Розробкагенетичних іцитогенетичнихкритеріїв оцінкимутагенногоефектуфізичнихі хімічних факторів.Аналізгенетичноговантажу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гетерогенностіі поліморфізмупопуляції.Антимутагенита їх значення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ЗаконМ.І.Вавиловапро гомологічнірядив спадкової мінливостіі йогопрактичне використання</w:t>
      </w:r>
      <w:r w:rsidRPr="00704313">
        <w:rPr>
          <w:sz w:val="24"/>
          <w:szCs w:val="28"/>
          <w:lang w:val="uk-UA"/>
        </w:rPr>
        <w:t>.</w:t>
      </w:r>
    </w:p>
    <w:p w:rsidR="00BF35B7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  <w:lang w:val="uk-UA"/>
        </w:rPr>
      </w:pPr>
    </w:p>
    <w:p w:rsidR="00EC645E" w:rsidRPr="00EC645E" w:rsidRDefault="00F1468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Style w:val="hps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uk-UA"/>
        </w:rPr>
        <w:t>2</w:t>
      </w:r>
      <w:r w:rsidRPr="00F14681">
        <w:rPr>
          <w:b/>
          <w:sz w:val="28"/>
          <w:szCs w:val="28"/>
        </w:rPr>
        <w:t>.</w:t>
      </w:r>
    </w:p>
    <w:p w:rsidR="00727A21" w:rsidRPr="00BF35B7" w:rsidRDefault="00BF35B7" w:rsidP="00632657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 w:rsidR="00727A21" w:rsidRPr="00BF35B7">
        <w:rPr>
          <w:bCs/>
          <w:sz w:val="28"/>
          <w:szCs w:val="28"/>
          <w:u w:val="single"/>
          <w:lang w:val="uk-UA"/>
        </w:rPr>
        <w:t xml:space="preserve">Генетичні основи селекції. </w:t>
      </w:r>
      <w:r w:rsidR="00727A21" w:rsidRPr="00BF35B7">
        <w:rPr>
          <w:rFonts w:eastAsia="Calibri"/>
          <w:bCs/>
          <w:sz w:val="28"/>
          <w:szCs w:val="28"/>
          <w:u w:val="single"/>
          <w:lang w:val="uk-UA"/>
        </w:rPr>
        <w:t>Типи та види використання селекції.</w:t>
      </w:r>
      <w:r>
        <w:rPr>
          <w:rFonts w:eastAsia="Calibri"/>
          <w:bCs/>
          <w:sz w:val="28"/>
          <w:szCs w:val="28"/>
          <w:u w:val="single"/>
          <w:lang w:val="uk-UA"/>
        </w:rPr>
        <w:t xml:space="preserve"> – </w:t>
      </w:r>
      <w:r w:rsidRPr="00BF35B7">
        <w:rPr>
          <w:rFonts w:eastAsia="Calibri"/>
          <w:bCs/>
          <w:i/>
          <w:sz w:val="28"/>
          <w:szCs w:val="28"/>
          <w:u w:val="single"/>
          <w:lang w:val="uk-UA"/>
        </w:rPr>
        <w:t>2 год. /0,066 кредит.</w:t>
      </w:r>
    </w:p>
    <w:p w:rsidR="00727A21" w:rsidRPr="00B87F2C" w:rsidRDefault="00727A21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B87F2C">
        <w:rPr>
          <w:rStyle w:val="hps"/>
          <w:sz w:val="28"/>
          <w:szCs w:val="28"/>
          <w:lang w:val="uk-UA"/>
        </w:rPr>
        <w:t>Природний</w:t>
      </w:r>
      <w:r w:rsidRPr="00B87F2C">
        <w:rPr>
          <w:rStyle w:val="shorttext"/>
          <w:sz w:val="28"/>
          <w:szCs w:val="28"/>
          <w:lang w:val="uk-UA"/>
        </w:rPr>
        <w:t>, штучнийі</w:t>
      </w:r>
      <w:r w:rsidRPr="00B87F2C">
        <w:rPr>
          <w:rStyle w:val="hps"/>
          <w:sz w:val="28"/>
          <w:szCs w:val="28"/>
          <w:lang w:val="uk-UA"/>
        </w:rPr>
        <w:t xml:space="preserve">і статевий відбір. Стабілізаційна селекція, наближена однорідність. Спрямована селекція, перевага на користь однієї особливості. Циклічна селекція, перевага на користь різних особливостей. Порушуюча селекція, селективність проти звичайного типу. Селекція родовиду; тестування потомства; селекція по кореляції характеристик; </w:t>
      </w:r>
      <w:r>
        <w:rPr>
          <w:rStyle w:val="hps"/>
          <w:sz w:val="28"/>
          <w:szCs w:val="28"/>
          <w:lang w:val="uk-UA"/>
        </w:rPr>
        <w:t xml:space="preserve">культивування та відбір </w:t>
      </w:r>
      <w:r w:rsidRPr="00B87F2C">
        <w:rPr>
          <w:rStyle w:val="hps"/>
          <w:i/>
          <w:sz w:val="28"/>
          <w:szCs w:val="28"/>
          <w:lang w:val="uk-UA"/>
        </w:rPr>
        <w:t xml:space="preserve">invitro, </w:t>
      </w:r>
      <w:r w:rsidRPr="00014BEF">
        <w:rPr>
          <w:rStyle w:val="hps"/>
          <w:sz w:val="28"/>
          <w:szCs w:val="28"/>
          <w:lang w:val="uk-UA"/>
        </w:rPr>
        <w:t>селекція</w:t>
      </w:r>
      <w:r w:rsidRPr="00B87F2C">
        <w:rPr>
          <w:rStyle w:val="hps"/>
          <w:sz w:val="28"/>
          <w:szCs w:val="28"/>
          <w:lang w:val="uk-UA"/>
        </w:rPr>
        <w:t>на галоїдної стадії.</w:t>
      </w:r>
    </w:p>
    <w:p w:rsidR="00727A21" w:rsidRDefault="00727A21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sz w:val="24"/>
          <w:szCs w:val="28"/>
          <w:lang w:val="uk-UA"/>
        </w:rPr>
      </w:pPr>
      <w:r w:rsidRPr="00704313">
        <w:rPr>
          <w:b/>
          <w:bCs/>
          <w:sz w:val="24"/>
          <w:szCs w:val="28"/>
          <w:lang w:val="uk-UA"/>
        </w:rPr>
        <w:t xml:space="preserve">Додатково: </w:t>
      </w:r>
      <w:r w:rsidRPr="00704313">
        <w:rPr>
          <w:rStyle w:val="hps"/>
          <w:sz w:val="24"/>
          <w:szCs w:val="28"/>
          <w:lang w:val="uk-UA"/>
        </w:rPr>
        <w:t>Використаннягенетичних методіву створеннівихідного матеріалудляселекції.Генетичніресурсиіметодиїх збільшеннята збереження.Генетичнібанкикультивованих рослин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ознакові</w:t>
      </w:r>
      <w:r w:rsidRPr="00704313">
        <w:rPr>
          <w:sz w:val="24"/>
          <w:szCs w:val="28"/>
          <w:lang w:val="uk-UA"/>
        </w:rPr>
        <w:t xml:space="preserve">, генетичні </w:t>
      </w:r>
      <w:r w:rsidRPr="00704313">
        <w:rPr>
          <w:rStyle w:val="hps"/>
          <w:sz w:val="24"/>
          <w:szCs w:val="28"/>
          <w:lang w:val="uk-UA"/>
        </w:rPr>
        <w:t>колекції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їхстворення, підтримка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розмноження і використання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Інбредніаллоплазматичнілінії,їхзначення і застосуваннявселекції.Спонтаннийта індукованиймутагенезі його використаннядля вивчення ірозширеннягенофондукультивованих видів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Використаннягенних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хромосомних</w:t>
      </w:r>
      <w:r w:rsidRPr="00704313">
        <w:rPr>
          <w:sz w:val="24"/>
          <w:szCs w:val="28"/>
          <w:lang w:val="uk-UA"/>
        </w:rPr>
        <w:t xml:space="preserve">, </w:t>
      </w:r>
      <w:r w:rsidRPr="00704313">
        <w:rPr>
          <w:rStyle w:val="hps"/>
          <w:sz w:val="24"/>
          <w:szCs w:val="28"/>
          <w:lang w:val="uk-UA"/>
        </w:rPr>
        <w:t>геномнихіцитоплазматичнихмутаційдлягенетичногоаналізу та створеннявихідного матеріалувселекції</w:t>
      </w:r>
    </w:p>
    <w:p w:rsidR="00727A21" w:rsidRDefault="00727A21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</w:p>
    <w:p w:rsidR="00BF35B7" w:rsidRPr="00BF35B7" w:rsidRDefault="00BF35B7" w:rsidP="00632657">
      <w:pPr>
        <w:tabs>
          <w:tab w:val="left" w:pos="993"/>
        </w:tabs>
        <w:spacing w:line="276" w:lineRule="auto"/>
        <w:ind w:firstLine="567"/>
        <w:jc w:val="both"/>
        <w:rPr>
          <w:rStyle w:val="hps"/>
          <w:i/>
          <w:sz w:val="28"/>
          <w:szCs w:val="28"/>
          <w:u w:val="single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2. </w:t>
      </w:r>
      <w:r w:rsidR="00727A21" w:rsidRPr="00BF35B7">
        <w:rPr>
          <w:rStyle w:val="hps"/>
          <w:sz w:val="28"/>
          <w:szCs w:val="28"/>
          <w:u w:val="single"/>
          <w:lang w:val="uk-UA"/>
        </w:rPr>
        <w:t xml:space="preserve">Відхилення відвипадковогосхрещування. </w:t>
      </w:r>
      <w:r w:rsidRPr="00BF35B7">
        <w:rPr>
          <w:rStyle w:val="hps"/>
          <w:sz w:val="28"/>
          <w:szCs w:val="28"/>
          <w:u w:val="single"/>
          <w:lang w:val="uk-UA"/>
        </w:rPr>
        <w:t>Селекція рослині тваринМетодиіприклади</w:t>
      </w:r>
      <w:r>
        <w:rPr>
          <w:rStyle w:val="hps"/>
          <w:sz w:val="28"/>
          <w:szCs w:val="28"/>
          <w:u w:val="single"/>
          <w:lang w:val="uk-UA"/>
        </w:rPr>
        <w:t xml:space="preserve"> – </w:t>
      </w:r>
      <w:r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Pr="00BF35B7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2B5285">
        <w:rPr>
          <w:rStyle w:val="hps"/>
          <w:sz w:val="28"/>
          <w:szCs w:val="28"/>
          <w:lang w:val="uk-UA"/>
        </w:rPr>
        <w:t xml:space="preserve">Позитивні та негативні сторони ассортативного схрещування. </w:t>
      </w:r>
      <w:r w:rsidRPr="002B5285">
        <w:rPr>
          <w:sz w:val="28"/>
          <w:szCs w:val="28"/>
          <w:lang w:val="uk-UA"/>
        </w:rPr>
        <w:t xml:space="preserve">Інбридинг і аутбридинг та їх наслідки. </w:t>
      </w:r>
      <w:r w:rsidRPr="00E11FD2">
        <w:rPr>
          <w:rStyle w:val="hps"/>
          <w:sz w:val="28"/>
          <w:szCs w:val="28"/>
          <w:lang w:val="uk-UA"/>
        </w:rPr>
        <w:t xml:space="preserve">Гібридизація, методи відбору для інбридингу, аутбридингу; періодичнезворотнесхрещуваннядляпереносу генів; Міжвидовііміжродовігібриди. Створення поліплоїдів. Прикладипрограм зселекції рослині тварин. 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8"/>
          <w:lang w:val="uk-UA"/>
        </w:rPr>
      </w:pPr>
      <w:r w:rsidRPr="00704313">
        <w:rPr>
          <w:rFonts w:eastAsia="Calibri"/>
          <w:b/>
          <w:sz w:val="24"/>
          <w:szCs w:val="28"/>
          <w:lang w:val="uk-UA"/>
        </w:rPr>
        <w:t>Додатково</w:t>
      </w:r>
      <w:r w:rsidRPr="00704313">
        <w:rPr>
          <w:rFonts w:eastAsia="Calibri"/>
          <w:sz w:val="24"/>
          <w:szCs w:val="28"/>
          <w:lang w:val="uk-UA"/>
        </w:rPr>
        <w:t>:</w:t>
      </w:r>
      <w:r w:rsidRPr="00704313">
        <w:rPr>
          <w:rStyle w:val="hps"/>
          <w:sz w:val="24"/>
          <w:szCs w:val="28"/>
          <w:lang w:val="uk-UA"/>
        </w:rPr>
        <w:t>Моделісорту таїхгенетичніхарактеристики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Генетичні</w:t>
      </w:r>
      <w:r w:rsidRPr="00704313">
        <w:rPr>
          <w:sz w:val="24"/>
          <w:szCs w:val="28"/>
          <w:lang w:val="uk-UA"/>
        </w:rPr>
        <w:t xml:space="preserve">, молекулярно-генетичні </w:t>
      </w:r>
      <w:r w:rsidRPr="00704313">
        <w:rPr>
          <w:rStyle w:val="hps"/>
          <w:sz w:val="24"/>
          <w:szCs w:val="28"/>
          <w:lang w:val="uk-UA"/>
        </w:rPr>
        <w:t>іморфо-</w:t>
      </w:r>
      <w:r w:rsidRPr="00704313">
        <w:rPr>
          <w:sz w:val="24"/>
          <w:szCs w:val="28"/>
          <w:lang w:val="uk-UA"/>
        </w:rPr>
        <w:t xml:space="preserve">хімічні методи </w:t>
      </w:r>
      <w:r w:rsidRPr="00704313">
        <w:rPr>
          <w:rStyle w:val="hps"/>
          <w:sz w:val="24"/>
          <w:szCs w:val="28"/>
          <w:lang w:val="uk-UA"/>
        </w:rPr>
        <w:t>паспортизаціїсортів імаркуванняознаксорту,породи,клону.Системисхрещуваньтаїхрольу формуванніознаксорту (</w:t>
      </w:r>
      <w:r w:rsidRPr="00704313">
        <w:rPr>
          <w:sz w:val="24"/>
          <w:szCs w:val="28"/>
          <w:lang w:val="uk-UA"/>
        </w:rPr>
        <w:t xml:space="preserve">породи). </w:t>
      </w:r>
      <w:r w:rsidRPr="00704313">
        <w:rPr>
          <w:rStyle w:val="hps"/>
          <w:sz w:val="24"/>
          <w:szCs w:val="28"/>
          <w:lang w:val="uk-UA"/>
        </w:rPr>
        <w:t>Простісхрещування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Прямі, зворотні</w:t>
      </w:r>
      <w:r w:rsidRPr="00704313">
        <w:rPr>
          <w:sz w:val="24"/>
          <w:szCs w:val="28"/>
          <w:lang w:val="uk-UA"/>
        </w:rPr>
        <w:t xml:space="preserve">, поворотні. </w:t>
      </w:r>
      <w:r w:rsidRPr="00704313">
        <w:rPr>
          <w:rStyle w:val="hps"/>
          <w:sz w:val="24"/>
          <w:szCs w:val="28"/>
          <w:lang w:val="uk-UA"/>
        </w:rPr>
        <w:t>Складнісхрещування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Ступінчастагібридизація,конвергентнісхрещування</w:t>
      </w:r>
      <w:r w:rsidRPr="00704313">
        <w:rPr>
          <w:sz w:val="24"/>
          <w:szCs w:val="28"/>
          <w:lang w:val="uk-UA"/>
        </w:rPr>
        <w:t xml:space="preserve">. </w:t>
      </w:r>
      <w:r w:rsidRPr="00704313">
        <w:rPr>
          <w:rStyle w:val="hps"/>
          <w:sz w:val="24"/>
          <w:szCs w:val="28"/>
          <w:lang w:val="uk-UA"/>
        </w:rPr>
        <w:t>Принципи підборупарприсхрещуванні зурахуваннямгенетичної детермінаціїознаки,характеру взаємодіїгенетичної системиядраіцитоплазми,зчепленогоз поломуспадкування.Механізмі генетичнийконтрольрекомбінаціїтаїх рольвеволюції іселекції.Гетерозиснаселекціята гібриди</w:t>
      </w:r>
      <w:r w:rsidRPr="00704313">
        <w:rPr>
          <w:sz w:val="24"/>
          <w:szCs w:val="28"/>
          <w:lang w:val="uk-UA"/>
        </w:rPr>
        <w:t xml:space="preserve">. </w:t>
      </w: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8"/>
          <w:lang w:val="uk-UA"/>
        </w:rPr>
      </w:pPr>
    </w:p>
    <w:p w:rsidR="00BF35B7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</w:t>
      </w:r>
      <w:r w:rsidRPr="00EC645E">
        <w:rPr>
          <w:sz w:val="28"/>
          <w:szCs w:val="28"/>
          <w:u w:val="single"/>
          <w:lang w:val="uk-UA"/>
        </w:rPr>
        <w:t xml:space="preserve">Мутації та їх використання – </w:t>
      </w:r>
      <w:r w:rsidRPr="00EC645E"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2B5285">
        <w:rPr>
          <w:rStyle w:val="hps"/>
          <w:sz w:val="28"/>
          <w:szCs w:val="28"/>
          <w:lang w:val="uk-UA"/>
        </w:rPr>
        <w:lastRenderedPageBreak/>
        <w:t>Молекулярнітипимутацій іїхповерненість</w:t>
      </w:r>
      <w:r w:rsidRPr="002B5285">
        <w:rPr>
          <w:sz w:val="28"/>
          <w:szCs w:val="28"/>
          <w:lang w:val="uk-UA"/>
        </w:rPr>
        <w:t xml:space="preserve">; </w:t>
      </w:r>
      <w:r w:rsidRPr="002B5285">
        <w:rPr>
          <w:rStyle w:val="hps"/>
          <w:sz w:val="28"/>
          <w:szCs w:val="28"/>
          <w:lang w:val="uk-UA"/>
        </w:rPr>
        <w:t xml:space="preserve">частота мутацій; зародкові клітиниісоматичнімутації. Спонтанні та індуковані мутації, мутагенні </w:t>
      </w:r>
      <w:r>
        <w:rPr>
          <w:rStyle w:val="hps"/>
          <w:sz w:val="28"/>
          <w:szCs w:val="28"/>
          <w:lang w:val="uk-UA"/>
        </w:rPr>
        <w:t xml:space="preserve">агенти; </w:t>
      </w:r>
      <w:r w:rsidRPr="002B5285">
        <w:rPr>
          <w:rStyle w:val="hps"/>
          <w:sz w:val="28"/>
          <w:szCs w:val="28"/>
          <w:lang w:val="uk-UA"/>
        </w:rPr>
        <w:t>контроль мутацій та відновлення систем</w:t>
      </w:r>
      <w:r>
        <w:rPr>
          <w:rStyle w:val="hps"/>
          <w:sz w:val="28"/>
          <w:szCs w:val="28"/>
          <w:lang w:val="uk-UA"/>
        </w:rPr>
        <w:t>.</w:t>
      </w: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F35B7" w:rsidRPr="00EC645E" w:rsidRDefault="00BF35B7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Тема 4. </w:t>
      </w:r>
      <w:r w:rsidR="00727A21" w:rsidRPr="00EC645E">
        <w:rPr>
          <w:sz w:val="28"/>
          <w:szCs w:val="28"/>
          <w:u w:val="single"/>
          <w:lang w:val="uk-UA"/>
        </w:rPr>
        <w:t>Реком</w:t>
      </w:r>
      <w:r w:rsidR="00EC645E" w:rsidRPr="00EC645E">
        <w:rPr>
          <w:sz w:val="28"/>
          <w:szCs w:val="28"/>
          <w:u w:val="single"/>
          <w:lang w:val="uk-UA"/>
        </w:rPr>
        <w:t>бінація, картування, геноміка</w:t>
      </w:r>
      <w:r w:rsidR="00EC645E" w:rsidRPr="00EC645E">
        <w:rPr>
          <w:b/>
          <w:sz w:val="28"/>
          <w:szCs w:val="28"/>
          <w:u w:val="single"/>
          <w:lang w:val="uk-UA"/>
        </w:rPr>
        <w:t xml:space="preserve"> – </w:t>
      </w:r>
      <w:r w:rsidR="00EC645E" w:rsidRPr="00EC645E">
        <w:rPr>
          <w:i/>
          <w:sz w:val="28"/>
          <w:szCs w:val="28"/>
          <w:u w:val="single"/>
          <w:lang w:val="uk-UA"/>
        </w:rPr>
        <w:t>4 год. /0,132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2B5285">
        <w:rPr>
          <w:rStyle w:val="hps"/>
          <w:sz w:val="28"/>
          <w:szCs w:val="28"/>
          <w:lang w:val="uk-UA"/>
        </w:rPr>
        <w:t>Рекомбінація</w:t>
      </w:r>
      <w:r w:rsidRPr="002B5285">
        <w:rPr>
          <w:sz w:val="28"/>
          <w:szCs w:val="28"/>
          <w:lang w:val="uk-UA"/>
        </w:rPr>
        <w:t xml:space="preserve">, генетичні </w:t>
      </w:r>
      <w:r w:rsidRPr="002B5285">
        <w:rPr>
          <w:rStyle w:val="hps"/>
          <w:sz w:val="28"/>
          <w:szCs w:val="28"/>
          <w:lang w:val="uk-UA"/>
        </w:rPr>
        <w:t>відстані ічисло необхідних потомств для отриманнярекомбінантів. Видирекомбінаційта їх наслідки</w:t>
      </w:r>
      <w:r w:rsidRPr="002B5285">
        <w:rPr>
          <w:sz w:val="28"/>
          <w:szCs w:val="28"/>
          <w:lang w:val="uk-UA"/>
        </w:rPr>
        <w:t>; генотипи, які з'явилися в результаті схрещування (</w:t>
      </w:r>
      <w:r w:rsidRPr="00704313">
        <w:rPr>
          <w:rStyle w:val="hps"/>
          <w:sz w:val="28"/>
          <w:szCs w:val="28"/>
          <w:lang w:val="uk-UA"/>
        </w:rPr>
        <w:t>мейоз, мітоз</w:t>
      </w:r>
      <w:r w:rsidRPr="002B5285">
        <w:rPr>
          <w:rStyle w:val="hps"/>
          <w:sz w:val="28"/>
          <w:szCs w:val="28"/>
          <w:lang w:val="uk-UA"/>
        </w:rPr>
        <w:t>)</w:t>
      </w:r>
      <w:r w:rsidRPr="002B5285">
        <w:rPr>
          <w:sz w:val="28"/>
          <w:szCs w:val="28"/>
          <w:lang w:val="uk-UA"/>
        </w:rPr>
        <w:t xml:space="preserve">; </w:t>
      </w:r>
      <w:r w:rsidRPr="002B5285">
        <w:rPr>
          <w:rStyle w:val="hps"/>
          <w:sz w:val="28"/>
          <w:szCs w:val="28"/>
          <w:lang w:val="uk-UA"/>
        </w:rPr>
        <w:t>перешкоди і</w:t>
      </w:r>
      <w:r w:rsidRPr="002B5285">
        <w:rPr>
          <w:sz w:val="28"/>
          <w:szCs w:val="28"/>
          <w:lang w:val="uk-UA"/>
        </w:rPr>
        <w:t xml:space="preserve"> функціональні </w:t>
      </w:r>
      <w:r w:rsidRPr="002B5285">
        <w:rPr>
          <w:rStyle w:val="hps"/>
          <w:sz w:val="28"/>
          <w:szCs w:val="28"/>
          <w:lang w:val="uk-UA"/>
        </w:rPr>
        <w:t>карти. Розрахунок частот</w:t>
      </w:r>
      <w:r>
        <w:rPr>
          <w:rStyle w:val="hps"/>
          <w:sz w:val="28"/>
          <w:szCs w:val="28"/>
          <w:lang w:val="uk-UA"/>
        </w:rPr>
        <w:t>и</w:t>
      </w:r>
      <w:r w:rsidRPr="002B5285">
        <w:rPr>
          <w:rStyle w:val="hps"/>
          <w:sz w:val="28"/>
          <w:szCs w:val="28"/>
          <w:lang w:val="uk-UA"/>
        </w:rPr>
        <w:t xml:space="preserve"> генотипів, фенотипів. Практичне використаннямолекулярних маркеріву сільському господарстві.</w:t>
      </w: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hps"/>
          <w:sz w:val="28"/>
          <w:szCs w:val="28"/>
          <w:lang w:val="uk-UA"/>
        </w:rPr>
      </w:pP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uk-UA"/>
        </w:rPr>
        <w:t>3</w:t>
      </w:r>
      <w:r w:rsidRPr="00F14681">
        <w:rPr>
          <w:b/>
          <w:sz w:val="28"/>
          <w:szCs w:val="28"/>
        </w:rPr>
        <w:t>.</w:t>
      </w:r>
    </w:p>
    <w:p w:rsidR="00EC645E" w:rsidRP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EC645E">
        <w:rPr>
          <w:rStyle w:val="hps"/>
          <w:b/>
          <w:sz w:val="28"/>
          <w:szCs w:val="28"/>
          <w:lang w:val="uk-UA"/>
        </w:rPr>
        <w:t>Тема 1.</w:t>
      </w:r>
      <w:r w:rsidR="00727A21" w:rsidRPr="00EC645E">
        <w:rPr>
          <w:rStyle w:val="hps"/>
          <w:sz w:val="28"/>
          <w:szCs w:val="28"/>
          <w:u w:val="single"/>
          <w:lang w:val="uk-UA"/>
        </w:rPr>
        <w:t>Методологія су</w:t>
      </w:r>
      <w:r w:rsidRPr="00EC645E">
        <w:rPr>
          <w:rStyle w:val="hps"/>
          <w:sz w:val="28"/>
          <w:szCs w:val="28"/>
          <w:u w:val="single"/>
          <w:lang w:val="uk-UA"/>
        </w:rPr>
        <w:t xml:space="preserve">часних цитологічних досліджень – </w:t>
      </w:r>
      <w:r w:rsidRPr="00EC645E"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11FD2">
        <w:rPr>
          <w:rStyle w:val="hps"/>
          <w:sz w:val="28"/>
          <w:szCs w:val="28"/>
          <w:lang w:val="uk-UA"/>
        </w:rPr>
        <w:t>Дискретнийта інтегральний</w:t>
      </w:r>
      <w:r w:rsidR="00EC645E">
        <w:rPr>
          <w:sz w:val="28"/>
          <w:szCs w:val="28"/>
          <w:lang w:val="uk-UA"/>
        </w:rPr>
        <w:t xml:space="preserve"> – </w:t>
      </w:r>
      <w:r w:rsidRPr="00E11FD2">
        <w:rPr>
          <w:rStyle w:val="hps"/>
          <w:sz w:val="28"/>
          <w:szCs w:val="28"/>
          <w:lang w:val="uk-UA"/>
        </w:rPr>
        <w:t>два підходидо вивченнязагальних закономірностейорганізації таеволюціїклітин.Арсеналметодівцитології</w:t>
      </w:r>
      <w:r w:rsidRPr="00E11FD2">
        <w:rPr>
          <w:sz w:val="28"/>
          <w:szCs w:val="28"/>
          <w:lang w:val="uk-UA"/>
        </w:rPr>
        <w:t xml:space="preserve">: </w:t>
      </w:r>
      <w:r w:rsidRPr="00E11FD2">
        <w:rPr>
          <w:rStyle w:val="hps"/>
          <w:sz w:val="28"/>
          <w:szCs w:val="28"/>
          <w:lang w:val="uk-UA"/>
        </w:rPr>
        <w:t>відживих клітиндомакромолекулярнихкомплексів.Прижиттєвіметоди спостереженняклітин.Культураклітинпоза організмом.Методтемногополя.Фазовоконтрастнаямікроскопія</w:t>
      </w:r>
      <w:r w:rsidRPr="00E11FD2">
        <w:rPr>
          <w:sz w:val="28"/>
          <w:szCs w:val="28"/>
          <w:lang w:val="uk-UA"/>
        </w:rPr>
        <w:t xml:space="preserve">. </w:t>
      </w:r>
      <w:r w:rsidRPr="00E11FD2">
        <w:rPr>
          <w:rStyle w:val="hps"/>
          <w:sz w:val="28"/>
          <w:szCs w:val="28"/>
          <w:lang w:val="uk-UA"/>
        </w:rPr>
        <w:t>Мікрозйомки</w:t>
      </w:r>
      <w:r w:rsidRPr="00E11FD2">
        <w:rPr>
          <w:sz w:val="28"/>
          <w:szCs w:val="28"/>
          <w:lang w:val="uk-UA"/>
        </w:rPr>
        <w:t xml:space="preserve">. </w:t>
      </w:r>
      <w:r w:rsidRPr="00E11FD2">
        <w:rPr>
          <w:rStyle w:val="hps"/>
          <w:sz w:val="28"/>
          <w:szCs w:val="28"/>
          <w:lang w:val="uk-UA"/>
        </w:rPr>
        <w:t>Методи дослідженняфізичних властивостейклітин.Вивченняфіксованихклітин.Принципифарбуванняклітиннихструктур.Цитохимическиеякісні методидослідження:реакціїнабілки, ферменти</w:t>
      </w:r>
      <w:r w:rsidRPr="00E11FD2">
        <w:rPr>
          <w:sz w:val="28"/>
          <w:szCs w:val="28"/>
          <w:lang w:val="uk-UA"/>
        </w:rPr>
        <w:t xml:space="preserve">, нуклеїнові кислоти, полісахариди, жири, ліпіди, вітаміни, </w:t>
      </w:r>
      <w:r w:rsidRPr="00E11FD2">
        <w:rPr>
          <w:rStyle w:val="hps"/>
          <w:sz w:val="28"/>
          <w:szCs w:val="28"/>
          <w:lang w:val="uk-UA"/>
        </w:rPr>
        <w:t>солі іт.д.Електронна, люмінесцентна мікроскопія</w:t>
      </w:r>
      <w:r w:rsidRPr="00E11FD2">
        <w:rPr>
          <w:sz w:val="28"/>
          <w:szCs w:val="28"/>
          <w:lang w:val="uk-UA"/>
        </w:rPr>
        <w:t xml:space="preserve">. </w:t>
      </w:r>
      <w:r w:rsidRPr="00E11FD2">
        <w:rPr>
          <w:rStyle w:val="hps"/>
          <w:sz w:val="28"/>
          <w:szCs w:val="28"/>
          <w:lang w:val="uk-UA"/>
        </w:rPr>
        <w:t>Диференціальнецентрифугування</w:t>
      </w:r>
      <w:r w:rsidR="00EC645E">
        <w:rPr>
          <w:sz w:val="28"/>
          <w:szCs w:val="28"/>
          <w:lang w:val="uk-UA"/>
        </w:rPr>
        <w:t xml:space="preserve"> – </w:t>
      </w:r>
      <w:r w:rsidRPr="00E11FD2">
        <w:rPr>
          <w:rStyle w:val="hps"/>
          <w:sz w:val="28"/>
          <w:szCs w:val="28"/>
          <w:lang w:val="uk-UA"/>
        </w:rPr>
        <w:t>методотриманняокремихклітиннихкомпонентівдляцитохімічногоібіохімічного аналізу</w:t>
      </w:r>
      <w:r w:rsidRPr="00E11FD2">
        <w:rPr>
          <w:sz w:val="28"/>
          <w:szCs w:val="28"/>
          <w:lang w:val="uk-UA"/>
        </w:rPr>
        <w:t>.</w:t>
      </w: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2. </w:t>
      </w:r>
      <w:r w:rsidR="00727A21" w:rsidRPr="00EC645E">
        <w:rPr>
          <w:rStyle w:val="hps"/>
          <w:sz w:val="28"/>
          <w:szCs w:val="28"/>
          <w:u w:val="single"/>
          <w:lang w:val="uk-UA"/>
        </w:rPr>
        <w:t>Структурніхромосомні аберації</w:t>
      </w:r>
      <w:r w:rsidR="00727A21" w:rsidRPr="00EC645E">
        <w:rPr>
          <w:sz w:val="28"/>
          <w:szCs w:val="28"/>
          <w:u w:val="single"/>
          <w:lang w:val="uk-UA"/>
        </w:rPr>
        <w:t xml:space="preserve">: </w:t>
      </w:r>
      <w:r w:rsidR="00727A21" w:rsidRPr="00EC645E">
        <w:rPr>
          <w:rStyle w:val="hps"/>
          <w:sz w:val="28"/>
          <w:szCs w:val="28"/>
          <w:u w:val="single"/>
          <w:lang w:val="uk-UA"/>
        </w:rPr>
        <w:t>їх походження, властивості та</w:t>
      </w:r>
      <w:r w:rsidRPr="00EC645E">
        <w:rPr>
          <w:rStyle w:val="hps"/>
          <w:sz w:val="28"/>
          <w:szCs w:val="28"/>
          <w:u w:val="single"/>
          <w:lang w:val="uk-UA"/>
        </w:rPr>
        <w:t xml:space="preserve">використання – </w:t>
      </w:r>
      <w:r w:rsidRPr="00EC645E"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E11FD2">
        <w:rPr>
          <w:rStyle w:val="hps"/>
          <w:sz w:val="28"/>
          <w:szCs w:val="28"/>
          <w:lang w:val="uk-UA"/>
        </w:rPr>
        <w:t>Делеції, інверсії</w:t>
      </w:r>
      <w:r w:rsidRPr="00E11FD2">
        <w:rPr>
          <w:sz w:val="28"/>
          <w:szCs w:val="28"/>
          <w:lang w:val="uk-UA"/>
        </w:rPr>
        <w:t xml:space="preserve"> (</w:t>
      </w:r>
      <w:r w:rsidRPr="00E11FD2">
        <w:rPr>
          <w:rStyle w:val="hps"/>
          <w:sz w:val="28"/>
          <w:szCs w:val="28"/>
          <w:lang w:val="uk-UA"/>
        </w:rPr>
        <w:t>парацентричні,періцентричні)</w:t>
      </w:r>
      <w:r w:rsidRPr="00E11FD2">
        <w:rPr>
          <w:sz w:val="28"/>
          <w:szCs w:val="28"/>
          <w:lang w:val="uk-UA"/>
        </w:rPr>
        <w:t xml:space="preserve">; </w:t>
      </w:r>
      <w:r w:rsidRPr="00E11FD2">
        <w:rPr>
          <w:rStyle w:val="hps"/>
          <w:sz w:val="28"/>
          <w:szCs w:val="28"/>
          <w:lang w:val="uk-UA"/>
        </w:rPr>
        <w:t>їхнаслідки нафертильність. Дублювання та походження нових генів. Транс</w:t>
      </w:r>
      <w:r w:rsidR="00EC645E">
        <w:rPr>
          <w:rStyle w:val="hps"/>
          <w:sz w:val="28"/>
          <w:szCs w:val="28"/>
          <w:lang w:val="uk-UA"/>
        </w:rPr>
        <w:t xml:space="preserve">локації (поодинокі, множинні). </w:t>
      </w:r>
      <w:r w:rsidRPr="00EC645E">
        <w:rPr>
          <w:rStyle w:val="hps"/>
          <w:sz w:val="28"/>
          <w:szCs w:val="28"/>
          <w:lang w:val="uk-UA"/>
        </w:rPr>
        <w:t>Зміни в числі хромосом: їх вплив та використання.</w:t>
      </w:r>
      <w:r w:rsidRPr="00E11FD2">
        <w:rPr>
          <w:rStyle w:val="hps"/>
          <w:sz w:val="28"/>
          <w:szCs w:val="28"/>
          <w:lang w:val="uk-UA"/>
        </w:rPr>
        <w:t>Генетичне середовище, фон. Зміни в плоїдності; моноплоїд (гаплоїд), культура пиляків, диплоїди, триплоїди, тетраплоїди; наивищі поліпоїди. Втратаабо збільшенняокремиххромосом</w:t>
      </w:r>
      <w:r w:rsidRPr="00E11FD2">
        <w:rPr>
          <w:sz w:val="28"/>
          <w:szCs w:val="28"/>
          <w:lang w:val="uk-UA"/>
        </w:rPr>
        <w:t xml:space="preserve">: </w:t>
      </w:r>
      <w:r w:rsidRPr="00E11FD2">
        <w:rPr>
          <w:rStyle w:val="hps"/>
          <w:sz w:val="28"/>
          <w:szCs w:val="28"/>
          <w:lang w:val="uk-UA"/>
        </w:rPr>
        <w:t>анеуплоїди</w:t>
      </w:r>
      <w:r w:rsidRPr="00E11FD2">
        <w:rPr>
          <w:sz w:val="28"/>
          <w:szCs w:val="28"/>
          <w:lang w:val="uk-UA"/>
        </w:rPr>
        <w:t xml:space="preserve">, </w:t>
      </w:r>
      <w:r w:rsidRPr="00E11FD2">
        <w:rPr>
          <w:rStyle w:val="hps"/>
          <w:sz w:val="28"/>
          <w:szCs w:val="28"/>
          <w:lang w:val="uk-UA"/>
        </w:rPr>
        <w:t>моносоми (непарні хромосоми)ітрисоми. Хромосомніманіпуляціїі заміни. Додаткові «</w:t>
      </w:r>
      <w:r w:rsidRPr="00E11FD2">
        <w:rPr>
          <w:rStyle w:val="hps"/>
          <w:i/>
          <w:sz w:val="28"/>
          <w:szCs w:val="28"/>
          <w:lang w:val="uk-UA"/>
        </w:rPr>
        <w:t>В</w:t>
      </w:r>
      <w:r w:rsidRPr="00E11FD2">
        <w:rPr>
          <w:rStyle w:val="hps"/>
          <w:sz w:val="28"/>
          <w:szCs w:val="28"/>
          <w:lang w:val="uk-UA"/>
        </w:rPr>
        <w:t xml:space="preserve">» хромосоми. </w:t>
      </w:r>
    </w:p>
    <w:p w:rsidR="00727A21" w:rsidRDefault="00727A21" w:rsidP="00632657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8"/>
          <w:lang w:val="uk-UA"/>
        </w:rPr>
      </w:pPr>
      <w:r w:rsidRPr="00704313">
        <w:rPr>
          <w:rStyle w:val="hps"/>
          <w:b/>
          <w:sz w:val="24"/>
          <w:szCs w:val="28"/>
          <w:lang w:val="uk-UA"/>
        </w:rPr>
        <w:t xml:space="preserve">Додатково: </w:t>
      </w:r>
      <w:r w:rsidRPr="00704313">
        <w:rPr>
          <w:b/>
          <w:sz w:val="24"/>
          <w:szCs w:val="28"/>
          <w:lang w:val="uk-UA"/>
        </w:rPr>
        <w:t>Теоретичні основи генетичної та хромосомної інженерії.</w:t>
      </w:r>
      <w:r w:rsidRPr="00704313">
        <w:rPr>
          <w:sz w:val="24"/>
          <w:szCs w:val="28"/>
          <w:lang w:val="uk-UA"/>
        </w:rPr>
        <w:t xml:space="preserve"> Роль рекомбіногенеза в селекції та еволюції Способи перенесення чужорідних генів у геном рослини. Отримання трансгенних рослин та їх практичне використання. Застосування </w:t>
      </w:r>
      <w:r w:rsidRPr="00704313">
        <w:rPr>
          <w:sz w:val="24"/>
          <w:szCs w:val="28"/>
          <w:lang w:val="uk-UA"/>
        </w:rPr>
        <w:lastRenderedPageBreak/>
        <w:t>молекулярно-генетичних маркерів для визначення чужорідної ДНК в геномі організмів. Використання геномних мутацій і різних систем схрещування для заміщення хромосом.</w:t>
      </w:r>
    </w:p>
    <w:p w:rsidR="00EC645E" w:rsidRPr="00E11FD2" w:rsidRDefault="00EC645E" w:rsidP="00632657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8"/>
          <w:lang w:val="uk-UA"/>
        </w:rPr>
      </w:pP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3. </w:t>
      </w:r>
      <w:r w:rsidR="00727A21" w:rsidRPr="006111D7">
        <w:rPr>
          <w:rStyle w:val="hps"/>
          <w:sz w:val="28"/>
          <w:szCs w:val="28"/>
          <w:u w:val="single"/>
          <w:lang w:val="uk-UA"/>
        </w:rPr>
        <w:t>Генна інженеріярослин, тварині мікроорганізмів</w:t>
      </w:r>
      <w:r w:rsidRPr="006111D7">
        <w:rPr>
          <w:rStyle w:val="hps"/>
          <w:sz w:val="28"/>
          <w:szCs w:val="28"/>
          <w:u w:val="single"/>
          <w:lang w:val="uk-UA"/>
        </w:rPr>
        <w:t xml:space="preserve"> –</w:t>
      </w:r>
      <w:r w:rsidRPr="00EC645E"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E11FD2">
        <w:rPr>
          <w:rStyle w:val="hps"/>
          <w:sz w:val="28"/>
          <w:szCs w:val="28"/>
          <w:lang w:val="uk-UA"/>
        </w:rPr>
        <w:t>Ендонуклеазирестрикціїілігази; вектори; отриманняпевної частиниДНКввектор</w:t>
      </w:r>
      <w:r w:rsidRPr="00E11FD2">
        <w:rPr>
          <w:sz w:val="28"/>
          <w:szCs w:val="28"/>
          <w:lang w:val="uk-UA"/>
        </w:rPr>
        <w:t xml:space="preserve">, і </w:t>
      </w:r>
      <w:r w:rsidRPr="00E11FD2">
        <w:rPr>
          <w:rStyle w:val="hps"/>
          <w:sz w:val="28"/>
          <w:szCs w:val="28"/>
          <w:lang w:val="uk-UA"/>
        </w:rPr>
        <w:t>визнанняклону</w:t>
      </w:r>
      <w:r w:rsidRPr="00E11FD2">
        <w:rPr>
          <w:sz w:val="28"/>
          <w:szCs w:val="28"/>
          <w:lang w:val="uk-UA"/>
        </w:rPr>
        <w:t xml:space="preserve">, що містить </w:t>
      </w:r>
      <w:r w:rsidRPr="00E11FD2">
        <w:rPr>
          <w:rStyle w:val="hps"/>
          <w:sz w:val="28"/>
          <w:szCs w:val="28"/>
          <w:lang w:val="uk-UA"/>
        </w:rPr>
        <w:t>його; сайт</w:t>
      </w:r>
      <w:r w:rsidRPr="00E11FD2">
        <w:rPr>
          <w:rStyle w:val="shorttext"/>
          <w:sz w:val="28"/>
          <w:szCs w:val="28"/>
          <w:lang w:val="uk-UA"/>
        </w:rPr>
        <w:t xml:space="preserve">-спрямований </w:t>
      </w:r>
      <w:r w:rsidRPr="00E11FD2">
        <w:rPr>
          <w:rStyle w:val="hps"/>
          <w:sz w:val="28"/>
          <w:szCs w:val="28"/>
          <w:lang w:val="uk-UA"/>
        </w:rPr>
        <w:t>мутагенез. Таргенінг (вибір мішені), косупресія, РНК-інтерференція (людина, рослини, тварини), ризики генної інженерії, ГМ-культури</w:t>
      </w:r>
      <w:r>
        <w:rPr>
          <w:rStyle w:val="hps"/>
          <w:sz w:val="28"/>
          <w:szCs w:val="28"/>
          <w:lang w:val="uk-UA"/>
        </w:rPr>
        <w:t>.</w:t>
      </w:r>
    </w:p>
    <w:p w:rsidR="00EC645E" w:rsidRPr="00E11FD2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b/>
          <w:sz w:val="28"/>
          <w:szCs w:val="28"/>
          <w:lang w:val="uk-UA"/>
        </w:rPr>
      </w:pPr>
    </w:p>
    <w:p w:rsid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4. </w:t>
      </w:r>
      <w:r w:rsidR="00727A21" w:rsidRPr="006111D7">
        <w:rPr>
          <w:rStyle w:val="hps"/>
          <w:sz w:val="28"/>
          <w:szCs w:val="28"/>
          <w:u w:val="single"/>
          <w:lang w:val="uk-UA"/>
        </w:rPr>
        <w:t>Генетичнамінливістьвдикій природііс</w:t>
      </w:r>
      <w:r w:rsidRPr="006111D7">
        <w:rPr>
          <w:rStyle w:val="hps"/>
          <w:sz w:val="28"/>
          <w:szCs w:val="28"/>
          <w:u w:val="single"/>
          <w:lang w:val="uk-UA"/>
        </w:rPr>
        <w:t>ільськогосподарських популяціях,</w:t>
      </w:r>
      <w:r w:rsidR="00727A21" w:rsidRPr="006111D7">
        <w:rPr>
          <w:rStyle w:val="hps"/>
          <w:sz w:val="28"/>
          <w:szCs w:val="28"/>
          <w:u w:val="single"/>
          <w:lang w:val="uk-UA"/>
        </w:rPr>
        <w:t>збереженнягенетичних ресурсів</w:t>
      </w:r>
      <w:r w:rsidRPr="006111D7">
        <w:rPr>
          <w:rStyle w:val="hps"/>
          <w:sz w:val="28"/>
          <w:szCs w:val="28"/>
          <w:u w:val="single"/>
          <w:lang w:val="uk-UA"/>
        </w:rPr>
        <w:t xml:space="preserve"> –</w:t>
      </w:r>
      <w:r w:rsidRPr="00EC645E">
        <w:rPr>
          <w:i/>
          <w:sz w:val="28"/>
          <w:szCs w:val="28"/>
          <w:u w:val="single"/>
          <w:lang w:val="uk-UA"/>
        </w:rPr>
        <w:t>2 год. /0,066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E11FD2">
        <w:rPr>
          <w:rStyle w:val="hps"/>
          <w:sz w:val="28"/>
          <w:szCs w:val="28"/>
          <w:lang w:val="uk-UA"/>
        </w:rPr>
        <w:t>Контроль і управління величинамизмінв популяціях; використаннязнаньпро походженнягенетичної мінливості та вирішенняпрактичних задач. Сохранение и поддержаниепол</w:t>
      </w:r>
      <w:r>
        <w:rPr>
          <w:rStyle w:val="hps"/>
          <w:sz w:val="28"/>
          <w:szCs w:val="28"/>
          <w:lang w:val="uk-UA"/>
        </w:rPr>
        <w:t>і</w:t>
      </w:r>
      <w:r w:rsidRPr="00E11FD2">
        <w:rPr>
          <w:rStyle w:val="hps"/>
          <w:sz w:val="28"/>
          <w:szCs w:val="28"/>
          <w:lang w:val="uk-UA"/>
        </w:rPr>
        <w:t>морф</w:t>
      </w:r>
      <w:r>
        <w:rPr>
          <w:rStyle w:val="hps"/>
          <w:sz w:val="28"/>
          <w:szCs w:val="28"/>
          <w:lang w:val="uk-UA"/>
        </w:rPr>
        <w:t>и</w:t>
      </w:r>
      <w:r w:rsidRPr="00E11FD2">
        <w:rPr>
          <w:rStyle w:val="hps"/>
          <w:sz w:val="28"/>
          <w:szCs w:val="28"/>
          <w:lang w:val="uk-UA"/>
        </w:rPr>
        <w:t>зм</w:t>
      </w:r>
      <w:r>
        <w:rPr>
          <w:rStyle w:val="hps"/>
          <w:sz w:val="28"/>
          <w:szCs w:val="28"/>
          <w:lang w:val="uk-UA"/>
        </w:rPr>
        <w:t>у</w:t>
      </w:r>
      <w:r w:rsidRPr="00E11FD2">
        <w:rPr>
          <w:rStyle w:val="hps"/>
          <w:sz w:val="28"/>
          <w:szCs w:val="28"/>
          <w:lang w:val="uk-UA"/>
        </w:rPr>
        <w:t xml:space="preserve"> в популяціях. Необхідність збереженнягенетичнихресурсів;</w:t>
      </w:r>
      <w:r w:rsidR="00EC645E">
        <w:rPr>
          <w:rStyle w:val="hps"/>
          <w:sz w:val="28"/>
          <w:szCs w:val="28"/>
          <w:lang w:val="uk-UA"/>
        </w:rPr>
        <w:t xml:space="preserve">методи збереження. </w:t>
      </w:r>
      <w:r w:rsidRPr="00EC645E">
        <w:rPr>
          <w:rStyle w:val="hps"/>
          <w:sz w:val="28"/>
          <w:szCs w:val="28"/>
          <w:lang w:val="uk-UA"/>
        </w:rPr>
        <w:t>Генетичні методи в контролі комах-шкідників. Випускстерильнихкомах</w:t>
      </w:r>
      <w:r w:rsidRPr="00E11FD2">
        <w:rPr>
          <w:rStyle w:val="hps"/>
          <w:sz w:val="28"/>
          <w:szCs w:val="28"/>
          <w:lang w:val="uk-UA"/>
        </w:rPr>
        <w:t>,абофертильних, які даютьнежиттєздатне потомство.  Розведення різновидів резистентних комах.</w:t>
      </w:r>
    </w:p>
    <w:p w:rsidR="00AE1A0E" w:rsidRPr="00E11FD2" w:rsidRDefault="00AE1A0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b/>
          <w:sz w:val="28"/>
          <w:szCs w:val="28"/>
          <w:lang w:val="uk-UA"/>
        </w:rPr>
      </w:pPr>
    </w:p>
    <w:p w:rsidR="00EC645E" w:rsidRPr="00EC645E" w:rsidRDefault="00EC645E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 xml:space="preserve">Тема 5. </w:t>
      </w:r>
      <w:r w:rsidR="00727A21" w:rsidRPr="006111D7">
        <w:rPr>
          <w:rStyle w:val="hps"/>
          <w:sz w:val="28"/>
          <w:szCs w:val="28"/>
          <w:u w:val="single"/>
          <w:lang w:val="uk-UA"/>
        </w:rPr>
        <w:t>Прикладна генетика гриб</w:t>
      </w:r>
      <w:r w:rsidRPr="006111D7">
        <w:rPr>
          <w:rStyle w:val="hps"/>
          <w:sz w:val="28"/>
          <w:szCs w:val="28"/>
          <w:u w:val="single"/>
          <w:lang w:val="uk-UA"/>
        </w:rPr>
        <w:t xml:space="preserve">ів – </w:t>
      </w:r>
      <w:r w:rsidRPr="006111D7">
        <w:rPr>
          <w:i/>
          <w:sz w:val="28"/>
          <w:szCs w:val="28"/>
          <w:u w:val="single"/>
          <w:lang w:val="uk-UA"/>
        </w:rPr>
        <w:t>2 год</w:t>
      </w:r>
      <w:r w:rsidRPr="00EC645E">
        <w:rPr>
          <w:i/>
          <w:sz w:val="28"/>
          <w:szCs w:val="28"/>
          <w:u w:val="single"/>
          <w:lang w:val="uk-UA"/>
        </w:rPr>
        <w:t>. /0,066 кредит.</w:t>
      </w:r>
    </w:p>
    <w:p w:rsidR="00727A21" w:rsidRDefault="00727A21" w:rsidP="0063265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hps"/>
          <w:sz w:val="28"/>
          <w:szCs w:val="28"/>
          <w:lang w:val="uk-UA"/>
        </w:rPr>
      </w:pPr>
      <w:r w:rsidRPr="00E11FD2">
        <w:rPr>
          <w:rStyle w:val="hps"/>
          <w:sz w:val="28"/>
          <w:szCs w:val="28"/>
          <w:lang w:val="uk-UA"/>
        </w:rPr>
        <w:t>Загальнагенетика грибів</w:t>
      </w:r>
      <w:r w:rsidRPr="00E11FD2">
        <w:rPr>
          <w:sz w:val="28"/>
          <w:szCs w:val="28"/>
          <w:lang w:val="uk-UA"/>
        </w:rPr>
        <w:t xml:space="preserve">: </w:t>
      </w:r>
      <w:r w:rsidRPr="00E11FD2">
        <w:rPr>
          <w:rStyle w:val="hps"/>
          <w:sz w:val="28"/>
          <w:szCs w:val="28"/>
          <w:lang w:val="uk-UA"/>
        </w:rPr>
        <w:t>життєві цикли</w:t>
      </w:r>
      <w:r w:rsidRPr="00E11FD2">
        <w:rPr>
          <w:sz w:val="28"/>
          <w:szCs w:val="28"/>
          <w:lang w:val="uk-UA"/>
        </w:rPr>
        <w:t xml:space="preserve">; </w:t>
      </w:r>
      <w:r w:rsidRPr="00E11FD2">
        <w:rPr>
          <w:rStyle w:val="hps"/>
          <w:sz w:val="28"/>
          <w:szCs w:val="28"/>
          <w:lang w:val="uk-UA"/>
        </w:rPr>
        <w:t>дикітипи та мутанти</w:t>
      </w:r>
      <w:r w:rsidRPr="00E11FD2">
        <w:rPr>
          <w:sz w:val="28"/>
          <w:szCs w:val="28"/>
          <w:lang w:val="uk-UA"/>
        </w:rPr>
        <w:t xml:space="preserve">; </w:t>
      </w:r>
      <w:r w:rsidRPr="00E11FD2">
        <w:rPr>
          <w:rStyle w:val="hps"/>
          <w:sz w:val="28"/>
          <w:szCs w:val="28"/>
          <w:lang w:val="uk-UA"/>
        </w:rPr>
        <w:t>типиспор</w:t>
      </w:r>
      <w:r w:rsidRPr="00E11FD2">
        <w:rPr>
          <w:sz w:val="28"/>
          <w:szCs w:val="28"/>
          <w:lang w:val="uk-UA"/>
        </w:rPr>
        <w:t xml:space="preserve">; </w:t>
      </w:r>
      <w:r w:rsidRPr="00E11FD2">
        <w:rPr>
          <w:rStyle w:val="hps"/>
          <w:sz w:val="28"/>
          <w:szCs w:val="28"/>
          <w:lang w:val="uk-UA"/>
        </w:rPr>
        <w:t>контрольполовогоі вегетативного розмноження</w:t>
      </w:r>
      <w:r w:rsidRPr="00E11FD2">
        <w:rPr>
          <w:sz w:val="28"/>
          <w:szCs w:val="28"/>
          <w:lang w:val="uk-UA"/>
        </w:rPr>
        <w:t xml:space="preserve">; </w:t>
      </w:r>
      <w:r w:rsidRPr="00E11FD2">
        <w:rPr>
          <w:rStyle w:val="hps"/>
          <w:sz w:val="28"/>
          <w:szCs w:val="28"/>
          <w:lang w:val="uk-UA"/>
        </w:rPr>
        <w:t>геноміка. Комерційна цінність грибів. Індукціята ізоляціямутантів,у тому числі ауксотрофи. Отриманняполіпшенихштамівдляпромисловості.</w:t>
      </w:r>
    </w:p>
    <w:p w:rsidR="00727A21" w:rsidRPr="006111D7" w:rsidRDefault="00727A21" w:rsidP="006111D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5168E" w:rsidRPr="00F703EB" w:rsidRDefault="00C5168E" w:rsidP="00C5168E">
      <w:pPr>
        <w:spacing w:line="1" w:lineRule="exact"/>
        <w:rPr>
          <w:sz w:val="2"/>
          <w:szCs w:val="2"/>
          <w:lang w:val="uk-UA"/>
        </w:rPr>
      </w:pPr>
    </w:p>
    <w:p w:rsidR="00C5168E" w:rsidRPr="00F703EB" w:rsidRDefault="00C5168E" w:rsidP="00C5168E">
      <w:pPr>
        <w:spacing w:line="1" w:lineRule="exact"/>
        <w:rPr>
          <w:sz w:val="2"/>
          <w:szCs w:val="2"/>
          <w:lang w:val="uk-UA"/>
        </w:rPr>
      </w:pPr>
    </w:p>
    <w:p w:rsidR="006111D7" w:rsidRPr="006111D7" w:rsidRDefault="006111D7" w:rsidP="006111D7">
      <w:pPr>
        <w:numPr>
          <w:ilvl w:val="0"/>
          <w:numId w:val="19"/>
        </w:numPr>
        <w:shd w:val="clear" w:color="auto" w:fill="FFFFFF"/>
        <w:tabs>
          <w:tab w:val="left" w:pos="426"/>
          <w:tab w:val="left" w:pos="3544"/>
        </w:tabs>
        <w:ind w:left="0" w:firstLine="0"/>
        <w:jc w:val="center"/>
        <w:rPr>
          <w:sz w:val="22"/>
          <w:u w:val="single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br w:type="page"/>
      </w:r>
      <w:r>
        <w:rPr>
          <w:b/>
          <w:bCs/>
          <w:color w:val="000000"/>
          <w:spacing w:val="-1"/>
          <w:sz w:val="28"/>
          <w:szCs w:val="28"/>
          <w:lang w:val="uk-UA"/>
        </w:rPr>
        <w:lastRenderedPageBreak/>
        <w:t>Структура дисципліни</w:t>
      </w:r>
    </w:p>
    <w:p w:rsidR="00B3529C" w:rsidRPr="00E7447D" w:rsidRDefault="00B3529C" w:rsidP="006111D7">
      <w:pPr>
        <w:shd w:val="clear" w:color="auto" w:fill="FFFFFF"/>
        <w:tabs>
          <w:tab w:val="left" w:leader="underscore" w:pos="6919"/>
        </w:tabs>
        <w:rPr>
          <w:sz w:val="22"/>
          <w:u w:val="single"/>
          <w:lang w:val="uk-UA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724"/>
        <w:gridCol w:w="14"/>
        <w:gridCol w:w="564"/>
        <w:gridCol w:w="446"/>
        <w:gridCol w:w="581"/>
        <w:gridCol w:w="550"/>
        <w:gridCol w:w="581"/>
        <w:gridCol w:w="902"/>
        <w:gridCol w:w="558"/>
        <w:gridCol w:w="560"/>
        <w:gridCol w:w="560"/>
        <w:gridCol w:w="560"/>
        <w:gridCol w:w="575"/>
      </w:tblGrid>
      <w:tr w:rsidR="006111D7" w:rsidRPr="006111D7" w:rsidTr="00D21784">
        <w:trPr>
          <w:cantSplit/>
        </w:trPr>
        <w:tc>
          <w:tcPr>
            <w:tcW w:w="1334" w:type="pct"/>
            <w:vMerge w:val="restart"/>
            <w:vAlign w:val="center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3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Кількість годин</w:t>
            </w:r>
          </w:p>
        </w:tc>
      </w:tr>
      <w:tr w:rsidR="006111D7" w:rsidRPr="006111D7" w:rsidTr="00D21784">
        <w:trPr>
          <w:cantSplit/>
        </w:trPr>
        <w:tc>
          <w:tcPr>
            <w:tcW w:w="1334" w:type="pct"/>
            <w:vMerge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68" w:type="pct"/>
            <w:gridSpan w:val="7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97" w:type="pct"/>
            <w:gridSpan w:val="6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Заочна форма</w:t>
            </w:r>
          </w:p>
        </w:tc>
      </w:tr>
      <w:tr w:rsidR="00632657" w:rsidRPr="006111D7" w:rsidTr="00D21784">
        <w:trPr>
          <w:cantSplit/>
        </w:trPr>
        <w:tc>
          <w:tcPr>
            <w:tcW w:w="1334" w:type="pct"/>
            <w:vMerge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</w:t>
            </w:r>
            <w:r w:rsidRPr="006111D7">
              <w:rPr>
                <w:sz w:val="24"/>
                <w:lang w:val="uk-UA"/>
              </w:rPr>
              <w:t xml:space="preserve">го </w:t>
            </w:r>
          </w:p>
        </w:tc>
        <w:tc>
          <w:tcPr>
            <w:tcW w:w="1398" w:type="pct"/>
            <w:gridSpan w:val="6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37" w:type="pct"/>
            <w:gridSpan w:val="5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у тому числі</w:t>
            </w:r>
          </w:p>
        </w:tc>
      </w:tr>
      <w:tr w:rsidR="006111D7" w:rsidRPr="006111D7" w:rsidTr="00D21784">
        <w:trPr>
          <w:cantSplit/>
        </w:trPr>
        <w:tc>
          <w:tcPr>
            <w:tcW w:w="1334" w:type="pct"/>
            <w:vMerge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л</w:t>
            </w:r>
          </w:p>
        </w:tc>
        <w:tc>
          <w:tcPr>
            <w:tcW w:w="228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лаб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інд</w:t>
            </w: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с.р.</w:t>
            </w:r>
          </w:p>
        </w:tc>
        <w:tc>
          <w:tcPr>
            <w:tcW w:w="461" w:type="pct"/>
            <w:vMerge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л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п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лаб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інд</w:t>
            </w: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  <w:r w:rsidRPr="006111D7">
              <w:rPr>
                <w:sz w:val="24"/>
                <w:lang w:val="uk-UA"/>
              </w:rPr>
              <w:t>с.р.</w:t>
            </w:r>
          </w:p>
        </w:tc>
      </w:tr>
      <w:tr w:rsidR="006111D7" w:rsidRPr="006111D7" w:rsidTr="00D21784">
        <w:tc>
          <w:tcPr>
            <w:tcW w:w="1334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28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bCs/>
                <w:sz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13</w:t>
            </w:r>
          </w:p>
        </w:tc>
      </w:tr>
      <w:tr w:rsidR="006111D7" w:rsidRPr="006111D7" w:rsidTr="006111D7">
        <w:trPr>
          <w:cantSplit/>
        </w:trPr>
        <w:tc>
          <w:tcPr>
            <w:tcW w:w="5000" w:type="pct"/>
            <w:gridSpan w:val="14"/>
          </w:tcPr>
          <w:p w:rsidR="006111D7" w:rsidRPr="006111D7" w:rsidRDefault="006111D7" w:rsidP="00D64617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111D7">
              <w:rPr>
                <w:b/>
                <w:bCs/>
                <w:snapToGrid w:val="0"/>
                <w:sz w:val="24"/>
                <w:szCs w:val="24"/>
                <w:lang w:val="uk-UA"/>
              </w:rPr>
              <w:t>Змістовий модуль 1</w:t>
            </w:r>
            <w:r w:rsidR="00D64617" w:rsidRPr="00D64617">
              <w:rPr>
                <w:b/>
                <w:snapToGrid w:val="0"/>
                <w:sz w:val="24"/>
                <w:szCs w:val="24"/>
                <w:lang w:val="uk-UA"/>
              </w:rPr>
              <w:t>.</w:t>
            </w:r>
          </w:p>
        </w:tc>
      </w:tr>
      <w:tr w:rsidR="006111D7" w:rsidRPr="006111D7" w:rsidTr="00D21784">
        <w:tc>
          <w:tcPr>
            <w:tcW w:w="1334" w:type="pct"/>
            <w:vAlign w:val="center"/>
          </w:tcPr>
          <w:p w:rsidR="006111D7" w:rsidRPr="006111D7" w:rsidRDefault="006111D7" w:rsidP="002E0FBB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8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Тема</w:t>
            </w:r>
            <w:r w:rsidRPr="006111D7">
              <w:rPr>
                <w:sz w:val="24"/>
                <w:lang w:val="uk-UA"/>
              </w:rPr>
              <w:t xml:space="preserve"> 1. Вступ. Мета, завдання, роль прикладної генетики. Перегляд основних генетичних понять та термінології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111D7" w:rsidRPr="006111D7" w:rsidTr="00D21784">
        <w:tc>
          <w:tcPr>
            <w:tcW w:w="1334" w:type="pct"/>
          </w:tcPr>
          <w:p w:rsidR="006111D7" w:rsidRPr="006111D7" w:rsidRDefault="006111D7" w:rsidP="002E0FBB">
            <w:pPr>
              <w:jc w:val="both"/>
              <w:rPr>
                <w:sz w:val="24"/>
                <w:szCs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Тема</w:t>
            </w:r>
            <w:r w:rsidRPr="006111D7">
              <w:rPr>
                <w:sz w:val="24"/>
                <w:lang w:val="uk-UA"/>
              </w:rPr>
              <w:t xml:space="preserve"> 2. </w:t>
            </w:r>
            <w:r w:rsidR="00D64617" w:rsidRPr="00D64617">
              <w:rPr>
                <w:rStyle w:val="hps"/>
                <w:sz w:val="24"/>
                <w:szCs w:val="24"/>
                <w:lang w:val="uk-UA"/>
              </w:rPr>
              <w:t>Успадкування тааналіз якіснихі кількісних ознак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111D7" w:rsidRPr="006111D7" w:rsidTr="00D21784">
        <w:tc>
          <w:tcPr>
            <w:tcW w:w="1334" w:type="pct"/>
          </w:tcPr>
          <w:p w:rsidR="006111D7" w:rsidRPr="006111D7" w:rsidRDefault="00D64617" w:rsidP="002E0FB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</w:t>
            </w:r>
            <w:r w:rsidRPr="00D64617">
              <w:rPr>
                <w:bCs/>
                <w:sz w:val="24"/>
                <w:lang w:val="uk-UA"/>
              </w:rPr>
              <w:t>Регресія, трансгресія, вплив на довкілля і спадковість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6111D7" w:rsidRPr="006111D7" w:rsidRDefault="00D64617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32657" w:rsidRPr="006111D7" w:rsidTr="00D21784">
        <w:tc>
          <w:tcPr>
            <w:tcW w:w="1334" w:type="pct"/>
          </w:tcPr>
          <w:p w:rsidR="006111D7" w:rsidRPr="006111D7" w:rsidRDefault="006111D7" w:rsidP="002E0FBB">
            <w:pPr>
              <w:jc w:val="both"/>
              <w:rPr>
                <w:sz w:val="24"/>
                <w:szCs w:val="24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Тема</w:t>
            </w:r>
            <w:r w:rsidR="002E0FBB">
              <w:rPr>
                <w:sz w:val="24"/>
                <w:lang w:val="uk-UA"/>
              </w:rPr>
              <w:t>4</w:t>
            </w:r>
            <w:r w:rsidRPr="006111D7">
              <w:rPr>
                <w:sz w:val="24"/>
                <w:lang w:val="uk-UA"/>
              </w:rPr>
              <w:t>.</w:t>
            </w:r>
            <w:r w:rsidR="002E0FBB" w:rsidRPr="002E0FBB">
              <w:rPr>
                <w:sz w:val="24"/>
                <w:lang w:val="uk-UA"/>
              </w:rPr>
              <w:t>Популяційна генетика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32657" w:rsidRPr="006111D7" w:rsidTr="00D21784">
        <w:tc>
          <w:tcPr>
            <w:tcW w:w="1334" w:type="pct"/>
          </w:tcPr>
          <w:p w:rsidR="006111D7" w:rsidRPr="006111D7" w:rsidRDefault="002E0FBB" w:rsidP="002E0F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2E0FBB" w:rsidRPr="006111D7" w:rsidTr="002E0FBB">
        <w:trPr>
          <w:trHeight w:val="325"/>
        </w:trPr>
        <w:tc>
          <w:tcPr>
            <w:tcW w:w="5000" w:type="pct"/>
            <w:gridSpan w:val="14"/>
          </w:tcPr>
          <w:p w:rsidR="002E0FBB" w:rsidRPr="006111D7" w:rsidRDefault="002E0FBB" w:rsidP="006111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Змістовий модуль 2</w:t>
            </w:r>
            <w:r w:rsidRPr="002E0FBB">
              <w:rPr>
                <w:b/>
                <w:sz w:val="24"/>
                <w:lang w:val="uk-UA"/>
              </w:rPr>
              <w:t>.</w:t>
            </w:r>
          </w:p>
        </w:tc>
      </w:tr>
      <w:tr w:rsidR="00632657" w:rsidRPr="006111D7" w:rsidTr="00D21784">
        <w:trPr>
          <w:trHeight w:val="277"/>
        </w:trPr>
        <w:tc>
          <w:tcPr>
            <w:tcW w:w="1334" w:type="pct"/>
          </w:tcPr>
          <w:p w:rsidR="006111D7" w:rsidRPr="006111D7" w:rsidRDefault="002E0FBB" w:rsidP="002E0FBB">
            <w:pPr>
              <w:keepNext/>
              <w:outlineLvl w:val="3"/>
              <w:rPr>
                <w:bCs/>
                <w:sz w:val="24"/>
                <w:szCs w:val="28"/>
                <w:lang w:val="uk-UA"/>
              </w:rPr>
            </w:pPr>
            <w:r w:rsidRPr="006111D7">
              <w:rPr>
                <w:bCs/>
                <w:sz w:val="24"/>
                <w:lang w:val="uk-UA"/>
              </w:rPr>
              <w:t>Тема</w:t>
            </w:r>
            <w:r w:rsidRPr="006111D7">
              <w:rPr>
                <w:sz w:val="24"/>
                <w:lang w:val="uk-UA"/>
              </w:rPr>
              <w:t xml:space="preserve"> 1.</w:t>
            </w:r>
            <w:r w:rsidRPr="002E0FBB">
              <w:rPr>
                <w:sz w:val="24"/>
                <w:lang w:val="uk-UA"/>
              </w:rPr>
              <w:t>Генетичні основи селекції. Типи та види використання селекції.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32657" w:rsidRPr="006111D7" w:rsidTr="00D21784">
        <w:tc>
          <w:tcPr>
            <w:tcW w:w="1334" w:type="pct"/>
          </w:tcPr>
          <w:p w:rsidR="006111D7" w:rsidRPr="006111D7" w:rsidRDefault="002E0FBB" w:rsidP="002E0F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2E0FBB">
              <w:rPr>
                <w:sz w:val="24"/>
                <w:lang w:val="uk-UA"/>
              </w:rPr>
              <w:t>Відхилення від випадкового схрещу</w:t>
            </w:r>
            <w:r>
              <w:rPr>
                <w:sz w:val="24"/>
                <w:lang w:val="uk-UA"/>
              </w:rPr>
              <w:t>вання. Селекція рослин і тварин – м</w:t>
            </w:r>
            <w:r w:rsidRPr="002E0FBB">
              <w:rPr>
                <w:sz w:val="24"/>
                <w:lang w:val="uk-UA"/>
              </w:rPr>
              <w:t xml:space="preserve">етоди і приклади 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6111D7" w:rsidRPr="006111D7" w:rsidRDefault="006111D7" w:rsidP="002E0FB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2E0FBB" w:rsidP="002E0FB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6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6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6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6111D7" w:rsidRPr="006111D7" w:rsidRDefault="006111D7" w:rsidP="006111D7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632657" w:rsidRPr="006111D7" w:rsidTr="00D21784">
        <w:tc>
          <w:tcPr>
            <w:tcW w:w="1334" w:type="pct"/>
          </w:tcPr>
          <w:p w:rsidR="006111D7" w:rsidRPr="006111D7" w:rsidRDefault="002E0FBB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 xml:space="preserve">Тема 3. </w:t>
            </w:r>
            <w:r w:rsidRPr="002E0FBB">
              <w:rPr>
                <w:bCs/>
                <w:sz w:val="24"/>
                <w:szCs w:val="28"/>
                <w:lang w:val="uk-UA"/>
              </w:rPr>
              <w:t>Мутації та їх використання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6111D7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6111D7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111D7" w:rsidRPr="006111D7" w:rsidRDefault="006111D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111D7" w:rsidRPr="006111D7" w:rsidRDefault="006111D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2E0FBB" w:rsidRPr="006111D7" w:rsidTr="00D21784">
        <w:tc>
          <w:tcPr>
            <w:tcW w:w="1334" w:type="pct"/>
          </w:tcPr>
          <w:p w:rsidR="002E0FBB" w:rsidRPr="006111D7" w:rsidRDefault="002E0FBB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 xml:space="preserve">Тема4. </w:t>
            </w:r>
            <w:r w:rsidRPr="002E0FBB">
              <w:rPr>
                <w:bCs/>
                <w:sz w:val="24"/>
                <w:szCs w:val="28"/>
                <w:lang w:val="uk-UA"/>
              </w:rPr>
              <w:t>Рекомбінація, картування, геноміка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88" w:type="pct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8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1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2E0FBB" w:rsidRPr="006111D7" w:rsidTr="00D21784">
        <w:tc>
          <w:tcPr>
            <w:tcW w:w="1334" w:type="pct"/>
          </w:tcPr>
          <w:p w:rsidR="002E0FBB" w:rsidRPr="006111D7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2E0FBB" w:rsidRPr="006111D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88" w:type="pct"/>
            <w:shd w:val="clear" w:color="auto" w:fill="auto"/>
          </w:tcPr>
          <w:p w:rsidR="002E0FBB" w:rsidRPr="006111D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28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2E0FBB" w:rsidRPr="006111D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81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2E0FBB" w:rsidRPr="006111D7" w:rsidRDefault="002E0FBB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2E0FBB" w:rsidRPr="006111D7" w:rsidRDefault="002E0FBB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32657" w:rsidRPr="006111D7" w:rsidTr="00632657">
        <w:tc>
          <w:tcPr>
            <w:tcW w:w="5000" w:type="pct"/>
            <w:gridSpan w:val="14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  <w:r w:rsidRPr="00632657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uk-UA"/>
              </w:rPr>
              <w:t>3</w:t>
            </w:r>
            <w:r w:rsidRPr="00632657">
              <w:rPr>
                <w:b/>
                <w:sz w:val="24"/>
                <w:lang w:val="uk-UA"/>
              </w:rPr>
              <w:t>.</w:t>
            </w:r>
          </w:p>
        </w:tc>
      </w:tr>
      <w:tr w:rsidR="00632657" w:rsidRPr="006111D7" w:rsidTr="00D21784">
        <w:tc>
          <w:tcPr>
            <w:tcW w:w="1334" w:type="pct"/>
          </w:tcPr>
          <w:p w:rsidR="00632657" w:rsidRPr="002E0FBB" w:rsidRDefault="00632657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 xml:space="preserve">Тема 1. </w:t>
            </w:r>
            <w:r w:rsidRPr="00632657">
              <w:rPr>
                <w:bCs/>
                <w:sz w:val="24"/>
                <w:szCs w:val="28"/>
                <w:lang w:val="uk-UA"/>
              </w:rPr>
              <w:t>Методологія сучасних цитологічних досліджень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632657" w:rsidRPr="006111D7" w:rsidTr="00D21784">
        <w:tc>
          <w:tcPr>
            <w:tcW w:w="1334" w:type="pct"/>
          </w:tcPr>
          <w:p w:rsidR="00632657" w:rsidRDefault="00632657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 w:rsidRPr="00632657">
              <w:rPr>
                <w:bCs/>
                <w:sz w:val="24"/>
                <w:szCs w:val="28"/>
                <w:lang w:val="uk-UA"/>
              </w:rPr>
              <w:t>Тема 2. Структурні хромосомні аберації: їх походження, властивості та використання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Default="00632657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D21784" w:rsidRPr="006111D7" w:rsidTr="00D21784">
        <w:tc>
          <w:tcPr>
            <w:tcW w:w="5000" w:type="pct"/>
            <w:gridSpan w:val="14"/>
          </w:tcPr>
          <w:p w:rsidR="00D21784" w:rsidRPr="006111D7" w:rsidRDefault="00D21784" w:rsidP="006111D7">
            <w:pPr>
              <w:jc w:val="center"/>
              <w:rPr>
                <w:sz w:val="24"/>
                <w:lang w:val="uk-UA"/>
              </w:rPr>
            </w:pPr>
            <w:r w:rsidRPr="00632657">
              <w:rPr>
                <w:b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sz w:val="24"/>
                <w:lang w:val="uk-UA"/>
              </w:rPr>
              <w:t>4</w:t>
            </w:r>
            <w:r w:rsidRPr="00632657">
              <w:rPr>
                <w:b/>
                <w:sz w:val="24"/>
                <w:lang w:val="uk-UA"/>
              </w:rPr>
              <w:t>.</w:t>
            </w:r>
          </w:p>
        </w:tc>
      </w:tr>
      <w:tr w:rsidR="00632657" w:rsidRPr="006111D7" w:rsidTr="00D21784">
        <w:tc>
          <w:tcPr>
            <w:tcW w:w="1334" w:type="pct"/>
          </w:tcPr>
          <w:p w:rsidR="00632657" w:rsidRPr="00632657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lastRenderedPageBreak/>
              <w:t>Тема 3. Генна інженерія рослин, тварин і мікроорганізмів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632657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632657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32657" w:rsidRPr="006111D7" w:rsidRDefault="00632657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632657" w:rsidRPr="006111D7" w:rsidRDefault="00632657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0B602E" w:rsidRPr="006111D7" w:rsidTr="00D21784">
        <w:tc>
          <w:tcPr>
            <w:tcW w:w="1334" w:type="pct"/>
          </w:tcPr>
          <w:p w:rsidR="000B602E" w:rsidRPr="000B602E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 xml:space="preserve">Тема 4. </w:t>
            </w:r>
            <w:r w:rsidRPr="000B602E">
              <w:rPr>
                <w:bCs/>
                <w:sz w:val="24"/>
                <w:szCs w:val="28"/>
                <w:lang w:val="uk-UA"/>
              </w:rPr>
              <w:t>Генетична мінливість в дикій природі і сільськогосподарських популяціях, збереження генетичних ресурсів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0B602E" w:rsidRPr="006111D7" w:rsidTr="00D21784">
        <w:tc>
          <w:tcPr>
            <w:tcW w:w="1334" w:type="pct"/>
          </w:tcPr>
          <w:p w:rsidR="000B602E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 xml:space="preserve">Тема 5. </w:t>
            </w:r>
            <w:r w:rsidRPr="000B602E">
              <w:rPr>
                <w:bCs/>
                <w:sz w:val="24"/>
                <w:szCs w:val="28"/>
                <w:lang w:val="uk-UA"/>
              </w:rPr>
              <w:t>Прикладна генетика грибів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8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81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0B602E" w:rsidRPr="006111D7" w:rsidTr="00D21784">
        <w:tc>
          <w:tcPr>
            <w:tcW w:w="1334" w:type="pct"/>
          </w:tcPr>
          <w:p w:rsidR="000B602E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88" w:type="pct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28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81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</w:tr>
      <w:tr w:rsidR="000B602E" w:rsidRPr="006111D7" w:rsidTr="00D21784">
        <w:tc>
          <w:tcPr>
            <w:tcW w:w="1334" w:type="pct"/>
          </w:tcPr>
          <w:p w:rsidR="000B602E" w:rsidRDefault="000B602E" w:rsidP="002E0FBB">
            <w:pPr>
              <w:keepNext/>
              <w:jc w:val="both"/>
              <w:outlineLvl w:val="3"/>
              <w:rPr>
                <w:bCs/>
                <w:sz w:val="24"/>
                <w:szCs w:val="28"/>
                <w:lang w:val="uk-UA"/>
              </w:rPr>
            </w:pPr>
            <w:r>
              <w:rPr>
                <w:bCs/>
                <w:sz w:val="24"/>
                <w:szCs w:val="28"/>
                <w:lang w:val="uk-UA"/>
              </w:rPr>
              <w:t>Усього годин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88" w:type="pct"/>
            <w:shd w:val="clear" w:color="auto" w:fill="auto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28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Default="000B602E" w:rsidP="006111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81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B602E" w:rsidRPr="006111D7" w:rsidRDefault="000B602E" w:rsidP="006111D7">
            <w:pPr>
              <w:jc w:val="center"/>
              <w:rPr>
                <w:sz w:val="24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6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0B602E" w:rsidRPr="006111D7" w:rsidRDefault="000B602E" w:rsidP="006111D7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B13EF" w:rsidRPr="00BD3A44" w:rsidRDefault="007B13EF" w:rsidP="00360910">
      <w:pPr>
        <w:shd w:val="clear" w:color="auto" w:fill="FFFFFF"/>
        <w:rPr>
          <w:b/>
          <w:bCs/>
          <w:color w:val="000000"/>
          <w:spacing w:val="4"/>
          <w:sz w:val="28"/>
          <w:szCs w:val="28"/>
          <w:lang w:val="uk-UA"/>
        </w:rPr>
      </w:pPr>
    </w:p>
    <w:p w:rsidR="00472095" w:rsidRPr="00472095" w:rsidRDefault="00472095" w:rsidP="00472095">
      <w:pPr>
        <w:numPr>
          <w:ilvl w:val="1"/>
          <w:numId w:val="20"/>
        </w:numPr>
        <w:tabs>
          <w:tab w:val="clear" w:pos="3621"/>
          <w:tab w:val="left" w:pos="426"/>
          <w:tab w:val="left" w:pos="3402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472095">
        <w:rPr>
          <w:b/>
          <w:sz w:val="28"/>
          <w:szCs w:val="28"/>
          <w:lang w:val="uk-UA"/>
        </w:rPr>
        <w:t>Теми семінарських занять</w:t>
      </w:r>
    </w:p>
    <w:p w:rsidR="00472095" w:rsidRPr="00472095" w:rsidRDefault="00472095" w:rsidP="00472095">
      <w:pPr>
        <w:ind w:left="360"/>
        <w:rPr>
          <w:b/>
          <w:sz w:val="28"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472095" w:rsidRPr="00472095" w:rsidTr="00472095">
        <w:trPr>
          <w:jc w:val="center"/>
        </w:trPr>
        <w:tc>
          <w:tcPr>
            <w:tcW w:w="709" w:type="dxa"/>
            <w:shd w:val="clear" w:color="auto" w:fill="auto"/>
          </w:tcPr>
          <w:p w:rsidR="00472095" w:rsidRPr="00472095" w:rsidRDefault="00472095" w:rsidP="00472095">
            <w:pPr>
              <w:ind w:left="142" w:hanging="142"/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№</w:t>
            </w:r>
          </w:p>
          <w:p w:rsidR="00472095" w:rsidRPr="00472095" w:rsidRDefault="00472095" w:rsidP="00472095">
            <w:pPr>
              <w:ind w:left="142" w:hanging="142"/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Кількість</w:t>
            </w:r>
          </w:p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годин</w:t>
            </w:r>
          </w:p>
        </w:tc>
      </w:tr>
      <w:tr w:rsidR="00472095" w:rsidRPr="00472095" w:rsidTr="00472095">
        <w:trPr>
          <w:jc w:val="center"/>
        </w:trPr>
        <w:tc>
          <w:tcPr>
            <w:tcW w:w="709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4"/>
                <w:lang w:val="uk-UA"/>
              </w:rPr>
            </w:pPr>
            <w:r w:rsidRPr="00472095">
              <w:rPr>
                <w:sz w:val="24"/>
                <w:lang w:val="uk-UA"/>
              </w:rPr>
              <w:t>Не передбачено робочим навчальним планом</w:t>
            </w:r>
          </w:p>
        </w:tc>
        <w:tc>
          <w:tcPr>
            <w:tcW w:w="1560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014BEF" w:rsidRPr="00014BEF" w:rsidRDefault="00014BEF" w:rsidP="00E11FD2">
      <w:pPr>
        <w:autoSpaceDE w:val="0"/>
        <w:autoSpaceDN w:val="0"/>
        <w:adjustRightInd w:val="0"/>
        <w:ind w:firstLine="527"/>
        <w:jc w:val="both"/>
        <w:rPr>
          <w:sz w:val="28"/>
          <w:szCs w:val="28"/>
          <w:lang w:val="uk-UA"/>
        </w:rPr>
      </w:pPr>
    </w:p>
    <w:p w:rsidR="00472095" w:rsidRPr="00472095" w:rsidRDefault="00472095" w:rsidP="00472095">
      <w:pPr>
        <w:ind w:left="360"/>
        <w:jc w:val="center"/>
        <w:rPr>
          <w:b/>
          <w:sz w:val="28"/>
          <w:szCs w:val="28"/>
          <w:lang w:val="uk-UA"/>
        </w:rPr>
      </w:pPr>
      <w:r w:rsidRPr="00472095">
        <w:rPr>
          <w:b/>
          <w:sz w:val="28"/>
          <w:szCs w:val="28"/>
          <w:lang w:val="uk-UA"/>
        </w:rPr>
        <w:t>6. Теми практичних занять</w:t>
      </w:r>
    </w:p>
    <w:p w:rsidR="00472095" w:rsidRPr="00472095" w:rsidRDefault="00472095" w:rsidP="00472095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472095" w:rsidRPr="00472095" w:rsidTr="00D64617">
        <w:trPr>
          <w:jc w:val="center"/>
        </w:trPr>
        <w:tc>
          <w:tcPr>
            <w:tcW w:w="709" w:type="dxa"/>
            <w:shd w:val="clear" w:color="auto" w:fill="auto"/>
          </w:tcPr>
          <w:p w:rsidR="00472095" w:rsidRPr="00472095" w:rsidRDefault="00472095" w:rsidP="00472095">
            <w:pPr>
              <w:ind w:left="142" w:hanging="142"/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№</w:t>
            </w:r>
          </w:p>
          <w:p w:rsidR="00472095" w:rsidRPr="00472095" w:rsidRDefault="00472095" w:rsidP="00472095">
            <w:pPr>
              <w:ind w:left="142" w:hanging="142"/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Кількість</w:t>
            </w:r>
          </w:p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годин</w:t>
            </w:r>
          </w:p>
        </w:tc>
      </w:tr>
      <w:tr w:rsidR="00472095" w:rsidRPr="00472095" w:rsidTr="00D64617">
        <w:trPr>
          <w:jc w:val="center"/>
        </w:trPr>
        <w:tc>
          <w:tcPr>
            <w:tcW w:w="709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  <w:r w:rsidRPr="00472095">
              <w:rPr>
                <w:sz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72095" w:rsidRPr="00472095" w:rsidRDefault="00472095" w:rsidP="00472095">
            <w:pPr>
              <w:ind w:left="121"/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472095">
              <w:rPr>
                <w:snapToGrid w:val="0"/>
                <w:sz w:val="24"/>
                <w:lang w:val="uk-UA"/>
              </w:rPr>
              <w:t>Не передбачено робочим навчальним планом</w:t>
            </w:r>
          </w:p>
        </w:tc>
        <w:tc>
          <w:tcPr>
            <w:tcW w:w="1560" w:type="dxa"/>
            <w:shd w:val="clear" w:color="auto" w:fill="auto"/>
          </w:tcPr>
          <w:p w:rsidR="00472095" w:rsidRPr="00472095" w:rsidRDefault="00472095" w:rsidP="0047209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D21784" w:rsidRDefault="00D21784" w:rsidP="00D21784">
      <w:pPr>
        <w:shd w:val="clear" w:color="auto" w:fill="FFFFFF"/>
        <w:rPr>
          <w:b/>
          <w:sz w:val="28"/>
          <w:szCs w:val="28"/>
          <w:lang w:val="uk-UA"/>
        </w:rPr>
      </w:pPr>
    </w:p>
    <w:p w:rsidR="00472095" w:rsidRPr="00472095" w:rsidRDefault="00472095" w:rsidP="00D21784">
      <w:pPr>
        <w:shd w:val="clear" w:color="auto" w:fill="FFFFFF"/>
        <w:rPr>
          <w:b/>
          <w:sz w:val="28"/>
          <w:szCs w:val="28"/>
          <w:lang w:val="uk-UA"/>
        </w:rPr>
      </w:pPr>
      <w:r w:rsidRPr="00472095">
        <w:rPr>
          <w:b/>
          <w:sz w:val="28"/>
          <w:szCs w:val="28"/>
          <w:lang w:val="uk-UA"/>
        </w:rPr>
        <w:t>7. Теми лабораторних занять</w:t>
      </w:r>
    </w:p>
    <w:p w:rsidR="00472095" w:rsidRDefault="00472095" w:rsidP="00664445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764"/>
        <w:gridCol w:w="1449"/>
      </w:tblGrid>
      <w:tr w:rsidR="00472095" w:rsidRPr="00D125B7" w:rsidTr="00472095">
        <w:tc>
          <w:tcPr>
            <w:tcW w:w="566" w:type="dxa"/>
            <w:shd w:val="clear" w:color="auto" w:fill="auto"/>
          </w:tcPr>
          <w:p w:rsidR="00472095" w:rsidRPr="00472095" w:rsidRDefault="00472095" w:rsidP="00472095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47209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64" w:type="dxa"/>
            <w:shd w:val="clear" w:color="auto" w:fill="auto"/>
            <w:vAlign w:val="center"/>
          </w:tcPr>
          <w:p w:rsidR="00472095" w:rsidRPr="00472095" w:rsidRDefault="00472095" w:rsidP="00472095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472095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49" w:type="dxa"/>
            <w:shd w:val="clear" w:color="auto" w:fill="auto"/>
          </w:tcPr>
          <w:p w:rsidR="00472095" w:rsidRPr="00472095" w:rsidRDefault="00472095" w:rsidP="00472095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472095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 w:rsidRPr="00D125B7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 збору і зберігання зразків для генетичного аналізу. </w:t>
            </w:r>
          </w:p>
          <w:p w:rsidR="00472095" w:rsidRPr="00AC793A" w:rsidRDefault="00472095" w:rsidP="00472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 виділеня, очистки та аналізу ДНК з різних зразків (рослин, грунту, комах тощо).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 визначення якості і кількості отриманої ДНК (Спектрофотометричний, електрофоретичний)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C793A">
              <w:rPr>
                <w:bCs/>
                <w:sz w:val="24"/>
                <w:szCs w:val="24"/>
              </w:rPr>
              <w:t>Спадкуваннякількісних та мультифакторіальнихознак</w:t>
            </w:r>
            <w:r w:rsidRPr="00AC793A">
              <w:rPr>
                <w:bCs/>
                <w:sz w:val="24"/>
                <w:szCs w:val="24"/>
                <w:lang w:val="uk-UA"/>
              </w:rPr>
              <w:t>.</w:t>
            </w:r>
          </w:p>
          <w:p w:rsidR="00472095" w:rsidRPr="00AC793A" w:rsidRDefault="00472095" w:rsidP="00472095">
            <w:pPr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</w:rPr>
              <w:t>Метод</w:t>
            </w:r>
            <w:r w:rsidRPr="00AC793A">
              <w:rPr>
                <w:sz w:val="24"/>
                <w:szCs w:val="24"/>
                <w:lang w:val="uk-UA"/>
              </w:rPr>
              <w:t>и</w:t>
            </w:r>
            <w:r w:rsidRPr="00AC793A">
              <w:rPr>
                <w:sz w:val="24"/>
                <w:szCs w:val="24"/>
              </w:rPr>
              <w:t>мульт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локусн</w:t>
            </w:r>
            <w:r w:rsidRPr="00AC793A">
              <w:rPr>
                <w:sz w:val="24"/>
                <w:szCs w:val="24"/>
                <w:lang w:val="uk-UA"/>
              </w:rPr>
              <w:t>и</w:t>
            </w:r>
            <w:r w:rsidRPr="00AC793A">
              <w:rPr>
                <w:sz w:val="24"/>
                <w:szCs w:val="24"/>
              </w:rPr>
              <w:t>х маркер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 ДНК. ПЦР-анал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з.</w:t>
            </w:r>
            <w:r w:rsidRPr="00AC793A">
              <w:rPr>
                <w:sz w:val="24"/>
                <w:szCs w:val="24"/>
                <w:lang w:val="uk-UA"/>
              </w:rPr>
              <w:t xml:space="preserve"> Електрофорез ПЦР-продуктів в агарозному гелі, документування і реєстрація одержаних даних.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</w:rPr>
              <w:t>Метод</w:t>
            </w:r>
            <w:r w:rsidRPr="00AC793A">
              <w:rPr>
                <w:sz w:val="24"/>
                <w:szCs w:val="24"/>
                <w:lang w:val="uk-UA"/>
              </w:rPr>
              <w:t>ививчення мінливості</w:t>
            </w:r>
            <w:r w:rsidRPr="00AC793A">
              <w:rPr>
                <w:sz w:val="24"/>
                <w:szCs w:val="24"/>
              </w:rPr>
              <w:t xml:space="preserve"> в популяц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 xml:space="preserve">ях. Метод </w:t>
            </w:r>
            <w:r w:rsidRPr="00AC793A">
              <w:rPr>
                <w:sz w:val="24"/>
                <w:szCs w:val="24"/>
                <w:lang w:val="uk-UA"/>
              </w:rPr>
              <w:t>е</w:t>
            </w:r>
            <w:r w:rsidRPr="00AC793A">
              <w:rPr>
                <w:sz w:val="24"/>
                <w:szCs w:val="24"/>
              </w:rPr>
              <w:t>лектрофорез</w:t>
            </w:r>
            <w:r w:rsidRPr="00AC793A">
              <w:rPr>
                <w:sz w:val="24"/>
                <w:szCs w:val="24"/>
                <w:lang w:val="uk-UA"/>
              </w:rPr>
              <w:t>у</w:t>
            </w:r>
          </w:p>
          <w:p w:rsidR="00472095" w:rsidRPr="00AC793A" w:rsidRDefault="00472095" w:rsidP="0047209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</w:rPr>
              <w:t>Принцип</w:t>
            </w:r>
            <w:r w:rsidRPr="00AC793A">
              <w:rPr>
                <w:sz w:val="24"/>
                <w:szCs w:val="24"/>
                <w:lang w:val="uk-UA"/>
              </w:rPr>
              <w:t>и</w:t>
            </w:r>
            <w:r w:rsidRPr="00AC793A">
              <w:rPr>
                <w:sz w:val="24"/>
                <w:szCs w:val="24"/>
              </w:rPr>
              <w:t xml:space="preserve"> р</w:t>
            </w:r>
            <w:r w:rsidRPr="00AC793A">
              <w:rPr>
                <w:sz w:val="24"/>
                <w:szCs w:val="24"/>
                <w:lang w:val="uk-UA"/>
              </w:rPr>
              <w:t>оз</w:t>
            </w:r>
            <w:r w:rsidRPr="00AC793A">
              <w:rPr>
                <w:sz w:val="24"/>
                <w:szCs w:val="24"/>
              </w:rPr>
              <w:t xml:space="preserve">шифровки </w:t>
            </w:r>
            <w:r w:rsidRPr="00AC793A">
              <w:rPr>
                <w:sz w:val="24"/>
                <w:szCs w:val="24"/>
                <w:lang w:val="uk-UA"/>
              </w:rPr>
              <w:t>е</w:t>
            </w:r>
            <w:r w:rsidRPr="00AC793A">
              <w:rPr>
                <w:sz w:val="24"/>
                <w:szCs w:val="24"/>
              </w:rPr>
              <w:t>лектрофореграм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7764" w:type="dxa"/>
            <w:shd w:val="clear" w:color="auto" w:fill="auto"/>
          </w:tcPr>
          <w:p w:rsidR="00472095" w:rsidRPr="00B76DAC" w:rsidRDefault="00472095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Розрахунок</w:t>
            </w:r>
            <w:r w:rsidRPr="00AC793A">
              <w:rPr>
                <w:sz w:val="24"/>
                <w:szCs w:val="24"/>
              </w:rPr>
              <w:t>популяц</w:t>
            </w:r>
            <w:r w:rsidRPr="00AC793A">
              <w:rPr>
                <w:sz w:val="24"/>
                <w:szCs w:val="24"/>
                <w:lang w:val="uk-UA"/>
              </w:rPr>
              <w:t>ійно</w:t>
            </w:r>
            <w:r w:rsidRPr="00AC793A">
              <w:rPr>
                <w:sz w:val="24"/>
                <w:szCs w:val="24"/>
              </w:rPr>
              <w:t>-генетич</w:t>
            </w:r>
            <w:r w:rsidRPr="00AC793A">
              <w:rPr>
                <w:sz w:val="24"/>
                <w:szCs w:val="24"/>
                <w:lang w:val="uk-UA"/>
              </w:rPr>
              <w:t>них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в. Озна</w:t>
            </w:r>
            <w:r w:rsidRPr="00AC793A">
              <w:rPr>
                <w:sz w:val="24"/>
                <w:szCs w:val="24"/>
                <w:lang w:val="uk-UA"/>
              </w:rPr>
              <w:t xml:space="preserve">йомлення зі спеціалізованими </w:t>
            </w:r>
            <w:r w:rsidRPr="00AC793A">
              <w:rPr>
                <w:sz w:val="24"/>
                <w:szCs w:val="24"/>
              </w:rPr>
              <w:t xml:space="preserve">програмами для </w:t>
            </w:r>
            <w:r w:rsidRPr="00AC793A">
              <w:rPr>
                <w:sz w:val="24"/>
                <w:szCs w:val="24"/>
                <w:lang w:val="uk-UA"/>
              </w:rPr>
              <w:t>розрахунку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</w:t>
            </w:r>
            <w:r w:rsidR="00B76DAC"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sz w:val="24"/>
                <w:szCs w:val="24"/>
              </w:rPr>
              <w:t>Визначеннягенетичноїструктурипопуляції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 xml:space="preserve">Генетичніприйоми створеннявихідного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lastRenderedPageBreak/>
              <w:t>матеріалу</w:t>
            </w:r>
            <w:r w:rsidRPr="00472095">
              <w:rPr>
                <w:rStyle w:val="hps"/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Використаннягеномнихмутаційвселекціїдлязбільшення різноманітностіформ,генаналізута заміщення</w:t>
            </w:r>
            <w:r>
              <w:rPr>
                <w:rStyle w:val="hps"/>
                <w:sz w:val="24"/>
                <w:szCs w:val="24"/>
                <w:lang w:val="uk-UA"/>
              </w:rPr>
              <w:t>хромосом.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autoSpaceDE w:val="0"/>
              <w:autoSpaceDN w:val="0"/>
              <w:adjustRightInd w:val="0"/>
              <w:rPr>
                <w:rStyle w:val="hps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 гаметноїселекціїпри оцінкистійкостігенотипівдо біотичних і абіотичних стресів.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shd w:val="clear" w:color="auto" w:fill="FFFFFF"/>
              <w:tabs>
                <w:tab w:val="left" w:pos="8222"/>
              </w:tabs>
              <w:ind w:right="-2"/>
              <w:jc w:val="both"/>
              <w:rPr>
                <w:rStyle w:val="hps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Гібридизація, методи відбору.</w:t>
            </w:r>
            <w:r w:rsidRPr="00AC793A">
              <w:rPr>
                <w:sz w:val="24"/>
                <w:szCs w:val="24"/>
                <w:lang w:val="uk-UA"/>
              </w:rPr>
              <w:t xml:space="preserve">Методи виявлення та використання трансгресивних форм. Частота і ступінь прояву трансгресивних форм при гібридизації. Роль полімерної взаємодії генів в отриманні трансгресивних форм.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shd w:val="clear" w:color="auto" w:fill="FFFFFF"/>
              <w:tabs>
                <w:tab w:val="left" w:pos="8222"/>
              </w:tabs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Гетерозиснаселекція.Генетичні основианалізу та створенняадаптивнихполігенних систем.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spacing w:line="276" w:lineRule="auto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Практичні методи використаннямолекулярно-</w:t>
            </w:r>
            <w:r w:rsidRPr="00AC793A">
              <w:rPr>
                <w:sz w:val="24"/>
                <w:szCs w:val="24"/>
                <w:lang w:val="uk-UA"/>
              </w:rPr>
              <w:t xml:space="preserve">генетичних маркерів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 селекції,насінництві</w:t>
            </w:r>
            <w:r w:rsidRPr="00AC793A">
              <w:rPr>
                <w:sz w:val="24"/>
                <w:szCs w:val="24"/>
                <w:lang w:val="uk-UA"/>
              </w:rPr>
              <w:t xml:space="preserve">, паспортизації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форм</w:t>
            </w:r>
            <w:r>
              <w:rPr>
                <w:rStyle w:val="hps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472095" w:rsidRPr="00D125B7" w:rsidTr="00472095">
        <w:tc>
          <w:tcPr>
            <w:tcW w:w="566" w:type="dxa"/>
            <w:shd w:val="clear" w:color="auto" w:fill="auto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7764" w:type="dxa"/>
            <w:shd w:val="clear" w:color="auto" w:fill="auto"/>
          </w:tcPr>
          <w:p w:rsidR="00472095" w:rsidRPr="00AC793A" w:rsidRDefault="00472095" w:rsidP="00472095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Особливості техніки мікроскопіювання та методи спостереження в цитогенетичних дослідженнях. Робота з мікроскопом та допоміжним облад</w:t>
            </w:r>
            <w:r>
              <w:rPr>
                <w:sz w:val="24"/>
                <w:szCs w:val="24"/>
                <w:lang w:val="uk-UA"/>
              </w:rPr>
              <w:t>нанням. Підготовка об’єктів для</w:t>
            </w:r>
            <w:r w:rsidRPr="00AC793A">
              <w:rPr>
                <w:sz w:val="24"/>
                <w:szCs w:val="24"/>
                <w:lang w:val="uk-UA"/>
              </w:rPr>
              <w:t xml:space="preserve"> мікроскопічних досліджень.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2095" w:rsidRPr="00D125B7" w:rsidRDefault="00472095" w:rsidP="00472095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D64617" w:rsidRPr="00D125B7" w:rsidTr="00472095">
        <w:tc>
          <w:tcPr>
            <w:tcW w:w="566" w:type="dxa"/>
            <w:shd w:val="clear" w:color="auto" w:fill="auto"/>
          </w:tcPr>
          <w:p w:rsidR="00D64617" w:rsidRPr="00D125B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7764" w:type="dxa"/>
            <w:shd w:val="clear" w:color="auto" w:fill="auto"/>
          </w:tcPr>
          <w:p w:rsidR="00D64617" w:rsidRPr="00AC793A" w:rsidRDefault="00D64617" w:rsidP="00D64617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Методика приготування постійних мікротомних препаратів. Методика приготування тимчасових «давлених» препаратів (ділення клітин - мітоз, мейоз; мікро-, макро-, спорогенез, гаметогенез). Інтерпретація мікроскопічного зображення та можливі артефакти.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6461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D64617" w:rsidRPr="00D125B7" w:rsidTr="00472095">
        <w:tc>
          <w:tcPr>
            <w:tcW w:w="566" w:type="dxa"/>
            <w:shd w:val="clear" w:color="auto" w:fill="auto"/>
          </w:tcPr>
          <w:p w:rsidR="00D6461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7764" w:type="dxa"/>
            <w:shd w:val="clear" w:color="auto" w:fill="auto"/>
          </w:tcPr>
          <w:p w:rsidR="00D64617" w:rsidRPr="00AC793A" w:rsidRDefault="00D64617" w:rsidP="00D64617">
            <w:pPr>
              <w:shd w:val="clear" w:color="auto" w:fill="FFFFFF"/>
              <w:tabs>
                <w:tab w:val="left" w:pos="8222"/>
              </w:tabs>
              <w:ind w:right="-2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Генетичні основикультивування клітині тканин</w:t>
            </w:r>
            <w:r w:rsidRPr="00AC793A">
              <w:rPr>
                <w:rStyle w:val="hps"/>
                <w:i/>
                <w:sz w:val="24"/>
                <w:szCs w:val="24"/>
                <w:lang w:val="uk-UA"/>
              </w:rPr>
              <w:t>invitro</w:t>
            </w:r>
            <w:r w:rsidRPr="00AC793A">
              <w:rPr>
                <w:sz w:val="24"/>
                <w:szCs w:val="24"/>
                <w:lang w:val="uk-UA"/>
              </w:rPr>
              <w:t xml:space="preserve">, отримання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та оцінкарегенерантів</w:t>
            </w:r>
            <w:r w:rsidRPr="00AC793A">
              <w:rPr>
                <w:sz w:val="24"/>
                <w:szCs w:val="24"/>
                <w:lang w:val="uk-UA"/>
              </w:rPr>
              <w:t xml:space="preserve">, соматичних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мутацій ірозмноженняунікальнихгенотипів.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64617" w:rsidRPr="00D125B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D64617" w:rsidRPr="00D125B7" w:rsidTr="00472095">
        <w:tc>
          <w:tcPr>
            <w:tcW w:w="566" w:type="dxa"/>
            <w:shd w:val="clear" w:color="auto" w:fill="auto"/>
          </w:tcPr>
          <w:p w:rsidR="00D64617" w:rsidRPr="00D125B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7764" w:type="dxa"/>
            <w:shd w:val="clear" w:color="auto" w:fill="auto"/>
          </w:tcPr>
          <w:p w:rsidR="00D64617" w:rsidRPr="00AC793A" w:rsidRDefault="00D64617" w:rsidP="00D64617">
            <w:pPr>
              <w:shd w:val="clear" w:color="auto" w:fill="FFFFFF"/>
              <w:tabs>
                <w:tab w:val="left" w:pos="8222"/>
              </w:tabs>
              <w:ind w:right="-2"/>
              <w:rPr>
                <w:rStyle w:val="hps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Самоклональнамінливість</w:t>
            </w:r>
            <w:r w:rsidRPr="00AC793A">
              <w:rPr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Отриманнягаплоїдів</w:t>
            </w:r>
            <w:r w:rsidRPr="00AC793A">
              <w:rPr>
                <w:sz w:val="24"/>
                <w:szCs w:val="24"/>
                <w:lang w:val="uk-UA"/>
              </w:rPr>
              <w:t xml:space="preserve">,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дігаплоїдівтаїх практичне використання.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6461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  <w:tr w:rsidR="00D64617" w:rsidRPr="00D125B7" w:rsidTr="00472095">
        <w:tc>
          <w:tcPr>
            <w:tcW w:w="566" w:type="dxa"/>
            <w:shd w:val="clear" w:color="auto" w:fill="auto"/>
          </w:tcPr>
          <w:p w:rsidR="00D64617" w:rsidRPr="00D125B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7764" w:type="dxa"/>
            <w:shd w:val="clear" w:color="auto" w:fill="auto"/>
          </w:tcPr>
          <w:p w:rsidR="00D64617" w:rsidRPr="00AC793A" w:rsidRDefault="00D64617" w:rsidP="00D64617">
            <w:pPr>
              <w:shd w:val="clear" w:color="auto" w:fill="FFFFFF"/>
              <w:tabs>
                <w:tab w:val="left" w:pos="8222"/>
              </w:tabs>
              <w:ind w:right="-2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Методичніприйоми створеннятрансгеннихорганізмів</w:t>
            </w:r>
            <w:r w:rsidRPr="00AC793A"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Досягнення таприйомитрансгенноїселекції.</w:t>
            </w:r>
            <w:r>
              <w:rPr>
                <w:rStyle w:val="hps"/>
                <w:sz w:val="24"/>
                <w:szCs w:val="24"/>
                <w:lang w:val="uk-UA"/>
              </w:rPr>
              <w:t xml:space="preserve"> І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дентифікація</w:t>
            </w:r>
            <w:r>
              <w:rPr>
                <w:sz w:val="24"/>
                <w:szCs w:val="24"/>
                <w:lang w:val="uk-UA"/>
              </w:rPr>
              <w:t xml:space="preserve">та аналіз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трансгеннихформ.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64617" w:rsidRPr="00D125B7" w:rsidRDefault="00D64617" w:rsidP="00D64617">
            <w:pPr>
              <w:spacing w:line="276" w:lineRule="auto"/>
              <w:ind w:right="-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</w:tr>
    </w:tbl>
    <w:p w:rsidR="00D21784" w:rsidRDefault="00D21784" w:rsidP="000B602E">
      <w:pPr>
        <w:ind w:left="7513" w:hanging="7513"/>
        <w:jc w:val="center"/>
        <w:rPr>
          <w:b/>
          <w:sz w:val="28"/>
          <w:szCs w:val="28"/>
          <w:lang w:val="uk-UA"/>
        </w:rPr>
      </w:pPr>
    </w:p>
    <w:p w:rsidR="000B602E" w:rsidRPr="000B602E" w:rsidRDefault="000B602E" w:rsidP="000B602E">
      <w:pPr>
        <w:ind w:left="7513" w:hanging="7513"/>
        <w:jc w:val="center"/>
        <w:rPr>
          <w:b/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8. Самостійна робота під керівництвом НПП</w:t>
      </w:r>
    </w:p>
    <w:p w:rsidR="000B602E" w:rsidRPr="000B602E" w:rsidRDefault="000B602E" w:rsidP="000B602E">
      <w:pPr>
        <w:ind w:left="7513" w:hanging="6946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464"/>
      </w:tblGrid>
      <w:tr w:rsidR="000B602E" w:rsidRPr="000B602E" w:rsidTr="000B602E">
        <w:tc>
          <w:tcPr>
            <w:tcW w:w="709" w:type="dxa"/>
            <w:shd w:val="clear" w:color="auto" w:fill="auto"/>
          </w:tcPr>
          <w:p w:rsidR="000B602E" w:rsidRPr="000B602E" w:rsidRDefault="000B602E" w:rsidP="000B602E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№</w:t>
            </w:r>
          </w:p>
          <w:p w:rsidR="000B602E" w:rsidRPr="000B602E" w:rsidRDefault="000B602E" w:rsidP="000B602E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6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Кількість</w:t>
            </w:r>
          </w:p>
          <w:p w:rsidR="000B602E" w:rsidRPr="000B602E" w:rsidRDefault="000B602E" w:rsidP="000B602E">
            <w:pPr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0B602E" w:rsidRPr="000B602E" w:rsidTr="000B602E">
        <w:tc>
          <w:tcPr>
            <w:tcW w:w="709" w:type="dxa"/>
            <w:shd w:val="clear" w:color="auto" w:fill="auto"/>
          </w:tcPr>
          <w:p w:rsidR="000B602E" w:rsidRPr="000B602E" w:rsidRDefault="000B602E" w:rsidP="000B602E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sz w:val="28"/>
                <w:szCs w:val="28"/>
                <w:lang w:val="uk-UA"/>
              </w:rPr>
            </w:pPr>
            <w:r w:rsidRPr="000B602E">
              <w:rPr>
                <w:sz w:val="24"/>
                <w:lang w:val="uk-UA"/>
              </w:rPr>
              <w:t>Не передбачено робочим навчальним планом</w:t>
            </w:r>
          </w:p>
        </w:tc>
        <w:tc>
          <w:tcPr>
            <w:tcW w:w="146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B602E" w:rsidRDefault="000B602E" w:rsidP="000B602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D21784" w:rsidRDefault="00D21784" w:rsidP="000B602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D21784" w:rsidRDefault="00D21784" w:rsidP="000B602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D21784" w:rsidRDefault="00D21784" w:rsidP="000B602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  <w:lang w:val="uk-UA"/>
        </w:rPr>
      </w:pPr>
    </w:p>
    <w:p w:rsidR="00014BEF" w:rsidRPr="00CB2B36" w:rsidRDefault="000B602E" w:rsidP="000B602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3"/>
          <w:sz w:val="28"/>
          <w:szCs w:val="28"/>
          <w:lang w:val="uk-UA"/>
        </w:rPr>
        <w:t xml:space="preserve">9. </w:t>
      </w:r>
      <w:r>
        <w:rPr>
          <w:b/>
          <w:bCs/>
          <w:color w:val="000000"/>
          <w:spacing w:val="-1"/>
          <w:sz w:val="28"/>
          <w:szCs w:val="28"/>
          <w:lang w:val="uk-UA"/>
        </w:rPr>
        <w:t>Т</w:t>
      </w:r>
      <w:r w:rsidRPr="00AC793A">
        <w:rPr>
          <w:b/>
          <w:bCs/>
          <w:color w:val="000000"/>
          <w:spacing w:val="-1"/>
          <w:sz w:val="28"/>
          <w:szCs w:val="28"/>
          <w:lang w:val="uk-UA"/>
        </w:rPr>
        <w:t>ематика реферат</w:t>
      </w:r>
      <w:r w:rsidRPr="007E050D">
        <w:rPr>
          <w:b/>
          <w:bCs/>
          <w:color w:val="000000"/>
          <w:spacing w:val="-1"/>
          <w:sz w:val="28"/>
          <w:szCs w:val="28"/>
          <w:lang w:val="uk-UA"/>
        </w:rPr>
        <w:t>і</w:t>
      </w:r>
      <w:r w:rsidRPr="00AC793A">
        <w:rPr>
          <w:b/>
          <w:bCs/>
          <w:color w:val="000000"/>
          <w:spacing w:val="-1"/>
          <w:sz w:val="28"/>
          <w:szCs w:val="28"/>
          <w:lang w:val="uk-UA"/>
        </w:rPr>
        <w:t>в</w:t>
      </w:r>
      <w:r>
        <w:rPr>
          <w:b/>
          <w:bCs/>
          <w:color w:val="000000"/>
          <w:spacing w:val="-1"/>
          <w:sz w:val="28"/>
          <w:szCs w:val="28"/>
          <w:lang w:val="uk-UA"/>
        </w:rPr>
        <w:t>, наукових доповідей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b/>
          <w:sz w:val="28"/>
          <w:szCs w:val="28"/>
          <w:lang w:val="uk-UA"/>
        </w:rPr>
      </w:pPr>
      <w:r w:rsidRPr="00765677">
        <w:rPr>
          <w:rStyle w:val="hps"/>
          <w:b/>
          <w:sz w:val="28"/>
          <w:szCs w:val="28"/>
          <w:lang w:val="uk-UA"/>
        </w:rPr>
        <w:t xml:space="preserve">1. </w:t>
      </w:r>
      <w:r w:rsidRPr="00A17041">
        <w:rPr>
          <w:rStyle w:val="hps"/>
          <w:b/>
          <w:sz w:val="28"/>
          <w:szCs w:val="28"/>
          <w:lang w:val="uk-UA"/>
        </w:rPr>
        <w:t>Генетичні основипідвищення ефективностіселекції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1.1Генетичніприйоми створеннявихідного матеріалу</w:t>
      </w:r>
      <w:r w:rsidRPr="00A17041">
        <w:rPr>
          <w:sz w:val="28"/>
          <w:szCs w:val="28"/>
          <w:lang w:val="uk-UA"/>
        </w:rPr>
        <w:t>.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 xml:space="preserve">1.2Використаннягеномнихмутаційвселекціїдлязбільшення різноманітностіформ,генаналізута заміщенняхромосом. 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1.3Комбінативнамінливість ітрансгресивнаселекція</w:t>
      </w:r>
      <w:r w:rsidRPr="00A17041">
        <w:rPr>
          <w:sz w:val="28"/>
          <w:szCs w:val="28"/>
          <w:lang w:val="uk-UA"/>
        </w:rPr>
        <w:t>.</w:t>
      </w:r>
      <w:r w:rsidR="007E050D" w:rsidRPr="00A17041">
        <w:rPr>
          <w:sz w:val="28"/>
          <w:szCs w:val="28"/>
          <w:lang w:val="uk-UA"/>
        </w:rPr>
        <w:t xml:space="preserve"> Методи виявлення та використання трансгресивних форм. Частота і ступінь прояву трансгресивних форм при гібридизації. Роль полімерної взаємодії генів в отриманні трансгресивних форм. 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1.4Гетерозиснаселекціяі їїтеоретичні основи</w:t>
      </w:r>
      <w:r w:rsidRPr="00A17041">
        <w:rPr>
          <w:sz w:val="28"/>
          <w:szCs w:val="28"/>
          <w:lang w:val="uk-UA"/>
        </w:rPr>
        <w:t>.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1.5Генетичні основианалізу та створенняадаптивнихполігенних</w:t>
      </w:r>
      <w:r w:rsidRPr="00A17041">
        <w:rPr>
          <w:sz w:val="28"/>
          <w:szCs w:val="28"/>
          <w:lang w:val="uk-UA"/>
        </w:rPr>
        <w:br/>
      </w:r>
      <w:r w:rsidRPr="00A17041">
        <w:rPr>
          <w:rStyle w:val="hps"/>
          <w:sz w:val="28"/>
          <w:szCs w:val="28"/>
          <w:lang w:val="uk-UA"/>
        </w:rPr>
        <w:t>систем</w:t>
      </w:r>
      <w:r w:rsidRPr="00A17041">
        <w:rPr>
          <w:sz w:val="28"/>
          <w:szCs w:val="28"/>
          <w:lang w:val="uk-UA"/>
        </w:rPr>
        <w:t>.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b/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2.Гаметнаселекція</w:t>
      </w:r>
      <w:r w:rsidRPr="00A17041">
        <w:rPr>
          <w:b/>
          <w:sz w:val="28"/>
          <w:szCs w:val="28"/>
          <w:lang w:val="uk-UA"/>
        </w:rPr>
        <w:t xml:space="preserve">: теорія і </w:t>
      </w:r>
      <w:r w:rsidRPr="00A17041">
        <w:rPr>
          <w:rStyle w:val="hps"/>
          <w:b/>
          <w:sz w:val="28"/>
          <w:szCs w:val="28"/>
          <w:lang w:val="uk-UA"/>
        </w:rPr>
        <w:t>практика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2.1Генетичні основигаметофітноговідбору.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2.2 Методигаметноїселекції.</w:t>
      </w:r>
    </w:p>
    <w:p w:rsidR="00CB2B36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lastRenderedPageBreak/>
        <w:t>2.3Перевагигаметноїселекції.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2.4Досягнення таперспективимікрогаметофітноговідбору.</w:t>
      </w:r>
    </w:p>
    <w:p w:rsidR="00014BEF" w:rsidRPr="00A17041" w:rsidRDefault="00014BEF" w:rsidP="00A17041">
      <w:pPr>
        <w:autoSpaceDE w:val="0"/>
        <w:autoSpaceDN w:val="0"/>
        <w:adjustRightInd w:val="0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Переваги тадосягненнягаметноїселекціїпри оцінкистійкостігенотипівдо біотичних і абіотичних стресів</w:t>
      </w:r>
      <w:r w:rsidRPr="00A17041">
        <w:rPr>
          <w:sz w:val="28"/>
          <w:szCs w:val="28"/>
          <w:lang w:val="uk-UA"/>
        </w:rPr>
        <w:t xml:space="preserve">. 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b/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3.Генетичні основистворення трансгенних організмів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3.1Необхідністьстворення трансгенних організмів</w:t>
      </w:r>
      <w:r w:rsidRPr="00A17041">
        <w:rPr>
          <w:sz w:val="28"/>
          <w:szCs w:val="28"/>
          <w:lang w:val="uk-UA"/>
        </w:rPr>
        <w:t>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3.2Методичніприйоми створеннятрансгеннихорганізмів</w:t>
      </w:r>
      <w:r w:rsidRPr="00A17041">
        <w:rPr>
          <w:sz w:val="28"/>
          <w:szCs w:val="28"/>
          <w:lang w:val="uk-UA"/>
        </w:rPr>
        <w:t>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3.3Доказита ідентифікаціятрансгеннихформ.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3.4Досягнення таприйомитрансгенноїселекції.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b/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4.Молекулярно-</w:t>
      </w:r>
      <w:r w:rsidRPr="00A17041">
        <w:rPr>
          <w:b/>
          <w:sz w:val="28"/>
          <w:szCs w:val="28"/>
          <w:lang w:val="uk-UA"/>
        </w:rPr>
        <w:t xml:space="preserve">генетичні маркери </w:t>
      </w:r>
      <w:r w:rsidRPr="00A17041">
        <w:rPr>
          <w:rStyle w:val="hps"/>
          <w:b/>
          <w:sz w:val="28"/>
          <w:szCs w:val="28"/>
          <w:lang w:val="uk-UA"/>
        </w:rPr>
        <w:t>та їх використаннявпрактиці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4.1Побудовамолекулярно-</w:t>
      </w:r>
      <w:r w:rsidRPr="00A17041">
        <w:rPr>
          <w:sz w:val="28"/>
          <w:szCs w:val="28"/>
          <w:lang w:val="uk-UA"/>
        </w:rPr>
        <w:t xml:space="preserve">генетичних </w:t>
      </w:r>
      <w:r w:rsidRPr="00A17041">
        <w:rPr>
          <w:rStyle w:val="hps"/>
          <w:sz w:val="28"/>
          <w:szCs w:val="28"/>
          <w:lang w:val="uk-UA"/>
        </w:rPr>
        <w:t>маркерів.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4.2Методи використаннямолекулярно-</w:t>
      </w:r>
      <w:r w:rsidRPr="00A17041">
        <w:rPr>
          <w:sz w:val="28"/>
          <w:szCs w:val="28"/>
          <w:lang w:val="uk-UA"/>
        </w:rPr>
        <w:t xml:space="preserve">генетичних маркерів </w:t>
      </w:r>
      <w:r w:rsidRPr="00A17041">
        <w:rPr>
          <w:rStyle w:val="hps"/>
          <w:sz w:val="28"/>
          <w:szCs w:val="28"/>
          <w:lang w:val="uk-UA"/>
        </w:rPr>
        <w:t>вселекції,насінництві</w:t>
      </w:r>
      <w:r w:rsidRPr="00A17041">
        <w:rPr>
          <w:sz w:val="28"/>
          <w:szCs w:val="28"/>
          <w:lang w:val="uk-UA"/>
        </w:rPr>
        <w:t xml:space="preserve">, паспортизації </w:t>
      </w:r>
      <w:r w:rsidRPr="00A17041">
        <w:rPr>
          <w:rStyle w:val="hps"/>
          <w:sz w:val="28"/>
          <w:szCs w:val="28"/>
          <w:lang w:val="uk-UA"/>
        </w:rPr>
        <w:t>форм.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4.</w:t>
      </w:r>
      <w:r w:rsidR="00765677" w:rsidRPr="00A17041">
        <w:rPr>
          <w:rStyle w:val="hps"/>
          <w:sz w:val="28"/>
          <w:szCs w:val="28"/>
          <w:lang w:val="uk-UA"/>
        </w:rPr>
        <w:t>3</w:t>
      </w:r>
      <w:r w:rsidRPr="00A17041">
        <w:rPr>
          <w:rStyle w:val="hps"/>
          <w:sz w:val="28"/>
          <w:szCs w:val="28"/>
          <w:lang w:val="uk-UA"/>
        </w:rPr>
        <w:t>Генетичнімаркеривгенос</w:t>
      </w:r>
      <w:r w:rsidR="00765677" w:rsidRPr="00A17041">
        <w:rPr>
          <w:rStyle w:val="hps"/>
          <w:sz w:val="28"/>
          <w:szCs w:val="28"/>
          <w:lang w:val="uk-UA"/>
        </w:rPr>
        <w:t>и</w:t>
      </w:r>
      <w:r w:rsidRPr="00A17041">
        <w:rPr>
          <w:rStyle w:val="hps"/>
          <w:sz w:val="28"/>
          <w:szCs w:val="28"/>
          <w:lang w:val="uk-UA"/>
        </w:rPr>
        <w:t>стемат</w:t>
      </w:r>
      <w:r w:rsidR="00765677" w:rsidRPr="00A17041">
        <w:rPr>
          <w:rStyle w:val="hps"/>
          <w:sz w:val="28"/>
          <w:szCs w:val="28"/>
          <w:lang w:val="uk-UA"/>
        </w:rPr>
        <w:t>иці</w:t>
      </w:r>
      <w:r w:rsidRPr="00A17041">
        <w:rPr>
          <w:sz w:val="28"/>
          <w:szCs w:val="28"/>
          <w:lang w:val="uk-UA"/>
        </w:rPr>
        <w:t>.</w:t>
      </w:r>
    </w:p>
    <w:p w:rsidR="007E050D" w:rsidRPr="00A17041" w:rsidRDefault="007E050D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Застосуваннягенетичних маркерівдля доказу мутагенногоефектудивергенціїі гібридноїприроди організмів у природіта культурі.</w:t>
      </w:r>
    </w:p>
    <w:p w:rsidR="007E050D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b/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5.Генетикаіекологія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 xml:space="preserve">5.1Генетичніприйомививчення і виявленнямутагенівантимутагенівв </w:t>
      </w:r>
      <w:r w:rsidR="00765677" w:rsidRPr="00A17041">
        <w:rPr>
          <w:rStyle w:val="hps"/>
          <w:sz w:val="28"/>
          <w:szCs w:val="28"/>
          <w:lang w:val="uk-UA"/>
        </w:rPr>
        <w:t>довкіллі</w:t>
      </w:r>
      <w:r w:rsidRPr="00A17041">
        <w:rPr>
          <w:rStyle w:val="hps"/>
          <w:sz w:val="28"/>
          <w:szCs w:val="28"/>
          <w:lang w:val="uk-UA"/>
        </w:rPr>
        <w:t>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5.2Генетичніоснови вивченнямоніторингу природнихпопуляцій ізмінигенофондутварин і рослин.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rStyle w:val="hps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5.3Використаннягенетичних дослідженьдлярозробкиприродоохороннихзаходів.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5.4Механізмиперетвореннягенофондупопуляцій</w:t>
      </w:r>
      <w:r w:rsidRPr="00A17041">
        <w:rPr>
          <w:sz w:val="28"/>
          <w:szCs w:val="28"/>
          <w:lang w:val="uk-UA"/>
        </w:rPr>
        <w:t>.</w:t>
      </w:r>
    </w:p>
    <w:p w:rsidR="00765677" w:rsidRPr="00A17041" w:rsidRDefault="00D21784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5.5</w:t>
      </w:r>
      <w:r w:rsidR="00CB2B36" w:rsidRPr="00A17041">
        <w:rPr>
          <w:rStyle w:val="hps"/>
          <w:sz w:val="28"/>
          <w:szCs w:val="28"/>
          <w:lang w:val="uk-UA"/>
        </w:rPr>
        <w:t>Генетичні механізми</w:t>
      </w:r>
      <w:r w:rsidR="00765677" w:rsidRPr="00A17041">
        <w:rPr>
          <w:rStyle w:val="hps"/>
          <w:sz w:val="28"/>
          <w:szCs w:val="28"/>
          <w:lang w:val="uk-UA"/>
        </w:rPr>
        <w:t>видоутворення</w:t>
      </w:r>
      <w:r w:rsidR="00CB2B36" w:rsidRPr="00A17041">
        <w:rPr>
          <w:sz w:val="28"/>
          <w:szCs w:val="28"/>
          <w:lang w:val="uk-UA"/>
        </w:rPr>
        <w:t>.</w:t>
      </w:r>
    </w:p>
    <w:p w:rsidR="00765677" w:rsidRPr="00A17041" w:rsidRDefault="00CB2B36" w:rsidP="00A17041">
      <w:pPr>
        <w:shd w:val="clear" w:color="auto" w:fill="FFFFFF"/>
        <w:tabs>
          <w:tab w:val="left" w:pos="8222"/>
        </w:tabs>
        <w:ind w:right="-2"/>
        <w:jc w:val="both"/>
        <w:rPr>
          <w:b/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6.Генетикаі біотехнологія</w:t>
      </w:r>
    </w:p>
    <w:p w:rsidR="00765677" w:rsidRPr="00A17041" w:rsidRDefault="007E050D" w:rsidP="00A17041">
      <w:pPr>
        <w:shd w:val="clear" w:color="auto" w:fill="FFFFFF"/>
        <w:tabs>
          <w:tab w:val="left" w:pos="8222"/>
        </w:tabs>
        <w:ind w:right="-2"/>
        <w:rPr>
          <w:rStyle w:val="hps"/>
          <w:i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>6.1.Генетичні основикультивування клітині тканин</w:t>
      </w:r>
      <w:r w:rsidRPr="00A17041">
        <w:rPr>
          <w:rStyle w:val="hps"/>
          <w:i/>
          <w:sz w:val="28"/>
          <w:szCs w:val="28"/>
          <w:lang w:val="uk-UA"/>
        </w:rPr>
        <w:t>invitro</w:t>
      </w:r>
      <w:r w:rsidRPr="00A17041">
        <w:rPr>
          <w:sz w:val="28"/>
          <w:szCs w:val="28"/>
          <w:lang w:val="uk-UA"/>
        </w:rPr>
        <w:t xml:space="preserve">, отримання </w:t>
      </w:r>
      <w:r w:rsidRPr="00A17041">
        <w:rPr>
          <w:rStyle w:val="hps"/>
          <w:sz w:val="28"/>
          <w:szCs w:val="28"/>
          <w:lang w:val="uk-UA"/>
        </w:rPr>
        <w:t>та оцінкарегенерантів</w:t>
      </w:r>
      <w:r w:rsidRPr="00A17041">
        <w:rPr>
          <w:sz w:val="28"/>
          <w:szCs w:val="28"/>
          <w:lang w:val="uk-UA"/>
        </w:rPr>
        <w:t xml:space="preserve">, соматичних </w:t>
      </w:r>
      <w:r w:rsidRPr="00A17041">
        <w:rPr>
          <w:rStyle w:val="hps"/>
          <w:sz w:val="28"/>
          <w:szCs w:val="28"/>
          <w:lang w:val="uk-UA"/>
        </w:rPr>
        <w:t>мутацій ірозмноженняунікальнихгенотипів</w:t>
      </w:r>
    </w:p>
    <w:p w:rsidR="00765677" w:rsidRPr="00A17041" w:rsidRDefault="007E050D" w:rsidP="00A17041">
      <w:pPr>
        <w:shd w:val="clear" w:color="auto" w:fill="FFFFFF"/>
        <w:tabs>
          <w:tab w:val="left" w:pos="8222"/>
        </w:tabs>
        <w:ind w:right="-2"/>
        <w:jc w:val="both"/>
        <w:rPr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 xml:space="preserve">6.2. </w:t>
      </w:r>
      <w:r w:rsidR="00CB2B36" w:rsidRPr="00A17041">
        <w:rPr>
          <w:rStyle w:val="hps"/>
          <w:sz w:val="28"/>
          <w:szCs w:val="28"/>
          <w:lang w:val="uk-UA"/>
        </w:rPr>
        <w:t>Самоклональнамінливість</w:t>
      </w:r>
      <w:r w:rsidR="00CB2B36" w:rsidRPr="00A17041">
        <w:rPr>
          <w:sz w:val="28"/>
          <w:szCs w:val="28"/>
          <w:lang w:val="uk-UA"/>
        </w:rPr>
        <w:t>.</w:t>
      </w:r>
    </w:p>
    <w:p w:rsidR="00CB2B36" w:rsidRPr="00A17041" w:rsidRDefault="007E050D" w:rsidP="00A17041">
      <w:pPr>
        <w:shd w:val="clear" w:color="auto" w:fill="FFFFFF"/>
        <w:tabs>
          <w:tab w:val="left" w:pos="8222"/>
        </w:tabs>
        <w:ind w:right="-2"/>
        <w:rPr>
          <w:rFonts w:eastAsia="Calibri"/>
          <w:sz w:val="28"/>
          <w:szCs w:val="28"/>
          <w:lang w:val="uk-UA"/>
        </w:rPr>
      </w:pPr>
      <w:r w:rsidRPr="00A17041">
        <w:rPr>
          <w:rStyle w:val="hps"/>
          <w:sz w:val="28"/>
          <w:szCs w:val="28"/>
          <w:lang w:val="uk-UA"/>
        </w:rPr>
        <w:t xml:space="preserve">6.3. </w:t>
      </w:r>
      <w:r w:rsidR="00CB2B36" w:rsidRPr="00A17041">
        <w:rPr>
          <w:rStyle w:val="hps"/>
          <w:sz w:val="28"/>
          <w:szCs w:val="28"/>
          <w:lang w:val="uk-UA"/>
        </w:rPr>
        <w:t>Отриманнягапло</w:t>
      </w:r>
      <w:r w:rsidR="00765677" w:rsidRPr="00A17041">
        <w:rPr>
          <w:rStyle w:val="hps"/>
          <w:sz w:val="28"/>
          <w:szCs w:val="28"/>
          <w:lang w:val="uk-UA"/>
        </w:rPr>
        <w:t>їдів</w:t>
      </w:r>
      <w:r w:rsidR="00CB2B36" w:rsidRPr="00A17041">
        <w:rPr>
          <w:sz w:val="28"/>
          <w:szCs w:val="28"/>
          <w:lang w:val="uk-UA"/>
        </w:rPr>
        <w:t xml:space="preserve">, </w:t>
      </w:r>
      <w:r w:rsidR="00CB2B36" w:rsidRPr="00A17041">
        <w:rPr>
          <w:rStyle w:val="hps"/>
          <w:sz w:val="28"/>
          <w:szCs w:val="28"/>
          <w:lang w:val="uk-UA"/>
        </w:rPr>
        <w:t>дігапло</w:t>
      </w:r>
      <w:r w:rsidR="00765677" w:rsidRPr="00A17041">
        <w:rPr>
          <w:rStyle w:val="hps"/>
          <w:sz w:val="28"/>
          <w:szCs w:val="28"/>
          <w:lang w:val="uk-UA"/>
        </w:rPr>
        <w:t>ї</w:t>
      </w:r>
      <w:r w:rsidR="00CB2B36" w:rsidRPr="00A17041">
        <w:rPr>
          <w:rStyle w:val="hps"/>
          <w:sz w:val="28"/>
          <w:szCs w:val="28"/>
          <w:lang w:val="uk-UA"/>
        </w:rPr>
        <w:t>д</w:t>
      </w:r>
      <w:r w:rsidR="00765677" w:rsidRPr="00A17041">
        <w:rPr>
          <w:rStyle w:val="hps"/>
          <w:sz w:val="28"/>
          <w:szCs w:val="28"/>
          <w:lang w:val="uk-UA"/>
        </w:rPr>
        <w:t>і</w:t>
      </w:r>
      <w:r w:rsidR="00CB2B36" w:rsidRPr="00A17041">
        <w:rPr>
          <w:rStyle w:val="hps"/>
          <w:sz w:val="28"/>
          <w:szCs w:val="28"/>
          <w:lang w:val="uk-UA"/>
        </w:rPr>
        <w:t>в</w:t>
      </w:r>
      <w:r w:rsidR="00765677" w:rsidRPr="00A17041">
        <w:rPr>
          <w:rStyle w:val="hps"/>
          <w:sz w:val="28"/>
          <w:szCs w:val="28"/>
          <w:lang w:val="uk-UA"/>
        </w:rPr>
        <w:t>та</w:t>
      </w:r>
      <w:r w:rsidR="00CB2B36" w:rsidRPr="00A17041">
        <w:rPr>
          <w:rStyle w:val="hps"/>
          <w:sz w:val="28"/>
          <w:szCs w:val="28"/>
          <w:lang w:val="uk-UA"/>
        </w:rPr>
        <w:t>їх практичне використання</w:t>
      </w:r>
      <w:r w:rsidR="00CB2B36" w:rsidRPr="00A17041">
        <w:rPr>
          <w:rFonts w:eastAsia="Calibri"/>
          <w:sz w:val="28"/>
          <w:szCs w:val="28"/>
          <w:lang w:val="uk-UA"/>
        </w:rPr>
        <w:t>.</w:t>
      </w:r>
    </w:p>
    <w:p w:rsidR="00A17041" w:rsidRDefault="007E050D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7. Адаптивнаселекція іїїгенетичні основи</w:t>
      </w:r>
      <w:r w:rsidRPr="00A17041">
        <w:rPr>
          <w:sz w:val="28"/>
          <w:szCs w:val="28"/>
          <w:lang w:val="uk-UA"/>
        </w:rPr>
        <w:t xml:space="preserve">. </w:t>
      </w:r>
    </w:p>
    <w:p w:rsidR="00A17041" w:rsidRDefault="00A17041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="007E050D" w:rsidRPr="00A17041">
        <w:rPr>
          <w:rStyle w:val="hps"/>
          <w:sz w:val="28"/>
          <w:szCs w:val="28"/>
          <w:lang w:val="uk-UA"/>
        </w:rPr>
        <w:t>Генетична характеристикаадаптивногопотенціалуполігеннихсистем,їхвивчення і використаннявселекції.</w:t>
      </w:r>
    </w:p>
    <w:p w:rsidR="007E050D" w:rsidRPr="00A17041" w:rsidRDefault="00A17041" w:rsidP="00A17041">
      <w:pPr>
        <w:autoSpaceDE w:val="0"/>
        <w:autoSpaceDN w:val="0"/>
        <w:adjustRightInd w:val="0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</w:t>
      </w:r>
      <w:r w:rsidR="007E050D" w:rsidRPr="00A17041">
        <w:rPr>
          <w:rStyle w:val="hps"/>
          <w:sz w:val="28"/>
          <w:szCs w:val="28"/>
          <w:lang w:val="uk-UA"/>
        </w:rPr>
        <w:t xml:space="preserve">Застосуванняпоказниківадаптивногопотенціалугенотипівдля створеннятрансгресивних формз високоюпластичністю істабільністюгенотипів. </w:t>
      </w:r>
    </w:p>
    <w:p w:rsidR="00A17041" w:rsidRDefault="007E050D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7041">
        <w:rPr>
          <w:rStyle w:val="hps"/>
          <w:b/>
          <w:sz w:val="28"/>
          <w:szCs w:val="28"/>
          <w:lang w:val="uk-UA"/>
        </w:rPr>
        <w:t>8. Основимолекулярноїеволюційноїгенетики</w:t>
      </w:r>
      <w:r w:rsidRPr="00A17041">
        <w:rPr>
          <w:rStyle w:val="hps"/>
          <w:sz w:val="28"/>
          <w:szCs w:val="28"/>
          <w:lang w:val="uk-UA"/>
        </w:rPr>
        <w:t xml:space="preserve">. </w:t>
      </w:r>
    </w:p>
    <w:p w:rsidR="00A17041" w:rsidRDefault="00A17041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="007E050D" w:rsidRPr="00A17041">
        <w:rPr>
          <w:rStyle w:val="hps"/>
          <w:sz w:val="28"/>
          <w:szCs w:val="28"/>
          <w:lang w:val="uk-UA"/>
        </w:rPr>
        <w:t>Шляхи еволюціїгеному. Геносистематиката їїкритерії</w:t>
      </w:r>
      <w:r w:rsidR="007E050D" w:rsidRPr="00A17041">
        <w:rPr>
          <w:sz w:val="28"/>
          <w:szCs w:val="28"/>
          <w:lang w:val="uk-UA"/>
        </w:rPr>
        <w:t xml:space="preserve">. </w:t>
      </w:r>
      <w:r w:rsidR="007E050D" w:rsidRPr="00A17041">
        <w:rPr>
          <w:rStyle w:val="hps"/>
          <w:sz w:val="28"/>
          <w:szCs w:val="28"/>
          <w:lang w:val="uk-UA"/>
        </w:rPr>
        <w:t>генетичні карти вищих організмівіїх практичне використання</w:t>
      </w:r>
      <w:r w:rsidR="007E050D" w:rsidRPr="00A17041">
        <w:rPr>
          <w:sz w:val="28"/>
          <w:szCs w:val="28"/>
          <w:lang w:val="uk-UA"/>
        </w:rPr>
        <w:t xml:space="preserve">. </w:t>
      </w:r>
    </w:p>
    <w:p w:rsidR="00A17041" w:rsidRDefault="00A17041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="007E050D" w:rsidRPr="00A17041">
        <w:rPr>
          <w:rStyle w:val="hps"/>
          <w:sz w:val="28"/>
          <w:szCs w:val="28"/>
          <w:lang w:val="uk-UA"/>
        </w:rPr>
        <w:t>Розробкаприродоохоронних заходівпо збереженню генофондута зниженнягенетичноговантажув популяціях</w:t>
      </w:r>
      <w:r w:rsidR="007E050D" w:rsidRPr="00A17041">
        <w:rPr>
          <w:sz w:val="28"/>
          <w:szCs w:val="28"/>
          <w:lang w:val="uk-UA"/>
        </w:rPr>
        <w:t xml:space="preserve">. </w:t>
      </w:r>
    </w:p>
    <w:p w:rsidR="00A17041" w:rsidRDefault="00A17041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="007E050D" w:rsidRPr="00A17041">
        <w:rPr>
          <w:rStyle w:val="hps"/>
          <w:sz w:val="28"/>
          <w:szCs w:val="28"/>
          <w:lang w:val="uk-UA"/>
        </w:rPr>
        <w:t>Теоретичніоснови визначення генетичного спорідненняігенетичноївідстані при еволюціїрізнихтаксонівівнутрішньовидовоїдивергенції</w:t>
      </w:r>
      <w:r w:rsidR="007E050D" w:rsidRPr="00A17041">
        <w:rPr>
          <w:sz w:val="28"/>
          <w:szCs w:val="28"/>
          <w:lang w:val="uk-UA"/>
        </w:rPr>
        <w:t xml:space="preserve">. </w:t>
      </w:r>
    </w:p>
    <w:p w:rsidR="00A17041" w:rsidRDefault="00A17041" w:rsidP="00A17041">
      <w:pPr>
        <w:autoSpaceDE w:val="0"/>
        <w:autoSpaceDN w:val="0"/>
        <w:adjustRightInd w:val="0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</w:t>
      </w:r>
      <w:r w:rsidR="007E050D" w:rsidRPr="00A17041">
        <w:rPr>
          <w:rStyle w:val="hps"/>
          <w:sz w:val="28"/>
          <w:szCs w:val="28"/>
          <w:lang w:val="uk-UA"/>
        </w:rPr>
        <w:t>Молекулярнафілогеніята її практичне використання</w:t>
      </w:r>
      <w:r w:rsidR="007E050D" w:rsidRPr="00A17041">
        <w:rPr>
          <w:sz w:val="28"/>
          <w:szCs w:val="28"/>
          <w:lang w:val="uk-UA"/>
        </w:rPr>
        <w:t xml:space="preserve">. </w:t>
      </w:r>
      <w:r w:rsidR="007E050D" w:rsidRPr="00A17041">
        <w:rPr>
          <w:rStyle w:val="hps"/>
          <w:sz w:val="28"/>
          <w:szCs w:val="28"/>
          <w:lang w:val="uk-UA"/>
        </w:rPr>
        <w:t xml:space="preserve">Молекулярнийгодинникеволюції. </w:t>
      </w:r>
    </w:p>
    <w:p w:rsidR="000B602E" w:rsidRDefault="00A17041" w:rsidP="00A17041">
      <w:pPr>
        <w:autoSpaceDE w:val="0"/>
        <w:autoSpaceDN w:val="0"/>
        <w:adjustRightInd w:val="0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8.5. </w:t>
      </w:r>
      <w:r w:rsidR="007E050D" w:rsidRPr="00A17041">
        <w:rPr>
          <w:rStyle w:val="hps"/>
          <w:sz w:val="28"/>
          <w:szCs w:val="28"/>
          <w:lang w:val="uk-UA"/>
        </w:rPr>
        <w:t>Біотехнологічніприйомиу вирішеннігенетичних і селекційнихзадач.</w:t>
      </w:r>
    </w:p>
    <w:p w:rsidR="000B602E" w:rsidRPr="000B602E" w:rsidRDefault="000B602E" w:rsidP="000B602E">
      <w:pPr>
        <w:ind w:left="142" w:firstLine="567"/>
        <w:jc w:val="center"/>
        <w:rPr>
          <w:b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br w:type="page"/>
      </w:r>
      <w:r w:rsidRPr="000B602E">
        <w:rPr>
          <w:b/>
          <w:sz w:val="28"/>
          <w:szCs w:val="28"/>
          <w:lang w:val="uk-UA"/>
        </w:rPr>
        <w:lastRenderedPageBreak/>
        <w:t>10. Методи навчання</w:t>
      </w:r>
    </w:p>
    <w:p w:rsidR="000B602E" w:rsidRPr="000B602E" w:rsidRDefault="000B602E" w:rsidP="000B602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B602E">
        <w:rPr>
          <w:color w:val="000000"/>
          <w:sz w:val="28"/>
          <w:szCs w:val="28"/>
          <w:lang w:val="uk-UA"/>
        </w:rPr>
        <w:t xml:space="preserve">Успіх навчання загалом залежить від внутрішньої активності студентів, від характеру їхньої діяльності, то саме характер діяльності, ступінь самостійності та творчості мають бути важливими критеріями у виборі методу. </w:t>
      </w:r>
    </w:p>
    <w:p w:rsidR="000B602E" w:rsidRPr="000B602E" w:rsidRDefault="000B602E" w:rsidP="000B602E">
      <w:pPr>
        <w:ind w:firstLine="567"/>
        <w:jc w:val="both"/>
        <w:rPr>
          <w:color w:val="000000"/>
          <w:sz w:val="28"/>
          <w:szCs w:val="28"/>
        </w:rPr>
      </w:pPr>
      <w:r w:rsidRPr="000B602E">
        <w:rPr>
          <w:bCs/>
          <w:color w:val="000000"/>
          <w:sz w:val="28"/>
          <w:szCs w:val="28"/>
          <w:lang w:val="uk-UA"/>
        </w:rPr>
        <w:t>Пояснювально-ілюстративний метод</w:t>
      </w:r>
      <w:r w:rsidRPr="000B602E">
        <w:rPr>
          <w:b/>
          <w:color w:val="000000"/>
          <w:sz w:val="28"/>
          <w:szCs w:val="28"/>
          <w:lang w:val="uk-UA"/>
        </w:rPr>
        <w:t>.</w:t>
      </w:r>
      <w:r w:rsidRPr="000B602E">
        <w:rPr>
          <w:color w:val="000000"/>
          <w:sz w:val="28"/>
          <w:szCs w:val="28"/>
          <w:lang w:val="uk-UA"/>
        </w:rPr>
        <w:t xml:space="preserve"> Студенти здобувають знання, слухаючи розповідь, лекцію, з навчальної або методичної літератури, через екранний посібник у "готовому" вигляді. </w:t>
      </w:r>
      <w:r w:rsidRPr="000B602E">
        <w:rPr>
          <w:color w:val="000000"/>
          <w:sz w:val="28"/>
          <w:szCs w:val="28"/>
        </w:rPr>
        <w:t>Сприймаючи й осмислюючифакти, оцінки, висновки, вони залишаються в межах репродуктивного (відтворювального) мислення. Такий метод якнайширшезастосовують для передаваннязначногомасивуінформації. Йогоможнавикористовувати для викладення й засвоєнняфактів, підходів, оцінок, висновків.</w:t>
      </w:r>
    </w:p>
    <w:p w:rsidR="000B602E" w:rsidRPr="000B602E" w:rsidRDefault="000B602E" w:rsidP="000B602E">
      <w:pPr>
        <w:ind w:firstLine="567"/>
        <w:jc w:val="both"/>
        <w:rPr>
          <w:color w:val="000000"/>
          <w:sz w:val="28"/>
          <w:szCs w:val="28"/>
        </w:rPr>
      </w:pPr>
      <w:r w:rsidRPr="000B602E">
        <w:rPr>
          <w:color w:val="000000"/>
          <w:sz w:val="28"/>
          <w:szCs w:val="28"/>
        </w:rPr>
        <w:t>Репродуктивний метод.Ідеться про застосуваннявивченого на основізразкаабо правила. Діяльність тих, кого навчають, є алгоритмічною, тобтовідповідаєінструкціям, розпорядженням, правилам - в аналогічних до представленогозразкаситуаціях.</w:t>
      </w:r>
    </w:p>
    <w:p w:rsidR="000B602E" w:rsidRPr="000B602E" w:rsidRDefault="000B602E" w:rsidP="000B602E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0B602E">
        <w:rPr>
          <w:noProof/>
          <w:color w:val="000000"/>
          <w:sz w:val="28"/>
          <w:szCs w:val="28"/>
          <w:lang w:val="uk-UA"/>
        </w:rPr>
        <w:t>Метод проблемного викладення. Використовуючи будь-які джерела й засоби, педагог,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0B602E" w:rsidRPr="000B602E" w:rsidRDefault="000B602E" w:rsidP="000B602E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0B602E">
        <w:rPr>
          <w:noProof/>
          <w:color w:val="000000"/>
          <w:sz w:val="28"/>
          <w:szCs w:val="28"/>
          <w:lang w:val="uk-UA"/>
        </w:rPr>
        <w:t>Частково-пошуковий, або евристичний метод. Його суть - в організації активного пошуку розв'язання висунутих педагогом (чи самостійно сформульованих) пізнавальних завдань або під керівництвом педагога, або на основі евристичних програм і вказівок. Процес мислення набуває продуктивного характеру, але його поетапно скеровує й контролює педагог або самі студенти на основі роботи над програмами (зокрема й комп'ютерними) та з навчальними посібниками. Такий метод, один з різновидів якого є евристична бесіда, - перевірений спосіб активізації мислення, спонукання до пізнання.</w:t>
      </w:r>
    </w:p>
    <w:p w:rsidR="000B602E" w:rsidRPr="000B602E" w:rsidRDefault="000B602E" w:rsidP="000B602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B602E">
        <w:rPr>
          <w:noProof/>
          <w:color w:val="000000"/>
          <w:sz w:val="28"/>
          <w:szCs w:val="28"/>
          <w:lang w:val="uk-UA"/>
        </w:rPr>
        <w:t>Дослідницький метод. Після аналізу матеріалу, постановки проблем і завдань та короткого усного або письмового інструктажу ті, кого навчають,</w:t>
      </w:r>
      <w:r w:rsidRPr="000B602E">
        <w:rPr>
          <w:color w:val="000000"/>
          <w:sz w:val="28"/>
          <w:szCs w:val="28"/>
          <w:lang w:val="uk-UA"/>
        </w:rPr>
        <w:t xml:space="preserve"> самостійно вивчають літературу, джерела, ведуть спостереження й виміри та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</w:t>
      </w:r>
    </w:p>
    <w:p w:rsidR="000B602E" w:rsidRPr="000B602E" w:rsidRDefault="000B602E" w:rsidP="000B602E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0B602E">
        <w:rPr>
          <w:noProof/>
          <w:color w:val="000000"/>
          <w:sz w:val="28"/>
          <w:szCs w:val="28"/>
          <w:lang w:val="uk-UA"/>
        </w:rPr>
        <w:t xml:space="preserve">Отже, розглянуто шість підходів до класифікації методів навчання, шість </w:t>
      </w:r>
    </w:p>
    <w:p w:rsidR="000B602E" w:rsidRPr="000B602E" w:rsidRDefault="000B602E" w:rsidP="000B602E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0B602E" w:rsidRPr="000B602E" w:rsidRDefault="000B602E" w:rsidP="000B602E">
      <w:pPr>
        <w:ind w:left="142" w:firstLine="567"/>
        <w:jc w:val="center"/>
        <w:rPr>
          <w:b/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11. Методи контролю</w:t>
      </w:r>
    </w:p>
    <w:p w:rsidR="000B602E" w:rsidRPr="000B602E" w:rsidRDefault="000B602E" w:rsidP="000B602E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0B602E" w:rsidRPr="000B602E" w:rsidRDefault="000B602E" w:rsidP="000B602E">
      <w:pPr>
        <w:ind w:firstLine="567"/>
        <w:jc w:val="both"/>
        <w:rPr>
          <w:sz w:val="28"/>
          <w:szCs w:val="28"/>
          <w:lang w:val="uk-UA"/>
        </w:rPr>
      </w:pPr>
      <w:r w:rsidRPr="000B602E">
        <w:rPr>
          <w:sz w:val="28"/>
          <w:szCs w:val="28"/>
          <w:lang w:val="uk-UA"/>
        </w:rPr>
        <w:t xml:space="preserve">Контроль знань і умінь студентів (поточний і підсумковий) з дисципліни здійснюють згідно з кредитно-модульною системою організації навчального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70 балів, і рейтингу з атестації (екзамену) – 30 балів. </w:t>
      </w:r>
    </w:p>
    <w:p w:rsidR="000B602E" w:rsidRPr="000B602E" w:rsidRDefault="000B602E" w:rsidP="000B602E">
      <w:pPr>
        <w:ind w:firstLine="567"/>
        <w:jc w:val="both"/>
        <w:rPr>
          <w:sz w:val="28"/>
          <w:szCs w:val="28"/>
          <w:lang w:val="uk-UA"/>
        </w:rPr>
      </w:pPr>
      <w:r w:rsidRPr="000B602E">
        <w:rPr>
          <w:sz w:val="28"/>
          <w:szCs w:val="28"/>
          <w:lang w:val="uk-UA"/>
        </w:rPr>
        <w:t xml:space="preserve">Критерiїоцiнкирiвня знань на лабораторних, семiнарських та практичних заняттях. На лабораторних заняттях кожен студент з кожної теми виконує </w:t>
      </w:r>
      <w:r w:rsidRPr="000B602E">
        <w:rPr>
          <w:sz w:val="28"/>
          <w:szCs w:val="28"/>
          <w:lang w:val="uk-UA"/>
        </w:rPr>
        <w:lastRenderedPageBreak/>
        <w:t>iндивiдуальнi завдання. Рiвень знань оцiнюється: “відмінно” – студент дає вичерпнi, обгрунтованi, теоретично i практично вiрнiвiдповiдi не менш нiж на 90% запитань, рiшення задач та лабораторнi вправи вiрнi, демонструє знання пiдручникiв, посiбникiв, iнструкцiй, проводить узагальнення i висновки, акуратно оформляє завдання, був присутнiй на лекцiях, має конспект лекцiй чи реферати з основних тем курсу; “добре”– коли студент володiє знаннями матерiалу, але допускає незначнi помилки у формуваннiтермiнiв, категорiй i розрахункiв, проте за допомогою викладача швидко орiєнтусться i знаходить правильнiвiдповiдi, був присутнiй на лекцiях, має конспект лекцiй чи реферати з основних тем курсу; “задовільно”– коли студент дає правильну вiдповiдь не менше нiж на 60% питань, або на всi запитання дає недостатньо обгрунтованi, невичерпнiвiдповiдi, допускає грубi помилки, якi виправляє за допомогою викладача. При цьому враховується наявнiсть конспекту за темою завдань та самостiйнiсть; “незадовiльно з можливiстю повторного складання” – коли студент дає правильну вiдповiдь не менше нiж на 35% питань, або на всi запитання дає необгрунтованi, невичерпнiвiдповiдi, допускає грубi помилки. Має неповний конспект лекцiй.</w:t>
      </w:r>
    </w:p>
    <w:p w:rsidR="000B602E" w:rsidRPr="000B602E" w:rsidRDefault="000B602E" w:rsidP="000B602E">
      <w:pPr>
        <w:ind w:firstLine="720"/>
        <w:jc w:val="both"/>
        <w:rPr>
          <w:sz w:val="28"/>
          <w:szCs w:val="28"/>
          <w:lang w:val="uk-UA"/>
        </w:rPr>
      </w:pPr>
      <w:r w:rsidRPr="000B602E">
        <w:rPr>
          <w:sz w:val="28"/>
          <w:szCs w:val="28"/>
          <w:lang w:val="uk-UA"/>
        </w:rPr>
        <w:t>Пiдсумкова (загальна оцiнка) курсу навчальної дисципліни. Є сумою рейтингових оцiнок (балiв), одержаних за окремiоцiнюванi форми навчальної дiяльностi: поточне та пiдсумкове тестування рiвнязасвоєностi теоретичного матерiалупiд час аудиторних занять та самостiйної роботи (модульний контроль); оцiнка (бали) за виконання лабораторних дослiджень. Пiдсумковаоцiнка виставляється пiсля повного вивчення навчальної дисциплiни, яка виводиться як сума промiжнихоцiнок за змiстовнiмодулi. Остаточна оцiнкарiвня знаньскладається з рейтингу з навчальної роботи, для оцінювання якої призначається 70 балів, і рейтингу з атестації (екзамену) – 30 балів.</w:t>
      </w:r>
    </w:p>
    <w:p w:rsidR="000B602E" w:rsidRPr="000B602E" w:rsidRDefault="000B602E" w:rsidP="000B602E">
      <w:pPr>
        <w:ind w:firstLine="720"/>
        <w:jc w:val="both"/>
        <w:rPr>
          <w:sz w:val="28"/>
          <w:szCs w:val="28"/>
          <w:lang w:val="uk-UA"/>
        </w:rPr>
      </w:pPr>
    </w:p>
    <w:p w:rsidR="000B602E" w:rsidRPr="000B602E" w:rsidRDefault="000B602E" w:rsidP="000B602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12. Розподіл балів, які отримують студенти</w:t>
      </w:r>
    </w:p>
    <w:p w:rsidR="000B602E" w:rsidRPr="000B602E" w:rsidRDefault="000B602E" w:rsidP="000B602E">
      <w:pPr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109"/>
        <w:gridCol w:w="1108"/>
        <w:gridCol w:w="1108"/>
        <w:gridCol w:w="1150"/>
        <w:gridCol w:w="1143"/>
        <w:gridCol w:w="1130"/>
        <w:gridCol w:w="1214"/>
        <w:gridCol w:w="1066"/>
      </w:tblGrid>
      <w:tr w:rsidR="000B602E" w:rsidRPr="000B602E" w:rsidTr="000B602E">
        <w:tc>
          <w:tcPr>
            <w:tcW w:w="4496" w:type="dxa"/>
            <w:gridSpan w:val="4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Поточний контроль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Рейтинг з навчальної роботи</w:t>
            </w:r>
          </w:p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rFonts w:ascii="Times New Roman CYR" w:hAnsi="Times New Roman CYR" w:cs="Times New Roman CYR"/>
                <w:bCs/>
                <w:lang w:val="uk-UA"/>
              </w:rPr>
              <w:t>R </w:t>
            </w:r>
            <w:r w:rsidRPr="000B602E">
              <w:rPr>
                <w:rFonts w:ascii="Times New Roman CYR" w:hAnsi="Times New Roman CYR" w:cs="Times New Roman CYR"/>
                <w:bCs/>
                <w:vertAlign w:val="subscript"/>
                <w:lang w:val="uk-UA"/>
              </w:rPr>
              <w:t>НР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Рейтинг з додаткової роботи </w:t>
            </w:r>
            <w:r w:rsidRPr="000B602E">
              <w:rPr>
                <w:rFonts w:ascii="Times New Roman CYR" w:hAnsi="Times New Roman CYR" w:cs="Times New Roman CYR"/>
                <w:bCs/>
                <w:lang w:val="uk-UA"/>
              </w:rPr>
              <w:t>R </w:t>
            </w:r>
            <w:r w:rsidRPr="000B602E">
              <w:rPr>
                <w:rFonts w:ascii="Times New Roman CYR" w:hAnsi="Times New Roman CYR" w:cs="Times New Roman CYR"/>
                <w:bCs/>
                <w:vertAlign w:val="subscript"/>
                <w:lang w:val="uk-UA"/>
              </w:rPr>
              <w:t>ДР</w:t>
            </w:r>
          </w:p>
          <w:p w:rsidR="000B602E" w:rsidRPr="000B602E" w:rsidRDefault="000B602E" w:rsidP="000B602E">
            <w:pPr>
              <w:jc w:val="center"/>
              <w:rPr>
                <w:lang w:val="uk-UA"/>
              </w:rPr>
            </w:pP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rFonts w:ascii="Times New Roman CYR" w:hAnsi="Times New Roman CYR" w:cs="Times New Roman CYR"/>
                <w:bCs/>
                <w:iCs/>
                <w:lang w:val="uk-UA"/>
              </w:rPr>
              <w:t xml:space="preserve">Рейтинг штрафний </w:t>
            </w:r>
            <w:r w:rsidRPr="000B602E">
              <w:rPr>
                <w:rFonts w:ascii="Times New Roman CYR" w:hAnsi="Times New Roman CYR" w:cs="Times New Roman CYR"/>
                <w:bCs/>
                <w:lang w:val="uk-UA"/>
              </w:rPr>
              <w:t>R </w:t>
            </w:r>
            <w:r w:rsidRPr="000B602E">
              <w:rPr>
                <w:rFonts w:ascii="Times New Roman CYR" w:hAnsi="Times New Roman CYR" w:cs="Times New Roman CYR"/>
                <w:bCs/>
                <w:vertAlign w:val="subscript"/>
                <w:lang w:val="uk-UA"/>
              </w:rPr>
              <w:t>ШТР</w:t>
            </w:r>
          </w:p>
          <w:p w:rsidR="000B602E" w:rsidRPr="000B602E" w:rsidRDefault="000B602E" w:rsidP="000B602E">
            <w:pPr>
              <w:jc w:val="center"/>
              <w:rPr>
                <w:lang w:val="uk-UA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Підсумкова атестація</w:t>
            </w:r>
          </w:p>
          <w:p w:rsidR="000B602E" w:rsidRPr="000B602E" w:rsidRDefault="000B602E" w:rsidP="000B602E">
            <w:pPr>
              <w:spacing w:before="240" w:after="60"/>
              <w:outlineLvl w:val="6"/>
              <w:rPr>
                <w:rFonts w:ascii="Calibri" w:hAnsi="Calibri"/>
                <w:b/>
                <w:lang w:val="uk-UA"/>
              </w:rPr>
            </w:pPr>
            <w:r w:rsidRPr="000B602E">
              <w:rPr>
                <w:rFonts w:ascii="Calibri" w:hAnsi="Calibri"/>
                <w:b/>
                <w:lang w:val="uk-UA"/>
              </w:rPr>
              <w:t>(екзамен</w:t>
            </w:r>
          </w:p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чи залік)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Загальна кількість балів</w:t>
            </w:r>
          </w:p>
        </w:tc>
      </w:tr>
      <w:tr w:rsidR="000B602E" w:rsidRPr="000B602E" w:rsidTr="000B602E">
        <w:tc>
          <w:tcPr>
            <w:tcW w:w="1124" w:type="dxa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Змістовий модуль 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Змістовий модуль 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Змістовий модуль 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Змістовий модуль 4</w:t>
            </w:r>
          </w:p>
        </w:tc>
        <w:tc>
          <w:tcPr>
            <w:tcW w:w="1079" w:type="dxa"/>
            <w:vMerge/>
            <w:shd w:val="clear" w:color="auto" w:fill="auto"/>
          </w:tcPr>
          <w:p w:rsidR="000B602E" w:rsidRPr="000B602E" w:rsidRDefault="000B602E" w:rsidP="000B602E">
            <w:pPr>
              <w:rPr>
                <w:lang w:val="uk-UA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0B602E" w:rsidRPr="000B602E" w:rsidRDefault="000B602E" w:rsidP="000B602E">
            <w:pPr>
              <w:rPr>
                <w:lang w:val="uk-UA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0B602E" w:rsidRPr="000B602E" w:rsidRDefault="000B602E" w:rsidP="000B602E">
            <w:pPr>
              <w:rPr>
                <w:lang w:val="uk-UA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2E" w:rsidRPr="000B602E" w:rsidRDefault="000B602E" w:rsidP="000B602E">
            <w:pPr>
              <w:rPr>
                <w:lang w:val="uk-UA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B602E" w:rsidRPr="000B602E" w:rsidRDefault="000B602E" w:rsidP="000B602E">
            <w:pPr>
              <w:rPr>
                <w:lang w:val="uk-UA"/>
              </w:rPr>
            </w:pPr>
          </w:p>
        </w:tc>
      </w:tr>
      <w:tr w:rsidR="000B602E" w:rsidRPr="000B602E" w:rsidTr="000B602E">
        <w:tc>
          <w:tcPr>
            <w:tcW w:w="112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0-100</w:t>
            </w:r>
          </w:p>
        </w:tc>
        <w:tc>
          <w:tcPr>
            <w:tcW w:w="112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0-100</w:t>
            </w:r>
          </w:p>
        </w:tc>
        <w:tc>
          <w:tcPr>
            <w:tcW w:w="112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0-100</w:t>
            </w:r>
          </w:p>
        </w:tc>
        <w:tc>
          <w:tcPr>
            <w:tcW w:w="112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0-100</w:t>
            </w:r>
          </w:p>
        </w:tc>
        <w:tc>
          <w:tcPr>
            <w:tcW w:w="1079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0-70</w:t>
            </w:r>
          </w:p>
        </w:tc>
        <w:tc>
          <w:tcPr>
            <w:tcW w:w="1079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0-20</w:t>
            </w:r>
          </w:p>
        </w:tc>
        <w:tc>
          <w:tcPr>
            <w:tcW w:w="1150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0-5</w:t>
            </w:r>
          </w:p>
        </w:tc>
        <w:tc>
          <w:tcPr>
            <w:tcW w:w="121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0-30</w:t>
            </w:r>
          </w:p>
        </w:tc>
        <w:tc>
          <w:tcPr>
            <w:tcW w:w="1119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lang w:val="uk-UA"/>
              </w:rPr>
            </w:pPr>
            <w:r w:rsidRPr="000B602E">
              <w:rPr>
                <w:lang w:val="uk-UA"/>
              </w:rPr>
              <w:t>0-100</w:t>
            </w:r>
          </w:p>
        </w:tc>
      </w:tr>
    </w:tbl>
    <w:p w:rsidR="000B602E" w:rsidRPr="000B602E" w:rsidRDefault="000B602E" w:rsidP="000B602E">
      <w:pPr>
        <w:rPr>
          <w:sz w:val="28"/>
          <w:lang w:val="uk-UA"/>
        </w:rPr>
      </w:pPr>
    </w:p>
    <w:p w:rsidR="000B602E" w:rsidRPr="000B602E" w:rsidRDefault="000B602E" w:rsidP="000B602E">
      <w:pPr>
        <w:ind w:firstLine="540"/>
        <w:jc w:val="both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Примітки.</w:t>
      </w:r>
      <w:r w:rsidRPr="000B602E">
        <w:rPr>
          <w:sz w:val="28"/>
          <w:szCs w:val="28"/>
          <w:lang w:val="uk-UA"/>
        </w:rPr>
        <w:t xml:space="preserve"> 1. Відповідно до «Положення про кредитно-модульну систему навчання в НУБіП України», затвердженого ректором університету 03.04.2009 р., рейтинг студента з навчальної роботи </w:t>
      </w:r>
      <w:r w:rsidRPr="000B602E">
        <w:rPr>
          <w:b/>
          <w:sz w:val="28"/>
          <w:szCs w:val="28"/>
          <w:lang w:val="uk-UA"/>
        </w:rPr>
        <w:t>R </w:t>
      </w:r>
      <w:r w:rsidRPr="000B602E">
        <w:rPr>
          <w:b/>
          <w:sz w:val="28"/>
          <w:szCs w:val="28"/>
          <w:vertAlign w:val="subscript"/>
          <w:lang w:val="uk-UA"/>
        </w:rPr>
        <w:t>НР</w:t>
      </w:r>
      <w:r w:rsidRPr="000B602E">
        <w:rPr>
          <w:sz w:val="28"/>
          <w:szCs w:val="28"/>
          <w:lang w:val="uk-UA"/>
        </w:rPr>
        <w:t xml:space="preserve"> стосовно вивчення певної дисципліни визначається за формулою</w:t>
      </w:r>
    </w:p>
    <w:p w:rsidR="000B602E" w:rsidRPr="000B602E" w:rsidRDefault="000B602E" w:rsidP="000B602E">
      <w:pPr>
        <w:ind w:left="2124" w:firstLine="567"/>
        <w:jc w:val="both"/>
        <w:rPr>
          <w:b/>
          <w:sz w:val="28"/>
          <w:szCs w:val="28"/>
          <w:lang w:val="uk-UA"/>
        </w:rPr>
      </w:pPr>
    </w:p>
    <w:p w:rsidR="000B602E" w:rsidRPr="000B602E" w:rsidRDefault="000B602E" w:rsidP="000B602E">
      <w:pPr>
        <w:ind w:left="2124" w:firstLine="567"/>
        <w:jc w:val="both"/>
        <w:rPr>
          <w:b/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 xml:space="preserve"> 0,7· (R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 · К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 +  ... + R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 xml:space="preserve">ЗМ </w:t>
      </w:r>
      <w:r w:rsidRPr="000B602E">
        <w:rPr>
          <w:b/>
          <w:sz w:val="28"/>
          <w:szCs w:val="28"/>
          <w:lang w:val="uk-UA"/>
        </w:rPr>
        <w:t>· К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 xml:space="preserve">ЗМ </w:t>
      </w:r>
      <w:r w:rsidRPr="000B602E">
        <w:rPr>
          <w:b/>
          <w:sz w:val="28"/>
          <w:szCs w:val="28"/>
          <w:lang w:val="uk-UA"/>
        </w:rPr>
        <w:t>)</w:t>
      </w:r>
    </w:p>
    <w:p w:rsidR="000B602E" w:rsidRPr="000B602E" w:rsidRDefault="000B602E" w:rsidP="000B602E">
      <w:pPr>
        <w:ind w:left="1416" w:firstLine="567"/>
        <w:jc w:val="both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R</w:t>
      </w:r>
      <w:r w:rsidRPr="000B602E">
        <w:rPr>
          <w:b/>
          <w:sz w:val="28"/>
          <w:szCs w:val="28"/>
          <w:vertAlign w:val="subscript"/>
          <w:lang w:val="uk-UA"/>
        </w:rPr>
        <w:t xml:space="preserve">НР </w:t>
      </w:r>
      <w:r w:rsidRPr="000B602E">
        <w:rPr>
          <w:b/>
          <w:sz w:val="28"/>
          <w:szCs w:val="28"/>
          <w:lang w:val="uk-UA"/>
        </w:rPr>
        <w:t>= --------------------------------------------------------   + R</w:t>
      </w:r>
      <w:r w:rsidRPr="000B602E">
        <w:rPr>
          <w:b/>
          <w:sz w:val="28"/>
          <w:szCs w:val="28"/>
          <w:vertAlign w:val="subscript"/>
          <w:lang w:val="uk-UA"/>
        </w:rPr>
        <w:t>ДР</w:t>
      </w:r>
      <w:r w:rsidRPr="000B602E">
        <w:rPr>
          <w:b/>
          <w:sz w:val="28"/>
          <w:szCs w:val="28"/>
          <w:lang w:val="uk-UA"/>
        </w:rPr>
        <w:t xml:space="preserve"> - R</w:t>
      </w:r>
      <w:r w:rsidRPr="000B602E">
        <w:rPr>
          <w:b/>
          <w:sz w:val="28"/>
          <w:szCs w:val="28"/>
          <w:vertAlign w:val="subscript"/>
          <w:lang w:val="uk-UA"/>
        </w:rPr>
        <w:t>ШТР</w:t>
      </w:r>
      <w:r w:rsidRPr="000B602E">
        <w:rPr>
          <w:b/>
          <w:sz w:val="28"/>
          <w:szCs w:val="28"/>
          <w:lang w:val="uk-UA"/>
        </w:rPr>
        <w:t>,</w:t>
      </w:r>
      <w:r w:rsidRPr="000B602E">
        <w:rPr>
          <w:b/>
          <w:sz w:val="28"/>
          <w:szCs w:val="28"/>
          <w:lang w:val="uk-UA"/>
        </w:rPr>
        <w:tab/>
      </w:r>
      <w:r w:rsidRPr="000B602E">
        <w:rPr>
          <w:b/>
          <w:sz w:val="28"/>
          <w:szCs w:val="28"/>
          <w:lang w:val="uk-UA"/>
        </w:rPr>
        <w:tab/>
      </w:r>
    </w:p>
    <w:p w:rsidR="000B602E" w:rsidRPr="000B602E" w:rsidRDefault="000B602E" w:rsidP="000B602E">
      <w:pPr>
        <w:ind w:firstLine="567"/>
        <w:jc w:val="both"/>
        <w:rPr>
          <w:b/>
          <w:sz w:val="28"/>
          <w:szCs w:val="28"/>
          <w:vertAlign w:val="subscript"/>
          <w:lang w:val="uk-UA"/>
        </w:rPr>
      </w:pPr>
      <w:r w:rsidRPr="000B602E">
        <w:rPr>
          <w:b/>
          <w:sz w:val="28"/>
          <w:szCs w:val="28"/>
          <w:lang w:val="uk-UA"/>
        </w:rPr>
        <w:t xml:space="preserve">                                                         К</w:t>
      </w:r>
      <w:r w:rsidRPr="000B602E">
        <w:rPr>
          <w:b/>
          <w:sz w:val="28"/>
          <w:szCs w:val="28"/>
          <w:vertAlign w:val="subscript"/>
          <w:lang w:val="uk-UA"/>
        </w:rPr>
        <w:t>ДИС</w:t>
      </w:r>
    </w:p>
    <w:p w:rsidR="000B602E" w:rsidRPr="000B602E" w:rsidRDefault="000B602E" w:rsidP="000B602E">
      <w:pPr>
        <w:ind w:firstLine="567"/>
        <w:jc w:val="both"/>
        <w:rPr>
          <w:sz w:val="28"/>
          <w:szCs w:val="28"/>
          <w:lang w:val="uk-UA"/>
        </w:rPr>
      </w:pPr>
    </w:p>
    <w:p w:rsidR="000B602E" w:rsidRPr="000B602E" w:rsidRDefault="000B602E" w:rsidP="000B602E">
      <w:pPr>
        <w:ind w:firstLine="283"/>
        <w:jc w:val="both"/>
        <w:rPr>
          <w:sz w:val="28"/>
          <w:szCs w:val="28"/>
          <w:lang w:val="uk-UA"/>
        </w:rPr>
      </w:pPr>
      <w:r w:rsidRPr="000B602E">
        <w:rPr>
          <w:sz w:val="28"/>
          <w:szCs w:val="28"/>
          <w:lang w:val="uk-UA"/>
        </w:rPr>
        <w:lastRenderedPageBreak/>
        <w:t xml:space="preserve">де </w:t>
      </w:r>
      <w:r w:rsidRPr="000B602E">
        <w:rPr>
          <w:b/>
          <w:sz w:val="28"/>
          <w:szCs w:val="28"/>
          <w:lang w:val="uk-UA"/>
        </w:rPr>
        <w:t>R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>, … R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sz w:val="28"/>
          <w:szCs w:val="28"/>
          <w:lang w:val="uk-UA"/>
        </w:rPr>
        <w:t xml:space="preserve"> − рейтингові оцінки змістових модулів за 100-бальною шкалою;</w:t>
      </w:r>
    </w:p>
    <w:p w:rsidR="000B602E" w:rsidRPr="000B602E" w:rsidRDefault="000B602E" w:rsidP="000B602E">
      <w:pPr>
        <w:ind w:firstLine="283"/>
        <w:jc w:val="both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n</w:t>
      </w:r>
      <w:r w:rsidRPr="000B602E">
        <w:rPr>
          <w:sz w:val="28"/>
          <w:szCs w:val="28"/>
          <w:lang w:val="uk-UA"/>
        </w:rPr>
        <w:t xml:space="preserve"> − кількість змістових модулів; </w:t>
      </w:r>
    </w:p>
    <w:p w:rsidR="000B602E" w:rsidRPr="000B602E" w:rsidRDefault="000B602E" w:rsidP="000B602E">
      <w:pPr>
        <w:ind w:firstLine="283"/>
        <w:jc w:val="both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К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>, … К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sz w:val="28"/>
          <w:szCs w:val="28"/>
          <w:lang w:val="uk-UA"/>
        </w:rPr>
        <w:t>− кількість кредитів ЕСТS, передбачених робочим навчальним планом для відповідного змістового модуля;</w:t>
      </w:r>
    </w:p>
    <w:p w:rsidR="000B602E" w:rsidRPr="000B602E" w:rsidRDefault="000B602E" w:rsidP="000B602E">
      <w:pPr>
        <w:ind w:firstLine="283"/>
        <w:jc w:val="both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К</w:t>
      </w:r>
      <w:r w:rsidRPr="000B602E">
        <w:rPr>
          <w:b/>
          <w:sz w:val="28"/>
          <w:szCs w:val="28"/>
          <w:vertAlign w:val="subscript"/>
          <w:lang w:val="uk-UA"/>
        </w:rPr>
        <w:t xml:space="preserve">ДИС </w:t>
      </w:r>
      <w:r w:rsidRPr="000B602E">
        <w:rPr>
          <w:b/>
          <w:sz w:val="28"/>
          <w:szCs w:val="28"/>
          <w:lang w:val="uk-UA"/>
        </w:rPr>
        <w:t>= К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 + … + К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sz w:val="28"/>
          <w:szCs w:val="28"/>
          <w:lang w:val="uk-UA"/>
        </w:rPr>
        <w:t>− кількість кредитів ЕСТS, передбачених робочим навчальним планом для дисципліни у поточному семестрі;</w:t>
      </w:r>
    </w:p>
    <w:p w:rsidR="000B602E" w:rsidRPr="000B602E" w:rsidRDefault="000B602E" w:rsidP="000B602E">
      <w:pPr>
        <w:ind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ДР</w:t>
      </w:r>
      <w:r w:rsidRPr="000B602E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− рейтинг з додаткової роботи;</w:t>
      </w:r>
    </w:p>
    <w:p w:rsidR="000B602E" w:rsidRPr="000B602E" w:rsidRDefault="000B602E" w:rsidP="000B602E">
      <w:pPr>
        <w:ind w:firstLine="540"/>
        <w:jc w:val="both"/>
        <w:rPr>
          <w:sz w:val="28"/>
          <w:szCs w:val="28"/>
          <w:lang w:val="uk-UA"/>
        </w:rPr>
      </w:pP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ШТР</w:t>
      </w:r>
      <w:r w:rsidRPr="000B602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− р</w:t>
      </w:r>
      <w:r w:rsidRPr="000B602E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ейтинг штрафний</w:t>
      </w:r>
      <w:r w:rsidRPr="000B602E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0B602E" w:rsidRPr="000B602E" w:rsidRDefault="000B602E" w:rsidP="000B602E">
      <w:pPr>
        <w:ind w:firstLine="720"/>
        <w:jc w:val="both"/>
        <w:rPr>
          <w:sz w:val="28"/>
          <w:szCs w:val="28"/>
          <w:lang w:val="uk-UA"/>
        </w:rPr>
      </w:pPr>
      <w:r w:rsidRPr="000B602E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Наведену формулу можна спростити, якщо прийняти </w:t>
      </w:r>
      <w:r w:rsidRPr="000B602E">
        <w:rPr>
          <w:b/>
          <w:sz w:val="28"/>
          <w:szCs w:val="28"/>
          <w:lang w:val="uk-UA"/>
        </w:rPr>
        <w:t>К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 =  …= К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. </w:t>
      </w:r>
      <w:r w:rsidRPr="000B602E">
        <w:rPr>
          <w:sz w:val="28"/>
          <w:szCs w:val="28"/>
          <w:lang w:val="uk-UA"/>
        </w:rPr>
        <w:t>Тоді вона буде мати вигляд</w:t>
      </w:r>
    </w:p>
    <w:p w:rsidR="000B602E" w:rsidRPr="000B602E" w:rsidRDefault="000B602E" w:rsidP="000B602E">
      <w:pPr>
        <w:ind w:firstLine="567"/>
        <w:jc w:val="both"/>
        <w:rPr>
          <w:b/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 xml:space="preserve">                                                  0,7· (R</w:t>
      </w:r>
      <w:r w:rsidRPr="000B602E">
        <w:rPr>
          <w:b/>
          <w:sz w:val="28"/>
          <w:szCs w:val="28"/>
          <w:vertAlign w:val="superscript"/>
          <w:lang w:val="uk-UA"/>
        </w:rPr>
        <w:t>(1)</w:t>
      </w:r>
      <w:r w:rsidRPr="000B602E">
        <w:rPr>
          <w:b/>
          <w:sz w:val="28"/>
          <w:szCs w:val="28"/>
          <w:vertAlign w:val="subscript"/>
          <w:lang w:val="uk-UA"/>
        </w:rPr>
        <w:t>ЗМ</w:t>
      </w:r>
      <w:r w:rsidRPr="000B602E">
        <w:rPr>
          <w:b/>
          <w:sz w:val="28"/>
          <w:szCs w:val="28"/>
          <w:lang w:val="uk-UA"/>
        </w:rPr>
        <w:t xml:space="preserve">  +  ... + R</w:t>
      </w:r>
      <w:r w:rsidRPr="000B602E">
        <w:rPr>
          <w:b/>
          <w:sz w:val="28"/>
          <w:szCs w:val="28"/>
          <w:vertAlign w:val="superscript"/>
          <w:lang w:val="uk-UA"/>
        </w:rPr>
        <w:t>(n)</w:t>
      </w:r>
      <w:r w:rsidRPr="000B602E">
        <w:rPr>
          <w:b/>
          <w:sz w:val="28"/>
          <w:szCs w:val="28"/>
          <w:vertAlign w:val="subscript"/>
          <w:lang w:val="uk-UA"/>
        </w:rPr>
        <w:t xml:space="preserve">ЗМ </w:t>
      </w:r>
      <w:r w:rsidRPr="000B602E">
        <w:rPr>
          <w:b/>
          <w:sz w:val="28"/>
          <w:szCs w:val="28"/>
          <w:lang w:val="uk-UA"/>
        </w:rPr>
        <w:t>)</w:t>
      </w:r>
    </w:p>
    <w:p w:rsidR="000B602E" w:rsidRPr="000B602E" w:rsidRDefault="000B602E" w:rsidP="000B602E">
      <w:pPr>
        <w:ind w:firstLine="284"/>
        <w:jc w:val="center"/>
        <w:rPr>
          <w:sz w:val="28"/>
          <w:szCs w:val="28"/>
          <w:lang w:val="uk-UA"/>
        </w:rPr>
      </w:pPr>
      <w:r w:rsidRPr="000B602E">
        <w:rPr>
          <w:b/>
          <w:sz w:val="28"/>
          <w:szCs w:val="28"/>
          <w:lang w:val="uk-UA"/>
        </w:rPr>
        <w:t>R</w:t>
      </w:r>
      <w:r w:rsidRPr="000B602E">
        <w:rPr>
          <w:b/>
          <w:sz w:val="28"/>
          <w:szCs w:val="28"/>
          <w:vertAlign w:val="subscript"/>
          <w:lang w:val="uk-UA"/>
        </w:rPr>
        <w:t xml:space="preserve">НР </w:t>
      </w:r>
      <w:r w:rsidRPr="000B602E">
        <w:rPr>
          <w:b/>
          <w:sz w:val="28"/>
          <w:szCs w:val="28"/>
          <w:lang w:val="uk-UA"/>
        </w:rPr>
        <w:t>= ------------------------------------    + R</w:t>
      </w:r>
      <w:r w:rsidRPr="000B602E">
        <w:rPr>
          <w:b/>
          <w:sz w:val="28"/>
          <w:szCs w:val="28"/>
          <w:vertAlign w:val="subscript"/>
          <w:lang w:val="uk-UA"/>
        </w:rPr>
        <w:t>ДР</w:t>
      </w:r>
      <w:r w:rsidRPr="000B602E">
        <w:rPr>
          <w:b/>
          <w:sz w:val="28"/>
          <w:szCs w:val="28"/>
          <w:lang w:val="uk-UA"/>
        </w:rPr>
        <w:t xml:space="preserve"> - R</w:t>
      </w:r>
      <w:r w:rsidRPr="000B602E">
        <w:rPr>
          <w:b/>
          <w:sz w:val="28"/>
          <w:szCs w:val="28"/>
          <w:vertAlign w:val="subscript"/>
          <w:lang w:val="uk-UA"/>
        </w:rPr>
        <w:t>ШТР</w:t>
      </w:r>
      <w:r w:rsidRPr="000B602E">
        <w:rPr>
          <w:b/>
          <w:sz w:val="28"/>
          <w:szCs w:val="28"/>
          <w:lang w:val="uk-UA"/>
        </w:rPr>
        <w:t>.</w:t>
      </w:r>
    </w:p>
    <w:p w:rsidR="000B602E" w:rsidRPr="000B602E" w:rsidRDefault="000B602E" w:rsidP="000B602E">
      <w:pPr>
        <w:ind w:firstLine="567"/>
        <w:jc w:val="both"/>
        <w:rPr>
          <w:b/>
          <w:sz w:val="28"/>
          <w:szCs w:val="28"/>
          <w:vertAlign w:val="subscript"/>
          <w:lang w:val="uk-UA"/>
        </w:rPr>
      </w:pPr>
      <w:r w:rsidRPr="000B602E">
        <w:rPr>
          <w:b/>
          <w:sz w:val="28"/>
          <w:szCs w:val="28"/>
          <w:lang w:val="uk-UA"/>
        </w:rPr>
        <w:t xml:space="preserve">                                                                        n</w:t>
      </w:r>
    </w:p>
    <w:p w:rsidR="000B602E" w:rsidRPr="000B602E" w:rsidRDefault="000B602E" w:rsidP="000B602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602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Рейтинг з додаткової роботи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ДР</w:t>
      </w:r>
      <w:r w:rsidRPr="000B602E">
        <w:rPr>
          <w:rFonts w:ascii="Times New Roman CYR" w:hAnsi="Times New Roman CYR" w:cs="Times New Roman CYR"/>
          <w:sz w:val="28"/>
          <w:szCs w:val="28"/>
          <w:lang w:val="uk-UA"/>
        </w:rPr>
        <w:t xml:space="preserve"> додається до 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НР</w:t>
      </w:r>
      <w:r w:rsidRPr="000B602E">
        <w:rPr>
          <w:rFonts w:ascii="Times New Roman CYR" w:hAnsi="Times New Roman CYR" w:cs="Times New Roman CYR"/>
          <w:sz w:val="28"/>
          <w:szCs w:val="28"/>
          <w:lang w:val="uk-UA"/>
        </w:rPr>
        <w:t xml:space="preserve"> і не може перевищувати 20 балів. Він визначається лектором і надається студентам рішенням кафедриза виконання робіт, які не передбачені навчальним планом, але сприяють підвищенню рівня знань студентів з дисципліни. </w:t>
      </w:r>
    </w:p>
    <w:p w:rsidR="000B602E" w:rsidRPr="000B602E" w:rsidRDefault="000B602E" w:rsidP="000B602E">
      <w:pPr>
        <w:widowControl w:val="0"/>
        <w:autoSpaceDE w:val="0"/>
        <w:autoSpaceDN w:val="0"/>
        <w:adjustRightInd w:val="0"/>
        <w:ind w:firstLine="60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602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Рейтинг штрафний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ШТР</w:t>
      </w:r>
      <w:r w:rsidRPr="000B602E">
        <w:rPr>
          <w:rFonts w:ascii="Times New Roman CYR" w:hAnsi="Times New Roman CYR" w:cs="Times New Roman CYR"/>
          <w:sz w:val="28"/>
          <w:szCs w:val="28"/>
          <w:lang w:val="uk-UA"/>
        </w:rPr>
        <w:t xml:space="preserve"> не перевищує 5 балів і віднімається від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R </w:t>
      </w:r>
      <w:r w:rsidRPr="000B602E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НР</w:t>
      </w:r>
      <w:r w:rsidRPr="000B602E">
        <w:rPr>
          <w:rFonts w:ascii="Times New Roman CYR" w:hAnsi="Times New Roman CYR" w:cs="Times New Roman CYR"/>
          <w:sz w:val="28"/>
          <w:szCs w:val="28"/>
          <w:lang w:val="uk-UA"/>
        </w:rPr>
        <w:t>. Він визначається лектором і вводиться рішенням кафедри для студентів, які матеріал змістового модуля засвоїли невчасно, не дотримувалися графіка роботи, пропускали заняття тощо.</w:t>
      </w:r>
    </w:p>
    <w:p w:rsidR="000B602E" w:rsidRPr="000B602E" w:rsidRDefault="000B602E" w:rsidP="000B602E">
      <w:pPr>
        <w:ind w:firstLine="600"/>
        <w:jc w:val="both"/>
        <w:rPr>
          <w:sz w:val="24"/>
          <w:lang w:val="uk-UA"/>
        </w:rPr>
      </w:pPr>
      <w:r w:rsidRPr="000B602E">
        <w:rPr>
          <w:sz w:val="28"/>
          <w:szCs w:val="28"/>
          <w:lang w:val="uk-UA"/>
        </w:rPr>
        <w:t xml:space="preserve">2. Згідно із зазначеним Положенням </w:t>
      </w:r>
      <w:r w:rsidRPr="000B602E">
        <w:rPr>
          <w:b/>
          <w:i/>
          <w:sz w:val="28"/>
          <w:szCs w:val="28"/>
          <w:lang w:val="uk-UA"/>
        </w:rPr>
        <w:t>підготовка і захисткурсового проекту (роботи)</w:t>
      </w:r>
      <w:r w:rsidRPr="000B602E">
        <w:rPr>
          <w:sz w:val="28"/>
          <w:szCs w:val="28"/>
          <w:lang w:val="uk-UA"/>
        </w:rPr>
        <w:t xml:space="preserve"> оцінюється за</w:t>
      </w:r>
      <w:r w:rsidRPr="000B602E">
        <w:rPr>
          <w:sz w:val="24"/>
          <w:lang w:val="uk-UA"/>
        </w:rPr>
        <w:t xml:space="preserve"> 100 бальною шкалою і далі переводиться в оцінки за національною шкалою та шкалою ECTS.</w:t>
      </w:r>
    </w:p>
    <w:p w:rsidR="000B602E" w:rsidRPr="000B602E" w:rsidRDefault="000B602E" w:rsidP="000B602E">
      <w:pPr>
        <w:jc w:val="center"/>
        <w:rPr>
          <w:b/>
          <w:bCs/>
          <w:sz w:val="28"/>
          <w:lang w:val="en-US"/>
        </w:rPr>
      </w:pPr>
    </w:p>
    <w:p w:rsidR="000B602E" w:rsidRPr="000B602E" w:rsidRDefault="000B602E" w:rsidP="000B602E">
      <w:pPr>
        <w:jc w:val="center"/>
        <w:rPr>
          <w:b/>
          <w:bCs/>
          <w:sz w:val="28"/>
          <w:lang w:val="uk-UA"/>
        </w:rPr>
      </w:pPr>
      <w:r w:rsidRPr="000B602E">
        <w:rPr>
          <w:b/>
          <w:bCs/>
          <w:sz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632"/>
        <w:gridCol w:w="3041"/>
        <w:gridCol w:w="2608"/>
      </w:tblGrid>
      <w:tr w:rsidR="000B602E" w:rsidRPr="000B602E" w:rsidTr="000B602E">
        <w:trPr>
          <w:trHeight w:val="450"/>
        </w:trPr>
        <w:tc>
          <w:tcPr>
            <w:tcW w:w="2137" w:type="dxa"/>
            <w:vMerge w:val="restart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0B602E" w:rsidRPr="000B602E" w:rsidTr="000B602E">
        <w:trPr>
          <w:trHeight w:val="450"/>
        </w:trPr>
        <w:tc>
          <w:tcPr>
            <w:tcW w:w="2137" w:type="dxa"/>
            <w:vMerge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B602E" w:rsidRPr="000B602E" w:rsidRDefault="000B602E" w:rsidP="000B602E">
            <w:pPr>
              <w:ind w:right="-144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0B602E" w:rsidRPr="000B602E" w:rsidTr="000B602E"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0B602E" w:rsidRPr="000B602E" w:rsidTr="000B602E">
        <w:trPr>
          <w:trHeight w:val="194"/>
        </w:trPr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602E" w:rsidRPr="000B602E" w:rsidTr="000B602E"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602E" w:rsidRPr="000B602E" w:rsidTr="000B602E"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602E" w:rsidRPr="000B602E" w:rsidTr="000B602E"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602E" w:rsidRPr="000B602E" w:rsidTr="000B602E"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B602E" w:rsidRPr="000B602E" w:rsidTr="000B602E">
        <w:trPr>
          <w:trHeight w:val="708"/>
        </w:trPr>
        <w:tc>
          <w:tcPr>
            <w:tcW w:w="2137" w:type="dxa"/>
            <w:vAlign w:val="center"/>
          </w:tcPr>
          <w:p w:rsidR="000B602E" w:rsidRPr="000B602E" w:rsidRDefault="000B602E" w:rsidP="000B602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0B602E" w:rsidRPr="000B602E" w:rsidRDefault="000B602E" w:rsidP="000B602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602E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0B602E" w:rsidRPr="000B602E" w:rsidRDefault="000B602E" w:rsidP="000B602E">
            <w:pPr>
              <w:jc w:val="center"/>
              <w:rPr>
                <w:sz w:val="26"/>
                <w:szCs w:val="26"/>
                <w:lang w:val="uk-UA"/>
              </w:rPr>
            </w:pPr>
            <w:r w:rsidRPr="000B602E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B602E" w:rsidRDefault="000B602E" w:rsidP="000B602E">
      <w:pPr>
        <w:jc w:val="center"/>
        <w:rPr>
          <w:b/>
          <w:bCs/>
          <w:sz w:val="28"/>
          <w:lang w:val="uk-UA"/>
        </w:rPr>
      </w:pPr>
    </w:p>
    <w:p w:rsidR="003C19E7" w:rsidRDefault="003C19E7" w:rsidP="000B602E">
      <w:pPr>
        <w:jc w:val="center"/>
        <w:rPr>
          <w:b/>
          <w:bCs/>
          <w:sz w:val="28"/>
          <w:lang w:val="uk-UA"/>
        </w:rPr>
      </w:pPr>
    </w:p>
    <w:p w:rsidR="003C19E7" w:rsidRPr="000B602E" w:rsidRDefault="003C19E7" w:rsidP="000B602E">
      <w:pPr>
        <w:jc w:val="center"/>
        <w:rPr>
          <w:b/>
          <w:bCs/>
          <w:sz w:val="28"/>
          <w:lang w:val="uk-UA"/>
        </w:rPr>
      </w:pPr>
    </w:p>
    <w:p w:rsidR="000B602E" w:rsidRPr="000B602E" w:rsidRDefault="003C19E7" w:rsidP="003C19E7">
      <w:pPr>
        <w:jc w:val="center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13. Методичне забезпечення</w:t>
      </w:r>
    </w:p>
    <w:p w:rsidR="000B602E" w:rsidRPr="000B602E" w:rsidRDefault="000B602E" w:rsidP="003C19E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B602E">
        <w:rPr>
          <w:sz w:val="28"/>
          <w:szCs w:val="28"/>
          <w:lang w:val="uk-UA"/>
        </w:rPr>
        <w:t>Науково-методичне забезпечення навчального процесу передбачає: державні стандарти освіти, навчальні плани, навчальні програми з усіх нормативних і вибіркових навчальних дисциплін; програми навчальної, виробничої та інших видів практик; підручники і навчальні посібники; інструктивно-методичні матеріали до семінарських, практичних і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</w:p>
    <w:p w:rsidR="007E050D" w:rsidRPr="00A17041" w:rsidRDefault="007E050D" w:rsidP="00A1704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C19E7" w:rsidRPr="003C19E7" w:rsidRDefault="003C19E7" w:rsidP="003C19E7">
      <w:pPr>
        <w:shd w:val="clear" w:color="auto" w:fill="FFFFFF"/>
        <w:jc w:val="center"/>
        <w:rPr>
          <w:b/>
          <w:bCs/>
          <w:spacing w:val="-6"/>
          <w:sz w:val="28"/>
          <w:lang w:val="uk-UA"/>
        </w:rPr>
      </w:pPr>
      <w:r w:rsidRPr="003C19E7">
        <w:rPr>
          <w:b/>
          <w:sz w:val="28"/>
          <w:lang w:val="uk-UA"/>
        </w:rPr>
        <w:t>14. Рекомендована література</w:t>
      </w:r>
    </w:p>
    <w:p w:rsidR="00395A3B" w:rsidRPr="00010E5E" w:rsidRDefault="00395A3B" w:rsidP="003C19E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395A3B" w:rsidRPr="006B0616" w:rsidRDefault="006B0616" w:rsidP="006B0616">
      <w:pPr>
        <w:shd w:val="clear" w:color="auto" w:fill="FFFFFF"/>
        <w:tabs>
          <w:tab w:val="left" w:pos="8222"/>
        </w:tabs>
        <w:spacing w:line="278" w:lineRule="exact"/>
        <w:ind w:right="-2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6B0616">
        <w:rPr>
          <w:b/>
          <w:bCs/>
          <w:i/>
          <w:color w:val="000000"/>
          <w:sz w:val="28"/>
          <w:szCs w:val="28"/>
          <w:lang w:val="uk-UA"/>
        </w:rPr>
        <w:t>Основна література:</w:t>
      </w:r>
    </w:p>
    <w:p w:rsidR="00E55B03" w:rsidRPr="006B0616" w:rsidRDefault="00E55B0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E55B03">
        <w:rPr>
          <w:rFonts w:eastAsia="Calibri"/>
          <w:iCs/>
          <w:sz w:val="28"/>
          <w:szCs w:val="28"/>
          <w:lang w:val="uk-UA"/>
        </w:rPr>
        <w:t xml:space="preserve">1. </w:t>
      </w:r>
      <w:r w:rsidR="006B0616" w:rsidRPr="006B0616">
        <w:rPr>
          <w:sz w:val="28"/>
          <w:szCs w:val="28"/>
        </w:rPr>
        <w:t xml:space="preserve">Алтухов Ю.П. Генетические процессы в </w:t>
      </w:r>
      <w:r w:rsidR="006B0616">
        <w:rPr>
          <w:sz w:val="28"/>
          <w:szCs w:val="28"/>
        </w:rPr>
        <w:t>популяціях</w:t>
      </w:r>
      <w:r w:rsidR="006B0616">
        <w:rPr>
          <w:sz w:val="28"/>
          <w:szCs w:val="28"/>
          <w:lang w:val="uk-UA"/>
        </w:rPr>
        <w:t xml:space="preserve">. - </w:t>
      </w:r>
      <w:r w:rsidR="006B0616">
        <w:rPr>
          <w:sz w:val="28"/>
          <w:szCs w:val="28"/>
        </w:rPr>
        <w:t>3-е перераб. и дополн. изд.</w:t>
      </w:r>
      <w:r w:rsidR="006B0616">
        <w:rPr>
          <w:sz w:val="28"/>
          <w:szCs w:val="28"/>
          <w:lang w:val="uk-UA"/>
        </w:rPr>
        <w:t xml:space="preserve"> -</w:t>
      </w:r>
      <w:r w:rsidR="006B0616" w:rsidRPr="006B0616">
        <w:rPr>
          <w:sz w:val="28"/>
          <w:szCs w:val="28"/>
        </w:rPr>
        <w:t>. М.: ИКЦ Академкнига, 2003</w:t>
      </w:r>
      <w:r w:rsidR="006B0616">
        <w:rPr>
          <w:sz w:val="28"/>
          <w:szCs w:val="28"/>
          <w:lang w:val="uk-UA"/>
        </w:rPr>
        <w:t xml:space="preserve">. - </w:t>
      </w:r>
      <w:r w:rsidR="006B0616" w:rsidRPr="006B0616">
        <w:rPr>
          <w:sz w:val="28"/>
          <w:szCs w:val="28"/>
        </w:rPr>
        <w:t>431с.</w:t>
      </w:r>
    </w:p>
    <w:p w:rsidR="006B0616" w:rsidRPr="006B0616" w:rsidRDefault="00E55B03" w:rsidP="00E55B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55B03">
        <w:rPr>
          <w:rFonts w:eastAsia="Calibri"/>
          <w:sz w:val="28"/>
          <w:szCs w:val="28"/>
        </w:rPr>
        <w:t xml:space="preserve">2. </w:t>
      </w:r>
      <w:r w:rsidRPr="00E55B03">
        <w:rPr>
          <w:rFonts w:eastAsia="Calibri"/>
          <w:iCs/>
          <w:sz w:val="28"/>
          <w:szCs w:val="28"/>
        </w:rPr>
        <w:t>Антонов А.С.</w:t>
      </w:r>
      <w:r w:rsidRPr="00E55B03">
        <w:rPr>
          <w:rFonts w:eastAsia="Calibri"/>
          <w:sz w:val="28"/>
          <w:szCs w:val="28"/>
        </w:rPr>
        <w:t>Основы ге</w:t>
      </w:r>
      <w:r>
        <w:rPr>
          <w:rFonts w:eastAsia="Calibri"/>
          <w:sz w:val="28"/>
          <w:szCs w:val="28"/>
        </w:rPr>
        <w:t>носистематики высших растений /</w:t>
      </w:r>
      <w:r w:rsidRPr="00E55B03">
        <w:rPr>
          <w:rFonts w:eastAsia="Calibri"/>
          <w:sz w:val="28"/>
          <w:szCs w:val="28"/>
        </w:rPr>
        <w:t xml:space="preserve">АнтоновА.С. </w:t>
      </w:r>
      <w:r w:rsidR="006B0616">
        <w:rPr>
          <w:rFonts w:eastAsia="Calibri"/>
          <w:sz w:val="28"/>
          <w:szCs w:val="28"/>
          <w:lang w:val="uk-UA"/>
        </w:rPr>
        <w:t xml:space="preserve">- </w:t>
      </w:r>
      <w:r w:rsidR="006B0616" w:rsidRPr="006B0616">
        <w:rPr>
          <w:sz w:val="28"/>
          <w:szCs w:val="28"/>
        </w:rPr>
        <w:t>М.: МАИК "Наука/Интерпериодика", 2000. - 135 с.</w:t>
      </w:r>
    </w:p>
    <w:p w:rsidR="00E55B03" w:rsidRDefault="00E55B03" w:rsidP="00E55B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55B03">
        <w:rPr>
          <w:rFonts w:eastAsia="Calibri"/>
          <w:sz w:val="28"/>
          <w:szCs w:val="28"/>
        </w:rPr>
        <w:t xml:space="preserve">3. </w:t>
      </w:r>
      <w:r w:rsidR="00A22DAE" w:rsidRPr="00A22DAE">
        <w:rPr>
          <w:sz w:val="28"/>
          <w:szCs w:val="28"/>
        </w:rPr>
        <w:t xml:space="preserve">Инге-Вечтомов С.Г. Генетика с основами селекции. СПб.: Издательство Н-Л, 2010. </w:t>
      </w:r>
      <w:r w:rsidR="006B0616">
        <w:rPr>
          <w:sz w:val="28"/>
          <w:szCs w:val="28"/>
          <w:lang w:val="uk-UA"/>
        </w:rPr>
        <w:t xml:space="preserve">- </w:t>
      </w:r>
      <w:r w:rsidR="00A22DAE" w:rsidRPr="00A22DAE">
        <w:rPr>
          <w:sz w:val="28"/>
          <w:szCs w:val="28"/>
        </w:rPr>
        <w:t>718 с.</w:t>
      </w:r>
    </w:p>
    <w:p w:rsidR="00155883" w:rsidRDefault="0041568D" w:rsidP="00155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1568D">
        <w:rPr>
          <w:sz w:val="28"/>
          <w:szCs w:val="28"/>
          <w:lang w:val="uk-UA"/>
        </w:rPr>
        <w:t>Воробйова Л.І.</w:t>
      </w:r>
      <w:r>
        <w:rPr>
          <w:sz w:val="28"/>
          <w:szCs w:val="28"/>
          <w:lang w:val="uk-UA"/>
        </w:rPr>
        <w:t>,Тагліна</w:t>
      </w:r>
      <w:r w:rsidRPr="0041568D">
        <w:rPr>
          <w:sz w:val="28"/>
          <w:szCs w:val="28"/>
          <w:lang w:val="uk-UA"/>
        </w:rPr>
        <w:t xml:space="preserve"> О.В. </w:t>
      </w:r>
      <w:r>
        <w:rPr>
          <w:sz w:val="28"/>
          <w:szCs w:val="28"/>
          <w:lang w:val="uk-UA"/>
        </w:rPr>
        <w:t>Генетичні основи селекції рослин і тварин /Навч. посібник</w:t>
      </w:r>
      <w:r w:rsidR="00AB332C">
        <w:rPr>
          <w:sz w:val="28"/>
          <w:szCs w:val="28"/>
          <w:lang w:val="uk-UA"/>
        </w:rPr>
        <w:t xml:space="preserve"> для студентів біол. спеціальностей ВНЗ</w:t>
      </w:r>
      <w:r>
        <w:rPr>
          <w:sz w:val="28"/>
          <w:szCs w:val="28"/>
          <w:lang w:val="uk-UA"/>
        </w:rPr>
        <w:t>. – Харків, вид-во «Ранок», 2007. – 223 с.</w:t>
      </w:r>
    </w:p>
    <w:p w:rsidR="0041568D" w:rsidRPr="00155883" w:rsidRDefault="00155883" w:rsidP="00155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55883">
        <w:rPr>
          <w:sz w:val="28"/>
          <w:szCs w:val="28"/>
          <w:lang w:val="uk-UA"/>
        </w:rPr>
        <w:t xml:space="preserve">Генетика симбиотическойазотфиксации с основами селекции /под ред. И.А. тихоновича, Н.В. Проворова. – СПб.: Наука, 1988. – 194 с. </w:t>
      </w:r>
    </w:p>
    <w:p w:rsidR="00E55B03" w:rsidRPr="00E55B03" w:rsidRDefault="00155883" w:rsidP="00A22DA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6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A22DAE" w:rsidRPr="00A22DAE">
        <w:rPr>
          <w:sz w:val="28"/>
          <w:szCs w:val="28"/>
        </w:rPr>
        <w:t>Голощапов А.П.Прикладная генетика: введение в биотехнологию:учеб.пособие./А.П.Голощапов. -Курган: Зауралье, 2004. - 248 с.</w:t>
      </w:r>
    </w:p>
    <w:p w:rsidR="00E55B03" w:rsidRDefault="0015588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E55B03" w:rsidRPr="00E55B03">
        <w:rPr>
          <w:rFonts w:eastAsia="Calibri"/>
          <w:iCs/>
          <w:sz w:val="28"/>
          <w:szCs w:val="28"/>
        </w:rPr>
        <w:t>Жученко А.А., Король А.Б.</w:t>
      </w:r>
      <w:r w:rsidR="00E55B03" w:rsidRPr="00E55B03">
        <w:rPr>
          <w:rFonts w:eastAsia="Calibri"/>
          <w:sz w:val="28"/>
          <w:szCs w:val="28"/>
        </w:rPr>
        <w:t xml:space="preserve">Рекомбинация в эволюции и селекции /Жученко А.А., Король А.Б. </w:t>
      </w:r>
      <w:r w:rsidR="004F4655">
        <w:rPr>
          <w:rFonts w:eastAsia="Calibri"/>
          <w:sz w:val="28"/>
          <w:szCs w:val="28"/>
          <w:lang w:val="uk-UA"/>
        </w:rPr>
        <w:t xml:space="preserve">- </w:t>
      </w:r>
      <w:r w:rsidR="00E55B03" w:rsidRPr="00E55B03">
        <w:rPr>
          <w:rFonts w:eastAsia="Calibri"/>
          <w:sz w:val="28"/>
          <w:szCs w:val="28"/>
        </w:rPr>
        <w:t>М.: Наука, 1985.</w:t>
      </w:r>
    </w:p>
    <w:p w:rsidR="00645C74" w:rsidRPr="00645C74" w:rsidRDefault="0015588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45C74">
        <w:rPr>
          <w:sz w:val="28"/>
          <w:szCs w:val="28"/>
          <w:lang w:val="uk-UA"/>
        </w:rPr>
        <w:t xml:space="preserve">. </w:t>
      </w:r>
      <w:r w:rsidR="00645C74" w:rsidRPr="00645C74">
        <w:rPr>
          <w:sz w:val="28"/>
          <w:szCs w:val="28"/>
        </w:rPr>
        <w:t>Жученко А.А.</w:t>
      </w:r>
      <w:hyperlink r:id="rId9" w:anchor="%D0%90%D0%B4%D0%B0%D0%BF%D1%82%D1%81%D0%B8%D1%81%D1%80%D0%B0%D1%81%D1%822001" w:history="1">
        <w:r w:rsidR="00645C74" w:rsidRPr="00645C74">
          <w:rPr>
            <w:rStyle w:val="ae"/>
            <w:color w:val="auto"/>
            <w:sz w:val="28"/>
            <w:szCs w:val="28"/>
            <w:u w:val="none"/>
          </w:rPr>
          <w:t xml:space="preserve"> Адаптивная система селекции растений (эколого-генетические аспекты).</w:t>
        </w:r>
      </w:hyperlink>
      <w:r w:rsidR="00645C74">
        <w:rPr>
          <w:sz w:val="28"/>
          <w:szCs w:val="28"/>
          <w:lang w:val="uk-UA"/>
        </w:rPr>
        <w:t xml:space="preserve">- </w:t>
      </w:r>
      <w:r w:rsidR="00645C74" w:rsidRPr="00645C74">
        <w:rPr>
          <w:sz w:val="28"/>
          <w:szCs w:val="28"/>
        </w:rPr>
        <w:t>I и II том, М</w:t>
      </w:r>
      <w:r w:rsidR="00645C74">
        <w:rPr>
          <w:sz w:val="28"/>
          <w:szCs w:val="28"/>
          <w:lang w:val="uk-UA"/>
        </w:rPr>
        <w:t>.</w:t>
      </w:r>
      <w:r w:rsidR="00645C74" w:rsidRPr="00645C74">
        <w:rPr>
          <w:sz w:val="28"/>
          <w:szCs w:val="28"/>
        </w:rPr>
        <w:t xml:space="preserve">, 2001. </w:t>
      </w:r>
      <w:r w:rsidR="00645C74">
        <w:rPr>
          <w:sz w:val="28"/>
          <w:szCs w:val="28"/>
          <w:lang w:val="uk-UA"/>
        </w:rPr>
        <w:t xml:space="preserve">- </w:t>
      </w:r>
      <w:r w:rsidR="00645C74" w:rsidRPr="00645C74">
        <w:rPr>
          <w:sz w:val="28"/>
          <w:szCs w:val="28"/>
        </w:rPr>
        <w:t>1480 с.</w:t>
      </w:r>
    </w:p>
    <w:p w:rsidR="00E55B03" w:rsidRPr="00645C74" w:rsidRDefault="0015588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9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E55B03" w:rsidRPr="004F4655">
        <w:rPr>
          <w:rFonts w:eastAsia="Calibri"/>
          <w:iCs/>
          <w:sz w:val="28"/>
          <w:szCs w:val="28"/>
        </w:rPr>
        <w:t>Картель Н.А., Кильчевский А.В.</w:t>
      </w:r>
      <w:r w:rsidR="00E55B03" w:rsidRPr="00E55B03">
        <w:rPr>
          <w:rFonts w:eastAsia="Calibri"/>
          <w:sz w:val="28"/>
          <w:szCs w:val="28"/>
        </w:rPr>
        <w:t xml:space="preserve">Биотехнология в растениеводстве /Картель Н.А., Кильчевский А.В. </w:t>
      </w:r>
      <w:r w:rsidR="004F4655">
        <w:rPr>
          <w:rFonts w:eastAsia="Calibri"/>
          <w:sz w:val="28"/>
          <w:szCs w:val="28"/>
          <w:lang w:val="uk-UA"/>
        </w:rPr>
        <w:t xml:space="preserve">- </w:t>
      </w:r>
      <w:r w:rsidR="00E55B03" w:rsidRPr="00E55B03">
        <w:rPr>
          <w:rFonts w:eastAsia="Calibri"/>
          <w:sz w:val="28"/>
          <w:szCs w:val="28"/>
        </w:rPr>
        <w:t>М</w:t>
      </w:r>
      <w:r w:rsidR="00645C74">
        <w:rPr>
          <w:rFonts w:eastAsia="Calibri"/>
          <w:sz w:val="28"/>
          <w:szCs w:val="28"/>
          <w:lang w:val="uk-UA"/>
        </w:rPr>
        <w:t>и</w:t>
      </w:r>
      <w:r w:rsidR="00E55B03" w:rsidRPr="00E55B03">
        <w:rPr>
          <w:rFonts w:eastAsia="Calibri"/>
          <w:sz w:val="28"/>
          <w:szCs w:val="28"/>
        </w:rPr>
        <w:t>н</w:t>
      </w:r>
      <w:r w:rsidR="00645C74">
        <w:rPr>
          <w:rFonts w:eastAsia="Calibri"/>
          <w:sz w:val="28"/>
          <w:szCs w:val="28"/>
          <w:lang w:val="uk-UA"/>
        </w:rPr>
        <w:t>ск</w:t>
      </w:r>
      <w:r w:rsidR="00E55B03" w:rsidRPr="00E55B03">
        <w:rPr>
          <w:rFonts w:eastAsia="Calibri"/>
          <w:sz w:val="28"/>
          <w:szCs w:val="28"/>
        </w:rPr>
        <w:t>, 2005.</w:t>
      </w:r>
      <w:r w:rsidR="00645C74">
        <w:rPr>
          <w:rFonts w:eastAsia="Calibri"/>
          <w:sz w:val="28"/>
          <w:szCs w:val="28"/>
          <w:lang w:val="uk-UA"/>
        </w:rPr>
        <w:t xml:space="preserve"> – 310 с.</w:t>
      </w:r>
    </w:p>
    <w:p w:rsidR="00E55B03" w:rsidRPr="00645C74" w:rsidRDefault="0015588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E55B03" w:rsidRPr="004F4655">
        <w:rPr>
          <w:rFonts w:eastAsia="Calibri"/>
          <w:iCs/>
          <w:sz w:val="28"/>
          <w:szCs w:val="28"/>
        </w:rPr>
        <w:t>Корочкин Л.И.</w:t>
      </w:r>
      <w:r w:rsidR="004F4655">
        <w:rPr>
          <w:rFonts w:eastAsia="Calibri"/>
          <w:sz w:val="28"/>
          <w:szCs w:val="28"/>
        </w:rPr>
        <w:t>Введение в генетику развития /</w:t>
      </w:r>
      <w:r w:rsidR="00E55B03" w:rsidRPr="00E55B03">
        <w:rPr>
          <w:rFonts w:eastAsia="Calibri"/>
          <w:sz w:val="28"/>
          <w:szCs w:val="28"/>
        </w:rPr>
        <w:t xml:space="preserve">Корочкин Л.И. </w:t>
      </w:r>
      <w:r w:rsidR="004F4655">
        <w:rPr>
          <w:rFonts w:eastAsia="Calibri"/>
          <w:sz w:val="28"/>
          <w:szCs w:val="28"/>
          <w:lang w:val="uk-UA"/>
        </w:rPr>
        <w:t xml:space="preserve">- </w:t>
      </w:r>
      <w:r w:rsidR="00E55B03" w:rsidRPr="00E55B03">
        <w:rPr>
          <w:rFonts w:eastAsia="Calibri"/>
          <w:sz w:val="28"/>
          <w:szCs w:val="28"/>
        </w:rPr>
        <w:t>М.:Наука, 199</w:t>
      </w:r>
      <w:r w:rsidR="00645C74">
        <w:rPr>
          <w:rFonts w:eastAsia="Calibri"/>
          <w:sz w:val="28"/>
          <w:szCs w:val="28"/>
          <w:lang w:val="uk-UA"/>
        </w:rPr>
        <w:t>9</w:t>
      </w:r>
      <w:r w:rsidR="00E55B03" w:rsidRPr="00E55B03">
        <w:rPr>
          <w:rFonts w:eastAsia="Calibri"/>
          <w:sz w:val="28"/>
          <w:szCs w:val="28"/>
        </w:rPr>
        <w:t>.</w:t>
      </w:r>
      <w:r w:rsidR="00645C74">
        <w:rPr>
          <w:rFonts w:eastAsia="Calibri"/>
          <w:sz w:val="28"/>
          <w:szCs w:val="28"/>
          <w:lang w:val="uk-UA"/>
        </w:rPr>
        <w:t xml:space="preserve"> – 253 с. </w:t>
      </w:r>
    </w:p>
    <w:p w:rsidR="006B0616" w:rsidRPr="006B0616" w:rsidRDefault="00155883" w:rsidP="00E55B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6B0616" w:rsidRPr="006B0616">
        <w:rPr>
          <w:sz w:val="28"/>
          <w:szCs w:val="28"/>
        </w:rPr>
        <w:t xml:space="preserve">ЛутоваЛ.А., ПроворовН.А., ТиходеевО.Н., </w:t>
      </w:r>
      <w:r w:rsidR="006B0616">
        <w:rPr>
          <w:sz w:val="28"/>
          <w:szCs w:val="28"/>
          <w:lang w:val="uk-UA"/>
        </w:rPr>
        <w:t>и др..</w:t>
      </w:r>
      <w:r w:rsidR="006B0616" w:rsidRPr="006B0616">
        <w:rPr>
          <w:sz w:val="28"/>
          <w:szCs w:val="28"/>
        </w:rPr>
        <w:t xml:space="preserve"> Генетика развития растений/Под ред. С.Г. Инге-Вечтомов</w:t>
      </w:r>
      <w:r w:rsidR="006B0616">
        <w:rPr>
          <w:sz w:val="28"/>
          <w:szCs w:val="28"/>
        </w:rPr>
        <w:t>а. – СПб.: Наука. 2000. – 539 с</w:t>
      </w:r>
      <w:r w:rsidR="006B0616">
        <w:rPr>
          <w:sz w:val="28"/>
          <w:szCs w:val="28"/>
          <w:lang w:val="uk-UA"/>
        </w:rPr>
        <w:t>.</w:t>
      </w:r>
    </w:p>
    <w:p w:rsidR="00A22DAE" w:rsidRPr="006B0616" w:rsidRDefault="006B0616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558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A22DAE" w:rsidRPr="006B0616">
        <w:rPr>
          <w:sz w:val="28"/>
          <w:szCs w:val="28"/>
        </w:rPr>
        <w:t>Лутова</w:t>
      </w:r>
      <w:r w:rsidRPr="006B0616">
        <w:rPr>
          <w:sz w:val="28"/>
          <w:szCs w:val="28"/>
        </w:rPr>
        <w:t xml:space="preserve">Л.А. </w:t>
      </w:r>
      <w:r w:rsidR="00A22DAE" w:rsidRPr="006B0616">
        <w:rPr>
          <w:sz w:val="28"/>
          <w:szCs w:val="28"/>
        </w:rPr>
        <w:t xml:space="preserve">Биотехнология высших растений. </w:t>
      </w:r>
      <w:r>
        <w:rPr>
          <w:sz w:val="28"/>
          <w:szCs w:val="28"/>
          <w:lang w:val="uk-UA"/>
        </w:rPr>
        <w:t xml:space="preserve">- </w:t>
      </w:r>
      <w:r w:rsidR="00A22DAE" w:rsidRPr="006B0616">
        <w:rPr>
          <w:sz w:val="28"/>
          <w:szCs w:val="28"/>
        </w:rPr>
        <w:t xml:space="preserve">Изд-во СПб Университета – 2002, 227 с. </w:t>
      </w:r>
    </w:p>
    <w:p w:rsidR="00E55B03" w:rsidRPr="00E55B03" w:rsidRDefault="00E55B0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55B03">
        <w:rPr>
          <w:rFonts w:eastAsia="Calibri"/>
          <w:sz w:val="28"/>
          <w:szCs w:val="28"/>
        </w:rPr>
        <w:t>1</w:t>
      </w:r>
      <w:r w:rsidR="00155883">
        <w:rPr>
          <w:rFonts w:eastAsia="Calibri"/>
          <w:sz w:val="28"/>
          <w:szCs w:val="28"/>
          <w:lang w:val="uk-UA"/>
        </w:rPr>
        <w:t>3</w:t>
      </w:r>
      <w:r w:rsidRPr="00E55B03">
        <w:rPr>
          <w:rFonts w:eastAsia="Calibri"/>
          <w:sz w:val="28"/>
          <w:szCs w:val="28"/>
        </w:rPr>
        <w:t xml:space="preserve">. Методические указания по гаметной селекциисельскохозяйственных растений </w:t>
      </w:r>
      <w:r w:rsidR="004F4655">
        <w:rPr>
          <w:rFonts w:eastAsia="Calibri"/>
          <w:sz w:val="28"/>
          <w:szCs w:val="28"/>
          <w:lang w:val="uk-UA"/>
        </w:rPr>
        <w:t>//</w:t>
      </w:r>
      <w:r w:rsidRPr="00E55B03">
        <w:rPr>
          <w:rFonts w:eastAsia="Calibri"/>
          <w:sz w:val="28"/>
          <w:szCs w:val="28"/>
        </w:rPr>
        <w:t>Сб.науч.тр. под ред. В.Ф. Пивоварова. М., 2001.</w:t>
      </w:r>
    </w:p>
    <w:p w:rsidR="00E55B03" w:rsidRDefault="00E55B03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E55B03">
        <w:rPr>
          <w:rFonts w:eastAsia="Calibri"/>
          <w:sz w:val="28"/>
          <w:szCs w:val="28"/>
        </w:rPr>
        <w:lastRenderedPageBreak/>
        <w:t>1</w:t>
      </w:r>
      <w:r w:rsidR="00155883">
        <w:rPr>
          <w:rFonts w:eastAsia="Calibri"/>
          <w:sz w:val="28"/>
          <w:szCs w:val="28"/>
          <w:lang w:val="uk-UA"/>
        </w:rPr>
        <w:t>4</w:t>
      </w:r>
      <w:r w:rsidRPr="00E55B03">
        <w:rPr>
          <w:rFonts w:eastAsia="Calibri"/>
          <w:sz w:val="28"/>
          <w:szCs w:val="28"/>
        </w:rPr>
        <w:t xml:space="preserve">. </w:t>
      </w:r>
      <w:r w:rsidRPr="004F4655">
        <w:rPr>
          <w:rFonts w:eastAsia="Calibri"/>
          <w:iCs/>
          <w:sz w:val="28"/>
          <w:szCs w:val="28"/>
        </w:rPr>
        <w:t xml:space="preserve">Суходолец В.В. </w:t>
      </w:r>
      <w:r w:rsidRPr="004F4655">
        <w:rPr>
          <w:rFonts w:eastAsia="Calibri"/>
          <w:sz w:val="28"/>
          <w:szCs w:val="28"/>
        </w:rPr>
        <w:t>Генетическая</w:t>
      </w:r>
      <w:r w:rsidRPr="00E55B03">
        <w:rPr>
          <w:rFonts w:eastAsia="Calibri"/>
          <w:sz w:val="28"/>
          <w:szCs w:val="28"/>
        </w:rPr>
        <w:t xml:space="preserve"> теория вертикальной эволюции /Суходолец В.В. </w:t>
      </w:r>
      <w:r w:rsidR="004F4655">
        <w:rPr>
          <w:rFonts w:eastAsia="Calibri"/>
          <w:sz w:val="28"/>
          <w:szCs w:val="28"/>
          <w:lang w:val="uk-UA"/>
        </w:rPr>
        <w:t xml:space="preserve">- </w:t>
      </w:r>
      <w:r w:rsidRPr="00E55B03">
        <w:rPr>
          <w:rFonts w:eastAsia="Calibri"/>
          <w:sz w:val="28"/>
          <w:szCs w:val="28"/>
        </w:rPr>
        <w:t>М., 2003.</w:t>
      </w:r>
      <w:r w:rsidR="00645C74">
        <w:rPr>
          <w:rFonts w:eastAsia="Calibri"/>
          <w:sz w:val="28"/>
          <w:szCs w:val="28"/>
          <w:lang w:val="uk-UA"/>
        </w:rPr>
        <w:t xml:space="preserve"> – 150 с.</w:t>
      </w:r>
    </w:p>
    <w:p w:rsidR="0041568D" w:rsidRDefault="0041568D" w:rsidP="0041568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</w:t>
      </w:r>
      <w:r w:rsidR="00155883">
        <w:rPr>
          <w:rFonts w:eastAsia="Calibri"/>
          <w:sz w:val="28"/>
          <w:szCs w:val="28"/>
          <w:lang w:val="uk-UA"/>
        </w:rPr>
        <w:t>5</w:t>
      </w:r>
      <w:r>
        <w:rPr>
          <w:rFonts w:eastAsia="Calibri"/>
          <w:sz w:val="28"/>
          <w:szCs w:val="28"/>
          <w:lang w:val="uk-UA"/>
        </w:rPr>
        <w:t xml:space="preserve">. </w:t>
      </w:r>
      <w:r w:rsidRPr="0041568D">
        <w:rPr>
          <w:color w:val="000000"/>
          <w:sz w:val="28"/>
          <w:szCs w:val="28"/>
        </w:rPr>
        <w:t>Заварзин А.А., Харазова А.Д., Молитвин М.Н. Биолог</w:t>
      </w:r>
      <w:r>
        <w:rPr>
          <w:color w:val="000000"/>
          <w:sz w:val="28"/>
          <w:szCs w:val="28"/>
        </w:rPr>
        <w:t xml:space="preserve">ия клетки: общая цитология. – </w:t>
      </w:r>
      <w:r w:rsidRPr="0041568D">
        <w:rPr>
          <w:color w:val="000000"/>
          <w:sz w:val="28"/>
          <w:szCs w:val="28"/>
        </w:rPr>
        <w:t xml:space="preserve">СПб.: Изд-во СПб.ун-та, </w:t>
      </w:r>
      <w:r>
        <w:rPr>
          <w:color w:val="000000"/>
          <w:sz w:val="28"/>
          <w:szCs w:val="28"/>
          <w:lang w:val="uk-UA"/>
        </w:rPr>
        <w:t xml:space="preserve">- </w:t>
      </w:r>
      <w:r w:rsidRPr="0041568D">
        <w:rPr>
          <w:color w:val="000000"/>
          <w:sz w:val="28"/>
          <w:szCs w:val="28"/>
        </w:rPr>
        <w:t xml:space="preserve">1992. </w:t>
      </w:r>
    </w:p>
    <w:p w:rsidR="0041568D" w:rsidRPr="0041568D" w:rsidRDefault="0041568D" w:rsidP="0041568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155883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. </w:t>
      </w:r>
      <w:r w:rsidRPr="0041568D">
        <w:rPr>
          <w:sz w:val="28"/>
          <w:szCs w:val="28"/>
        </w:rPr>
        <w:t>Практикум по цитологии /</w:t>
      </w:r>
      <w:r>
        <w:rPr>
          <w:sz w:val="28"/>
          <w:szCs w:val="28"/>
          <w:lang w:val="uk-UA"/>
        </w:rPr>
        <w:t>п</w:t>
      </w:r>
      <w:r w:rsidRPr="0041568D">
        <w:rPr>
          <w:sz w:val="28"/>
          <w:szCs w:val="28"/>
        </w:rPr>
        <w:t xml:space="preserve">од ред. Ю.С. Ченцова. </w:t>
      </w:r>
      <w:r>
        <w:rPr>
          <w:sz w:val="28"/>
          <w:szCs w:val="28"/>
          <w:lang w:val="uk-UA"/>
        </w:rPr>
        <w:t xml:space="preserve">- </w:t>
      </w:r>
      <w:r w:rsidRPr="0041568D">
        <w:rPr>
          <w:sz w:val="28"/>
          <w:szCs w:val="28"/>
        </w:rPr>
        <w:t xml:space="preserve">М.: </w:t>
      </w:r>
      <w:r>
        <w:rPr>
          <w:sz w:val="28"/>
          <w:szCs w:val="28"/>
          <w:lang w:val="uk-UA"/>
        </w:rPr>
        <w:t>и</w:t>
      </w:r>
      <w:r w:rsidRPr="0041568D">
        <w:rPr>
          <w:sz w:val="28"/>
          <w:szCs w:val="28"/>
        </w:rPr>
        <w:t>зд-во МГУ, 1988.</w:t>
      </w:r>
    </w:p>
    <w:p w:rsidR="003C19E7" w:rsidRDefault="003C19E7" w:rsidP="00E55B0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val="uk-UA"/>
        </w:rPr>
      </w:pPr>
    </w:p>
    <w:p w:rsidR="00E55B03" w:rsidRPr="00E55B03" w:rsidRDefault="00E55B03" w:rsidP="00E55B0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Додаткова:</w:t>
      </w:r>
    </w:p>
    <w:p w:rsidR="00D26B25" w:rsidRPr="00D26B25" w:rsidRDefault="00E55B03" w:rsidP="00D26B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D26B25">
        <w:rPr>
          <w:rFonts w:eastAsia="Calibri"/>
          <w:sz w:val="28"/>
          <w:szCs w:val="28"/>
          <w:lang w:val="uk-UA"/>
        </w:rPr>
        <w:t xml:space="preserve">1. </w:t>
      </w:r>
      <w:r w:rsidR="00D26B25" w:rsidRPr="00D26B25">
        <w:rPr>
          <w:sz w:val="28"/>
          <w:szCs w:val="28"/>
          <w:lang w:val="uk-UA"/>
        </w:rPr>
        <w:t>Генетика: підручник</w:t>
      </w:r>
      <w:r w:rsidR="00D26B25">
        <w:rPr>
          <w:sz w:val="28"/>
          <w:szCs w:val="28"/>
          <w:lang w:val="uk-UA"/>
        </w:rPr>
        <w:t xml:space="preserve"> /</w:t>
      </w:r>
      <w:r w:rsidR="00D26B25" w:rsidRPr="00D26B25">
        <w:rPr>
          <w:sz w:val="28"/>
          <w:szCs w:val="28"/>
          <w:lang w:val="uk-UA"/>
        </w:rPr>
        <w:t>А.В. Сиволоб,С.Р. Рушковський, С.С. Кир’яченкотаін.; заред. А.В.Сиволоба. – К</w:t>
      </w:r>
      <w:r w:rsidR="00D26B25">
        <w:rPr>
          <w:sz w:val="28"/>
          <w:szCs w:val="28"/>
          <w:lang w:val="uk-UA"/>
        </w:rPr>
        <w:t>.</w:t>
      </w:r>
      <w:r w:rsidR="00D26B25" w:rsidRPr="00D26B25">
        <w:rPr>
          <w:sz w:val="28"/>
          <w:szCs w:val="28"/>
          <w:lang w:val="uk-UA"/>
        </w:rPr>
        <w:t xml:space="preserve">: Видавничо-поліграфічнийцентр"Київськийуніверси-тет", 2008. – 320 с. </w:t>
      </w:r>
    </w:p>
    <w:p w:rsidR="00E55B03" w:rsidRPr="00E55B03" w:rsidRDefault="00D26B25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155883">
        <w:rPr>
          <w:rFonts w:eastAsia="Calibri"/>
          <w:sz w:val="28"/>
          <w:szCs w:val="28"/>
        </w:rPr>
        <w:t>Генетика селекции растений /п</w:t>
      </w:r>
      <w:r w:rsidR="00E55B03" w:rsidRPr="00E55B03">
        <w:rPr>
          <w:rFonts w:eastAsia="Calibri"/>
          <w:sz w:val="28"/>
          <w:szCs w:val="28"/>
        </w:rPr>
        <w:t>од ред. В.К. Шумн</w:t>
      </w:r>
      <w:r>
        <w:rPr>
          <w:rFonts w:eastAsia="Calibri"/>
          <w:sz w:val="28"/>
          <w:szCs w:val="28"/>
          <w:lang w:val="uk-UA"/>
        </w:rPr>
        <w:t>ого</w:t>
      </w:r>
      <w:r w:rsidR="00E55B03" w:rsidRPr="00E55B0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val="uk-UA"/>
        </w:rPr>
        <w:t xml:space="preserve">- </w:t>
      </w:r>
      <w:r w:rsidR="00E55B03" w:rsidRPr="00E55B03">
        <w:rPr>
          <w:rFonts w:eastAsia="Calibri"/>
          <w:sz w:val="28"/>
          <w:szCs w:val="28"/>
        </w:rPr>
        <w:t>Нов</w:t>
      </w:r>
      <w:r>
        <w:rPr>
          <w:rFonts w:eastAsia="Calibri"/>
          <w:sz w:val="28"/>
          <w:szCs w:val="28"/>
          <w:lang w:val="uk-UA"/>
        </w:rPr>
        <w:t>осибирск</w:t>
      </w:r>
      <w:r w:rsidR="00E55B03" w:rsidRPr="00E55B03">
        <w:rPr>
          <w:rFonts w:eastAsia="Calibri"/>
          <w:sz w:val="28"/>
          <w:szCs w:val="28"/>
        </w:rPr>
        <w:t>: НИИЦиГ, 1983.</w:t>
      </w:r>
    </w:p>
    <w:p w:rsidR="00E55B03" w:rsidRPr="00E55B03" w:rsidRDefault="00D26B25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3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E55B03" w:rsidRPr="00D26B25">
        <w:rPr>
          <w:rFonts w:eastAsia="Calibri"/>
          <w:iCs/>
          <w:sz w:val="28"/>
          <w:szCs w:val="28"/>
        </w:rPr>
        <w:t>Гершензон С.М.</w:t>
      </w:r>
      <w:r>
        <w:rPr>
          <w:rFonts w:eastAsia="Calibri"/>
          <w:sz w:val="28"/>
          <w:szCs w:val="28"/>
        </w:rPr>
        <w:t>Мутации /</w:t>
      </w:r>
      <w:r w:rsidR="00E55B03" w:rsidRPr="00E55B03">
        <w:rPr>
          <w:rFonts w:eastAsia="Calibri"/>
          <w:sz w:val="28"/>
          <w:szCs w:val="28"/>
        </w:rPr>
        <w:t xml:space="preserve">Гершензон С.М. </w:t>
      </w:r>
      <w:r>
        <w:rPr>
          <w:rFonts w:eastAsia="Calibri"/>
          <w:sz w:val="28"/>
          <w:szCs w:val="28"/>
          <w:lang w:val="uk-UA"/>
        </w:rPr>
        <w:t xml:space="preserve">- </w:t>
      </w:r>
      <w:r w:rsidR="00E55B03" w:rsidRPr="00E55B03">
        <w:rPr>
          <w:rFonts w:eastAsia="Calibri"/>
          <w:sz w:val="28"/>
          <w:szCs w:val="28"/>
        </w:rPr>
        <w:t>Киев: Наук. Думка,1991.</w:t>
      </w:r>
    </w:p>
    <w:p w:rsidR="00E55B03" w:rsidRPr="00E55B03" w:rsidRDefault="00D26B25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4</w:t>
      </w:r>
      <w:r w:rsidR="00E55B03" w:rsidRPr="00D26B25">
        <w:rPr>
          <w:rFonts w:eastAsia="Calibri"/>
          <w:sz w:val="28"/>
          <w:szCs w:val="28"/>
        </w:rPr>
        <w:t xml:space="preserve">.  </w:t>
      </w:r>
      <w:r w:rsidR="00E55B03" w:rsidRPr="00D26B25">
        <w:rPr>
          <w:rFonts w:eastAsia="Calibri"/>
          <w:iCs/>
          <w:sz w:val="28"/>
          <w:szCs w:val="28"/>
        </w:rPr>
        <w:t>Жимулев И.Ф.</w:t>
      </w:r>
      <w:r w:rsidR="00E55B03" w:rsidRPr="00E55B03">
        <w:rPr>
          <w:rFonts w:eastAsia="Calibri"/>
          <w:sz w:val="28"/>
          <w:szCs w:val="28"/>
        </w:rPr>
        <w:t>Общая и молекулярная генетика / Жимулев И.Ф.Новос.: НГУ, 2002.</w:t>
      </w:r>
    </w:p>
    <w:p w:rsidR="00E55B03" w:rsidRPr="00D26B25" w:rsidRDefault="00D26B25" w:rsidP="00E55B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5</w:t>
      </w:r>
      <w:r w:rsidR="00E55B03" w:rsidRPr="00E55B03">
        <w:rPr>
          <w:rFonts w:eastAsia="Calibri"/>
          <w:sz w:val="28"/>
          <w:szCs w:val="28"/>
        </w:rPr>
        <w:t xml:space="preserve">. </w:t>
      </w:r>
      <w:r w:rsidR="00E55B03" w:rsidRPr="00D26B25">
        <w:rPr>
          <w:rFonts w:eastAsia="Calibri"/>
          <w:iCs/>
          <w:sz w:val="28"/>
          <w:szCs w:val="28"/>
        </w:rPr>
        <w:t xml:space="preserve">Корочкин Л.И. </w:t>
      </w:r>
      <w:r>
        <w:rPr>
          <w:rFonts w:eastAsia="Calibri"/>
          <w:sz w:val="28"/>
          <w:szCs w:val="28"/>
        </w:rPr>
        <w:t>Гены и поведение</w:t>
      </w:r>
      <w:r w:rsidR="00E55B03" w:rsidRPr="00D26B25">
        <w:rPr>
          <w:rFonts w:eastAsia="Calibri"/>
          <w:sz w:val="28"/>
          <w:szCs w:val="28"/>
        </w:rPr>
        <w:t xml:space="preserve"> / Корочкин Л.И. </w:t>
      </w:r>
      <w:r>
        <w:rPr>
          <w:rFonts w:eastAsia="Calibri"/>
          <w:sz w:val="28"/>
          <w:szCs w:val="28"/>
          <w:lang w:val="uk-UA"/>
        </w:rPr>
        <w:t>//</w:t>
      </w:r>
      <w:r w:rsidR="00E55B03" w:rsidRPr="00D26B25">
        <w:rPr>
          <w:rFonts w:eastAsia="Calibri"/>
          <w:sz w:val="28"/>
          <w:szCs w:val="28"/>
        </w:rPr>
        <w:t>Соров. Обр. Ж.,1997.</w:t>
      </w:r>
    </w:p>
    <w:p w:rsidR="00E55B03" w:rsidRPr="00010E5E" w:rsidRDefault="00E55B03" w:rsidP="00395A3B">
      <w:pPr>
        <w:shd w:val="clear" w:color="auto" w:fill="FFFFFF"/>
        <w:tabs>
          <w:tab w:val="left" w:pos="8222"/>
        </w:tabs>
        <w:spacing w:line="278" w:lineRule="exact"/>
        <w:ind w:right="-2"/>
        <w:rPr>
          <w:b/>
          <w:bCs/>
          <w:color w:val="000000"/>
          <w:sz w:val="28"/>
          <w:szCs w:val="28"/>
          <w:lang w:val="uk-UA"/>
        </w:rPr>
      </w:pPr>
    </w:p>
    <w:p w:rsidR="00395A3B" w:rsidRPr="00155883" w:rsidRDefault="00395A3B" w:rsidP="008503BC">
      <w:pPr>
        <w:pStyle w:val="22"/>
        <w:spacing w:before="0" w:line="276" w:lineRule="auto"/>
        <w:ind w:left="0"/>
        <w:rPr>
          <w:color w:val="auto"/>
          <w:sz w:val="28"/>
          <w:lang w:val="uk-UA"/>
        </w:rPr>
      </w:pPr>
      <w:r w:rsidRPr="00155883">
        <w:rPr>
          <w:color w:val="auto"/>
          <w:sz w:val="28"/>
        </w:rPr>
        <w:t>Матер</w:t>
      </w:r>
      <w:r w:rsidRPr="00155883">
        <w:rPr>
          <w:color w:val="auto"/>
          <w:sz w:val="28"/>
          <w:lang w:val="uk-UA"/>
        </w:rPr>
        <w:t>і</w:t>
      </w:r>
      <w:r w:rsidRPr="00155883">
        <w:rPr>
          <w:color w:val="auto"/>
          <w:sz w:val="28"/>
        </w:rPr>
        <w:t>ально-техн</w:t>
      </w:r>
      <w:r w:rsidRPr="00155883">
        <w:rPr>
          <w:color w:val="auto"/>
          <w:sz w:val="28"/>
          <w:lang w:val="uk-UA"/>
        </w:rPr>
        <w:t>і</w:t>
      </w:r>
      <w:r w:rsidRPr="00155883">
        <w:rPr>
          <w:color w:val="auto"/>
          <w:sz w:val="28"/>
        </w:rPr>
        <w:t>ч</w:t>
      </w:r>
      <w:r w:rsidRPr="00155883">
        <w:rPr>
          <w:color w:val="auto"/>
          <w:sz w:val="28"/>
          <w:lang w:val="uk-UA"/>
        </w:rPr>
        <w:t>н</w:t>
      </w:r>
      <w:r w:rsidRPr="00155883">
        <w:rPr>
          <w:color w:val="auto"/>
          <w:sz w:val="28"/>
        </w:rPr>
        <w:t xml:space="preserve">е / </w:t>
      </w:r>
      <w:r w:rsidRPr="00155883">
        <w:rPr>
          <w:color w:val="auto"/>
          <w:sz w:val="28"/>
          <w:lang w:val="uk-UA"/>
        </w:rPr>
        <w:t>і</w:t>
      </w:r>
      <w:r w:rsidRPr="00155883">
        <w:rPr>
          <w:color w:val="auto"/>
          <w:sz w:val="28"/>
        </w:rPr>
        <w:t>нформац</w:t>
      </w:r>
      <w:r w:rsidRPr="00155883">
        <w:rPr>
          <w:color w:val="auto"/>
          <w:sz w:val="28"/>
          <w:lang w:val="uk-UA"/>
        </w:rPr>
        <w:t>ій</w:t>
      </w:r>
      <w:r w:rsidRPr="00155883">
        <w:rPr>
          <w:color w:val="auto"/>
          <w:sz w:val="28"/>
        </w:rPr>
        <w:t xml:space="preserve">не </w:t>
      </w:r>
      <w:r w:rsidRPr="00155883">
        <w:rPr>
          <w:color w:val="auto"/>
          <w:sz w:val="28"/>
          <w:lang w:val="uk-UA"/>
        </w:rPr>
        <w:t>забезпечення</w:t>
      </w:r>
      <w:r w:rsidRPr="00155883">
        <w:rPr>
          <w:color w:val="auto"/>
          <w:sz w:val="28"/>
        </w:rPr>
        <w:t>дисципл</w:t>
      </w:r>
      <w:r w:rsidRPr="00155883">
        <w:rPr>
          <w:color w:val="auto"/>
          <w:sz w:val="28"/>
          <w:lang w:val="uk-UA"/>
        </w:rPr>
        <w:t>і</w:t>
      </w:r>
      <w:r w:rsidRPr="00155883">
        <w:rPr>
          <w:color w:val="auto"/>
          <w:sz w:val="28"/>
        </w:rPr>
        <w:t>н</w:t>
      </w:r>
      <w:r w:rsidRPr="00155883">
        <w:rPr>
          <w:color w:val="auto"/>
          <w:sz w:val="28"/>
          <w:lang w:val="uk-UA"/>
        </w:rPr>
        <w:t>и</w:t>
      </w:r>
    </w:p>
    <w:p w:rsidR="00395A3B" w:rsidRPr="00155883" w:rsidRDefault="00395A3B" w:rsidP="00D125B7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8"/>
          <w:szCs w:val="28"/>
        </w:rPr>
      </w:pPr>
      <w:r w:rsidRPr="00155883">
        <w:rPr>
          <w:sz w:val="28"/>
          <w:szCs w:val="28"/>
        </w:rPr>
        <w:t>компьютерне</w:t>
      </w:r>
      <w:r w:rsidRPr="00155883">
        <w:rPr>
          <w:sz w:val="28"/>
          <w:szCs w:val="28"/>
          <w:lang w:val="uk-UA"/>
        </w:rPr>
        <w:t>і</w:t>
      </w:r>
      <w:r w:rsidRPr="00155883">
        <w:rPr>
          <w:sz w:val="28"/>
          <w:szCs w:val="28"/>
        </w:rPr>
        <w:t>мультимедийне</w:t>
      </w:r>
      <w:r w:rsidRPr="00155883">
        <w:rPr>
          <w:sz w:val="28"/>
          <w:szCs w:val="28"/>
          <w:lang w:val="uk-UA"/>
        </w:rPr>
        <w:t>обладнання</w:t>
      </w:r>
      <w:r w:rsidRPr="00155883">
        <w:rPr>
          <w:sz w:val="28"/>
          <w:szCs w:val="28"/>
        </w:rPr>
        <w:t>;</w:t>
      </w:r>
    </w:p>
    <w:p w:rsidR="00395A3B" w:rsidRPr="00155883" w:rsidRDefault="00395A3B" w:rsidP="00D125B7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8"/>
          <w:szCs w:val="28"/>
        </w:rPr>
      </w:pPr>
      <w:r w:rsidRPr="00155883">
        <w:rPr>
          <w:sz w:val="28"/>
          <w:szCs w:val="28"/>
        </w:rPr>
        <w:t>прибор</w:t>
      </w:r>
      <w:r w:rsidRPr="00155883">
        <w:rPr>
          <w:sz w:val="28"/>
          <w:szCs w:val="28"/>
          <w:lang w:val="uk-UA"/>
        </w:rPr>
        <w:t>иіустаткуванняучбовогопризначення</w:t>
      </w:r>
      <w:r w:rsidRPr="00155883">
        <w:rPr>
          <w:sz w:val="28"/>
          <w:szCs w:val="28"/>
        </w:rPr>
        <w:t>;</w:t>
      </w:r>
    </w:p>
    <w:p w:rsidR="00395A3B" w:rsidRPr="00155883" w:rsidRDefault="00395A3B" w:rsidP="00D125B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" w:line="276" w:lineRule="auto"/>
        <w:rPr>
          <w:sz w:val="28"/>
          <w:szCs w:val="28"/>
        </w:rPr>
      </w:pPr>
      <w:r w:rsidRPr="00155883">
        <w:rPr>
          <w:sz w:val="28"/>
          <w:szCs w:val="28"/>
        </w:rPr>
        <w:t>пакет прикладн</w:t>
      </w:r>
      <w:r w:rsidRPr="00155883">
        <w:rPr>
          <w:sz w:val="28"/>
          <w:szCs w:val="28"/>
          <w:lang w:val="uk-UA"/>
        </w:rPr>
        <w:t>и</w:t>
      </w:r>
      <w:r w:rsidRPr="00155883">
        <w:rPr>
          <w:sz w:val="28"/>
          <w:szCs w:val="28"/>
        </w:rPr>
        <w:t xml:space="preserve">х </w:t>
      </w:r>
      <w:r w:rsidRPr="00155883">
        <w:rPr>
          <w:sz w:val="28"/>
          <w:szCs w:val="28"/>
          <w:lang w:val="uk-UA"/>
        </w:rPr>
        <w:t>навчальних</w:t>
      </w:r>
      <w:r w:rsidRPr="00155883">
        <w:rPr>
          <w:sz w:val="28"/>
          <w:szCs w:val="28"/>
        </w:rPr>
        <w:t>програм;</w:t>
      </w:r>
    </w:p>
    <w:p w:rsidR="00395A3B" w:rsidRPr="00155883" w:rsidRDefault="00395A3B" w:rsidP="00D125B7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6" w:lineRule="auto"/>
        <w:rPr>
          <w:sz w:val="28"/>
          <w:szCs w:val="28"/>
        </w:rPr>
      </w:pPr>
      <w:r w:rsidRPr="00155883">
        <w:rPr>
          <w:sz w:val="28"/>
          <w:szCs w:val="28"/>
          <w:lang w:val="uk-UA"/>
        </w:rPr>
        <w:t>е</w:t>
      </w:r>
      <w:r w:rsidRPr="00155883">
        <w:rPr>
          <w:sz w:val="28"/>
          <w:szCs w:val="28"/>
        </w:rPr>
        <w:t>лектронна б</w:t>
      </w:r>
      <w:r w:rsidRPr="00155883">
        <w:rPr>
          <w:sz w:val="28"/>
          <w:szCs w:val="28"/>
          <w:lang w:val="uk-UA"/>
        </w:rPr>
        <w:t>і</w:t>
      </w:r>
      <w:r w:rsidRPr="00155883">
        <w:rPr>
          <w:sz w:val="28"/>
          <w:szCs w:val="28"/>
        </w:rPr>
        <w:t>блиотека курс</w:t>
      </w:r>
      <w:r w:rsidRPr="00155883">
        <w:rPr>
          <w:sz w:val="28"/>
          <w:szCs w:val="28"/>
          <w:lang w:val="uk-UA"/>
        </w:rPr>
        <w:t>у</w:t>
      </w:r>
      <w:r w:rsidRPr="00155883">
        <w:rPr>
          <w:sz w:val="28"/>
          <w:szCs w:val="28"/>
        </w:rPr>
        <w:t>;</w:t>
      </w:r>
    </w:p>
    <w:p w:rsidR="00395A3B" w:rsidRPr="00BD3A44" w:rsidRDefault="00395A3B" w:rsidP="00D125B7">
      <w:pPr>
        <w:numPr>
          <w:ilvl w:val="0"/>
          <w:numId w:val="2"/>
        </w:numPr>
        <w:shd w:val="clear" w:color="auto" w:fill="FFFFFF"/>
        <w:spacing w:before="2" w:line="276" w:lineRule="exact"/>
        <w:ind w:right="470"/>
        <w:jc w:val="center"/>
        <w:rPr>
          <w:b/>
          <w:bCs/>
          <w:color w:val="000000"/>
          <w:spacing w:val="1"/>
          <w:sz w:val="24"/>
          <w:szCs w:val="24"/>
        </w:rPr>
      </w:pPr>
      <w:r w:rsidRPr="00BD3A44">
        <w:rPr>
          <w:b/>
          <w:bCs/>
          <w:color w:val="000000"/>
          <w:spacing w:val="1"/>
          <w:sz w:val="24"/>
          <w:szCs w:val="24"/>
          <w:lang w:val="en-US"/>
        </w:rPr>
        <w:t>II</w:t>
      </w:r>
      <w:r w:rsidRPr="00BD3A44">
        <w:rPr>
          <w:b/>
          <w:bCs/>
          <w:color w:val="000000"/>
          <w:spacing w:val="1"/>
          <w:sz w:val="24"/>
          <w:szCs w:val="24"/>
        </w:rPr>
        <w:t xml:space="preserve">. </w:t>
      </w:r>
      <w:r w:rsidRPr="00BD3A44">
        <w:rPr>
          <w:b/>
          <w:color w:val="000000"/>
          <w:spacing w:val="-1"/>
          <w:w w:val="101"/>
          <w:sz w:val="28"/>
          <w:szCs w:val="28"/>
          <w:lang w:val="uk-UA"/>
        </w:rPr>
        <w:t>Матеріали, що встановлюють зміст та порядок проведення поточних і підсумкових атестацій</w:t>
      </w:r>
    </w:p>
    <w:p w:rsidR="00395A3B" w:rsidRDefault="00395A3B" w:rsidP="00D125B7">
      <w:pPr>
        <w:numPr>
          <w:ilvl w:val="0"/>
          <w:numId w:val="2"/>
        </w:numPr>
        <w:shd w:val="clear" w:color="auto" w:fill="FFFFFF"/>
        <w:spacing w:before="2" w:line="276" w:lineRule="exact"/>
        <w:ind w:left="127" w:right="470" w:firstLine="586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95A3B" w:rsidRPr="00395A3B" w:rsidRDefault="00395A3B" w:rsidP="00D125B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05AFE">
        <w:rPr>
          <w:sz w:val="28"/>
          <w:szCs w:val="28"/>
        </w:rPr>
        <w:t xml:space="preserve">Питання,щовиносяться на </w:t>
      </w:r>
      <w:r w:rsidR="00A364D2">
        <w:rPr>
          <w:b/>
          <w:i/>
          <w:sz w:val="28"/>
          <w:szCs w:val="28"/>
          <w:u w:val="single"/>
          <w:lang w:val="uk-UA"/>
        </w:rPr>
        <w:t>іспит</w:t>
      </w:r>
      <w:r w:rsidRPr="00605AFE">
        <w:rPr>
          <w:sz w:val="28"/>
          <w:szCs w:val="28"/>
        </w:rPr>
        <w:t xml:space="preserve"> з дисципліни</w:t>
      </w:r>
      <w:r w:rsidRPr="00605AFE">
        <w:rPr>
          <w:i/>
          <w:sz w:val="28"/>
          <w:szCs w:val="28"/>
          <w:lang w:val="uk-UA"/>
        </w:rPr>
        <w:t>«</w:t>
      </w:r>
      <w:r w:rsidR="00A364D2">
        <w:rPr>
          <w:i/>
          <w:sz w:val="28"/>
          <w:szCs w:val="28"/>
          <w:lang w:val="uk-UA"/>
        </w:rPr>
        <w:t>Прикладна генетика з основами цитології</w:t>
      </w:r>
      <w:r w:rsidRPr="00605AFE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:</w:t>
      </w:r>
    </w:p>
    <w:p w:rsidR="003C19E7" w:rsidRDefault="00833871" w:rsidP="003C19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2466"/>
        <w:gridCol w:w="2669"/>
        <w:gridCol w:w="2496"/>
      </w:tblGrid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ind w:firstLine="567"/>
              <w:jc w:val="both"/>
              <w:rPr>
                <w:rFonts w:eastAsia="Calibri"/>
                <w:sz w:val="22"/>
                <w:szCs w:val="28"/>
                <w:lang w:val="uk-UA" w:eastAsia="en-US"/>
              </w:rPr>
            </w:pPr>
            <w:r w:rsidRPr="003C19E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3C19E7">
              <w:rPr>
                <w:rFonts w:eastAsia="Calibri"/>
                <w:sz w:val="22"/>
                <w:szCs w:val="28"/>
                <w:lang w:val="uk-UA" w:eastAsia="en-US"/>
              </w:rPr>
              <w:t>НАЦІОНАЛЬНИЙ УНІВЕРСИТЕТ БІОРЕСУРСІВ І ПРИРОДОКОРИСТУВАННЯ УКРАЇНИ</w:t>
            </w:r>
          </w:p>
        </w:tc>
      </w:tr>
      <w:tr w:rsidR="003C19E7" w:rsidRPr="003C19E7" w:rsidTr="00EC0B7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C51E15" w:rsidP="003C19E7">
            <w:pPr>
              <w:jc w:val="center"/>
              <w:rPr>
                <w:rFonts w:eastAsia="Calibri"/>
                <w:sz w:val="22"/>
                <w:szCs w:val="22"/>
                <w:u w:val="single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</w:t>
            </w:r>
            <w:r w:rsidR="003C19E7" w:rsidRPr="003C19E7">
              <w:rPr>
                <w:rFonts w:eastAsia="Calibri"/>
                <w:sz w:val="22"/>
                <w:szCs w:val="22"/>
                <w:u w:val="single"/>
                <w:lang w:val="uk-UA" w:eastAsia="en-US"/>
              </w:rPr>
              <w:t>«Магістр»</w:t>
            </w:r>
          </w:p>
          <w:p w:rsidR="003C19E7" w:rsidRPr="00C51E15" w:rsidRDefault="00C51E15" w:rsidP="003C19E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</w:t>
            </w:r>
            <w:r w:rsidR="003C19E7" w:rsidRPr="003C19E7">
              <w:rPr>
                <w:rFonts w:eastAsia="Calibri"/>
                <w:sz w:val="22"/>
                <w:szCs w:val="22"/>
                <w:lang w:val="uk-UA" w:eastAsia="en-US"/>
              </w:rPr>
              <w:t>пеціальність</w:t>
            </w:r>
            <w:r w:rsidRPr="00C51E15"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  <w:t>«Біотехнології та біоінженерія»</w:t>
            </w:r>
          </w:p>
          <w:p w:rsidR="003C19E7" w:rsidRPr="003C19E7" w:rsidRDefault="003C19E7" w:rsidP="00C51E15">
            <w:pPr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sz w:val="22"/>
                <w:szCs w:val="22"/>
                <w:lang w:val="uk-UA" w:eastAsia="en-US"/>
              </w:rPr>
              <w:t xml:space="preserve">Кафедра 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  <w:r w:rsidRPr="003C19E7"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  <w:t>молекулярної біології, мікробіології та біобезпеки</w:t>
            </w:r>
          </w:p>
          <w:p w:rsidR="003C19E7" w:rsidRPr="003C19E7" w:rsidRDefault="001864E2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2018-2019</w:t>
            </w:r>
            <w:bookmarkStart w:id="0" w:name="_GoBack"/>
            <w:bookmarkEnd w:id="0"/>
            <w:r w:rsidR="003C19E7" w:rsidRPr="003C19E7">
              <w:rPr>
                <w:rFonts w:eastAsia="Calibri"/>
                <w:sz w:val="22"/>
                <w:szCs w:val="22"/>
                <w:lang w:val="uk-UA" w:eastAsia="en-US"/>
              </w:rPr>
              <w:t>навч.рік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E7" w:rsidRPr="003C19E7" w:rsidRDefault="003C19E7" w:rsidP="003C19E7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b/>
                <w:sz w:val="22"/>
                <w:szCs w:val="22"/>
                <w:lang w:val="uk-UA" w:eastAsia="en-US"/>
              </w:rPr>
              <w:t>ЕКЗАМЕНАЦІЙНИЙ БІЛЕТ № 1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sz w:val="22"/>
                <w:szCs w:val="22"/>
                <w:lang w:val="uk-UA" w:eastAsia="en-US"/>
              </w:rPr>
              <w:t>з дисципліни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  <w:r w:rsidRPr="003C19E7"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  <w:t>Прикладна генетика з основами цитології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sz w:val="22"/>
                <w:szCs w:val="22"/>
                <w:lang w:val="uk-UA" w:eastAsia="en-US"/>
              </w:rPr>
              <w:t>Затверджую</w:t>
            </w:r>
          </w:p>
          <w:p w:rsidR="003C19E7" w:rsidRPr="003C19E7" w:rsidRDefault="00B90134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Завідувач</w:t>
            </w:r>
            <w:r w:rsidR="003C19E7" w:rsidRPr="003C19E7">
              <w:rPr>
                <w:rFonts w:eastAsia="Calibri"/>
                <w:sz w:val="22"/>
                <w:szCs w:val="22"/>
                <w:lang w:val="uk-UA" w:eastAsia="en-US"/>
              </w:rPr>
              <w:t xml:space="preserve"> кафедри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sz w:val="22"/>
                <w:szCs w:val="22"/>
                <w:lang w:val="uk-UA" w:eastAsia="en-US"/>
              </w:rPr>
              <w:t>_____________</w:t>
            </w:r>
          </w:p>
          <w:p w:rsidR="003C19E7" w:rsidRPr="003C19E7" w:rsidRDefault="003C19E7" w:rsidP="003C19E7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val="uk-UA" w:eastAsia="en-US"/>
              </w:rPr>
            </w:pPr>
            <w:r w:rsidRPr="003C19E7">
              <w:rPr>
                <w:rFonts w:eastAsia="Calibri"/>
                <w:sz w:val="22"/>
                <w:szCs w:val="22"/>
                <w:vertAlign w:val="superscript"/>
                <w:lang w:val="uk-UA" w:eastAsia="en-US"/>
              </w:rPr>
              <w:t>(підпис)</w:t>
            </w:r>
          </w:p>
          <w:p w:rsidR="003C19E7" w:rsidRPr="003C19E7" w:rsidRDefault="00A523B7" w:rsidP="00EC0B72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Стародуб М. Ф</w:t>
            </w:r>
            <w:r w:rsidR="00EC0B72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3C19E7" w:rsidRPr="003C19E7" w:rsidRDefault="001864E2" w:rsidP="003C19E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__________2018</w:t>
            </w:r>
            <w:r w:rsidR="003C19E7" w:rsidRPr="003C19E7">
              <w:rPr>
                <w:rFonts w:eastAsia="Calibri"/>
                <w:sz w:val="22"/>
                <w:szCs w:val="22"/>
                <w:lang w:val="uk-UA" w:eastAsia="en-US"/>
              </w:rPr>
              <w:t>р.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sz w:val="22"/>
                <w:szCs w:val="22"/>
                <w:lang w:val="uk-UA" w:eastAsia="en-US"/>
              </w:rPr>
              <w:t>Теоретичні запитання</w:t>
            </w:r>
          </w:p>
        </w:tc>
      </w:tr>
      <w:tr w:rsidR="003C19E7" w:rsidRPr="003C19E7" w:rsidTr="003C19E7">
        <w:trPr>
          <w:trHeight w:val="278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lang w:val="uk-UA" w:eastAsia="en-US"/>
              </w:rPr>
              <w:t>Успадкування та аналіз кількісних ознак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rFonts w:eastAsia="Calibri"/>
                <w:b/>
                <w:i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lang w:val="uk-UA" w:eastAsia="en-US"/>
              </w:rPr>
              <w:t>Вплив навколишнього середовища на фенотип</w:t>
            </w:r>
          </w:p>
        </w:tc>
      </w:tr>
      <w:tr w:rsidR="003C19E7" w:rsidRPr="003C19E7" w:rsidTr="001404EB">
        <w:trPr>
          <w:trHeight w:val="216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E7" w:rsidRPr="003C19E7" w:rsidRDefault="003C19E7" w:rsidP="003C19E7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sz w:val="22"/>
                <w:szCs w:val="22"/>
                <w:lang w:val="uk-UA" w:eastAsia="en-US"/>
              </w:rPr>
              <w:t>Тестові завдання різних типів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rPr>
                <w:rFonts w:eastAsia="Calibri"/>
                <w:b/>
                <w:noProof/>
                <w:lang w:eastAsia="en-US"/>
              </w:rPr>
            </w:pPr>
            <w:r w:rsidRPr="003C19E7">
              <w:rPr>
                <w:rFonts w:eastAsia="Calibri"/>
                <w:b/>
                <w:noProof/>
                <w:lang w:eastAsia="en-US"/>
              </w:rPr>
              <w:t xml:space="preserve">Питання </w:t>
            </w:r>
            <w:r w:rsidRPr="003C19E7">
              <w:rPr>
                <w:rFonts w:eastAsia="Calibri"/>
                <w:b/>
                <w:noProof/>
                <w:lang w:val="uk-UA" w:eastAsia="en-US"/>
              </w:rPr>
              <w:t>1</w:t>
            </w:r>
            <w:r w:rsidRPr="003C19E7">
              <w:rPr>
                <w:rFonts w:eastAsia="Calibri"/>
                <w:b/>
                <w:noProof/>
                <w:lang w:eastAsia="en-US"/>
              </w:rPr>
              <w:t>. Що таке плоїдність ?</w:t>
            </w:r>
          </w:p>
          <w:p w:rsidR="003C19E7" w:rsidRPr="003C19E7" w:rsidRDefault="003C19E7" w:rsidP="003C19E7">
            <w:pPr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noProof/>
                <w:lang w:eastAsia="en-US"/>
              </w:rPr>
              <w:t>1. частота фенотипового проявугену в популяції особин</w:t>
            </w:r>
          </w:p>
          <w:p w:rsidR="003C19E7" w:rsidRPr="003C19E7" w:rsidRDefault="003C19E7" w:rsidP="003C19E7">
            <w:pPr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noProof/>
                <w:lang w:eastAsia="en-US"/>
              </w:rPr>
              <w:t>2. число однакових наборів хромосом в ядрі клітини багатоклітинного організму</w:t>
            </w:r>
          </w:p>
          <w:p w:rsidR="003C19E7" w:rsidRPr="003C19E7" w:rsidRDefault="003C19E7" w:rsidP="003C19E7">
            <w:pPr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noProof/>
                <w:lang w:eastAsia="en-US"/>
              </w:rPr>
              <w:t>3. сумарне вираження однозначно діючих полімерних генів</w:t>
            </w:r>
          </w:p>
          <w:p w:rsidR="003C19E7" w:rsidRPr="003C19E7" w:rsidRDefault="003C19E7" w:rsidP="003C19E7">
            <w:pPr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noProof/>
                <w:lang w:eastAsia="en-US"/>
              </w:rPr>
              <w:t>4. один з можливих станів гена, наприклад, домінантний або рецесивний</w:t>
            </w:r>
          </w:p>
          <w:p w:rsidR="003C19E7" w:rsidRPr="003C19E7" w:rsidRDefault="003C19E7" w:rsidP="003C19E7">
            <w:pPr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noProof/>
                <w:lang w:eastAsia="en-US"/>
              </w:rPr>
              <w:t>5. поява нових генотипів (або каріотипів) в гібридних клітинах у результаті втрати хромосом.</w:t>
            </w:r>
          </w:p>
        </w:tc>
      </w:tr>
      <w:tr w:rsidR="003C19E7" w:rsidRPr="003C19E7" w:rsidTr="001404EB">
        <w:trPr>
          <w:trHeight w:val="416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Питання 2. Як розшифрувується представлена схема? (коротка відповідь)</w:t>
            </w:r>
          </w:p>
          <w:p w:rsidR="003C19E7" w:rsidRPr="003C19E7" w:rsidRDefault="008430B5" w:rsidP="003C19E7">
            <w:pPr>
              <w:jc w:val="center"/>
              <w:rPr>
                <w:rFonts w:eastAsia="Calibri"/>
                <w:noProof/>
                <w:lang w:val="uk-UA"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762250" cy="5619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Питання 3. Процес виділення ДНК з організмів включає? (оберіть вірне)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Синтез клітинної оболонки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Лізиз клітин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Дефрагментація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Депротеїнізація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Розчинення</w:t>
            </w:r>
          </w:p>
          <w:p w:rsidR="003C19E7" w:rsidRPr="003C19E7" w:rsidRDefault="003C19E7" w:rsidP="003C19E7">
            <w:pPr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Осадження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contextualSpacing/>
              <w:rPr>
                <w:rFonts w:eastAsia="Calibri"/>
                <w:noProof/>
                <w:lang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4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Швидкість руху ДНК (РНК) через пори агарозного гелю при електрофорезі визначається…? (закінчіть твердження)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5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Генетичний маркер – це? (Дайте визначення)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6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Для визначення якості і кількості виділеної ДНК проводять?</w:t>
            </w:r>
          </w:p>
          <w:p w:rsidR="003C19E7" w:rsidRPr="003C19E7" w:rsidRDefault="003C19E7" w:rsidP="003C19E7">
            <w:pPr>
              <w:numPr>
                <w:ilvl w:val="0"/>
                <w:numId w:val="2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Центрифугування</w:t>
            </w:r>
          </w:p>
          <w:p w:rsidR="003C19E7" w:rsidRPr="003C19E7" w:rsidRDefault="003C19E7" w:rsidP="003C19E7">
            <w:pPr>
              <w:numPr>
                <w:ilvl w:val="0"/>
                <w:numId w:val="2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Електрофорез</w:t>
            </w:r>
          </w:p>
          <w:p w:rsidR="003C19E7" w:rsidRPr="003C19E7" w:rsidRDefault="003C19E7" w:rsidP="003C19E7">
            <w:pPr>
              <w:numPr>
                <w:ilvl w:val="0"/>
                <w:numId w:val="2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Мікроскопіювання</w:t>
            </w:r>
          </w:p>
          <w:p w:rsidR="003C19E7" w:rsidRPr="003C19E7" w:rsidRDefault="003C19E7" w:rsidP="003C19E7">
            <w:pPr>
              <w:numPr>
                <w:ilvl w:val="0"/>
                <w:numId w:val="2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Спектрофотометрію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7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Визначення групи зчеплення та положення даного гена щодо інших генів та маркерів на певній хромосомі – це?</w:t>
            </w:r>
          </w:p>
          <w:p w:rsidR="003C19E7" w:rsidRPr="003C19E7" w:rsidRDefault="003C19E7" w:rsidP="003C19E7">
            <w:pPr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1. Рестрикція</w:t>
            </w:r>
          </w:p>
          <w:p w:rsidR="003C19E7" w:rsidRPr="003C19E7" w:rsidRDefault="003C19E7" w:rsidP="003C19E7">
            <w:pPr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2. Картування генів</w:t>
            </w:r>
          </w:p>
          <w:p w:rsidR="003C19E7" w:rsidRPr="003C19E7" w:rsidRDefault="003C19E7" w:rsidP="003C19E7">
            <w:pPr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3. Гібридизація генів</w:t>
            </w:r>
          </w:p>
          <w:p w:rsidR="003C19E7" w:rsidRPr="003C19E7" w:rsidRDefault="003C19E7" w:rsidP="003C19E7">
            <w:pPr>
              <w:rPr>
                <w:rFonts w:eastAsia="Calibri"/>
                <w:i/>
                <w:noProof/>
                <w:sz w:val="24"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4. Геномна селекція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8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. </w:t>
            </w:r>
            <w:r w:rsidR="008430B5">
              <w:rPr>
                <w:rFonts w:eastAsia="Calibri"/>
                <w:b/>
                <w:i/>
                <w:noProof/>
              </w:rPr>
              <w:drawing>
                <wp:inline distT="0" distB="0" distL="0" distR="0">
                  <wp:extent cx="1343025" cy="2952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За даним рівнянням можливо розрахувати?</w:t>
            </w:r>
          </w:p>
          <w:p w:rsidR="003C19E7" w:rsidRPr="003C19E7" w:rsidRDefault="003C19E7" w:rsidP="003C19E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Генетичну відстань</w:t>
            </w:r>
          </w:p>
          <w:p w:rsidR="003C19E7" w:rsidRPr="003C19E7" w:rsidRDefault="003C19E7" w:rsidP="003C19E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Індекс фіксації</w:t>
            </w:r>
          </w:p>
          <w:p w:rsidR="003C19E7" w:rsidRPr="003C19E7" w:rsidRDefault="003C19E7" w:rsidP="003C19E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Частоту генотипу</w:t>
            </w:r>
          </w:p>
          <w:p w:rsidR="003C19E7" w:rsidRPr="003C19E7" w:rsidRDefault="003C19E7" w:rsidP="003C19E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Генетичну рівновагу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 xml:space="preserve">Питання 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9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Формову різноманітність в популяції, яка зумовлена генетичною мінливістю</w:t>
            </w:r>
            <w:r w:rsidRPr="003C19E7">
              <w:rPr>
                <w:rFonts w:eastAsia="Calibri"/>
                <w:b/>
                <w:i/>
                <w:lang w:val="uk-UA" w:eastAsia="en-US"/>
              </w:rPr>
              <w:t>називають</w:t>
            </w:r>
            <w:r w:rsidRPr="003C19E7">
              <w:rPr>
                <w:rFonts w:eastAsia="Calibri"/>
                <w:b/>
                <w:lang w:val="uk-UA" w:eastAsia="en-US"/>
              </w:rPr>
              <w:t xml:space="preserve"> …</w:t>
            </w:r>
          </w:p>
          <w:p w:rsidR="003C19E7" w:rsidRPr="003C19E7" w:rsidRDefault="003C19E7" w:rsidP="003C19E7">
            <w:pPr>
              <w:rPr>
                <w:rFonts w:eastAsia="Calibri"/>
                <w:lang w:val="uk-UA" w:eastAsia="en-US"/>
              </w:rPr>
            </w:pPr>
            <w:r w:rsidRPr="003C19E7">
              <w:rPr>
                <w:rFonts w:eastAsia="Calibri"/>
                <w:lang w:val="uk-UA" w:eastAsia="en-US"/>
              </w:rPr>
              <w:t>1. полімерією</w:t>
            </w:r>
          </w:p>
          <w:p w:rsidR="003C19E7" w:rsidRPr="003C19E7" w:rsidRDefault="003C19E7" w:rsidP="003C19E7">
            <w:pPr>
              <w:rPr>
                <w:rFonts w:eastAsia="Calibri"/>
                <w:lang w:val="uk-UA" w:eastAsia="en-US"/>
              </w:rPr>
            </w:pPr>
            <w:r w:rsidRPr="003C19E7">
              <w:rPr>
                <w:rFonts w:eastAsia="Calibri"/>
                <w:lang w:val="uk-UA" w:eastAsia="en-US"/>
              </w:rPr>
              <w:t>2. панміксією</w:t>
            </w:r>
          </w:p>
          <w:p w:rsidR="003C19E7" w:rsidRPr="003C19E7" w:rsidRDefault="003C19E7" w:rsidP="003C19E7">
            <w:pPr>
              <w:rPr>
                <w:rFonts w:eastAsia="Calibri"/>
                <w:lang w:val="uk-UA" w:eastAsia="en-US"/>
              </w:rPr>
            </w:pPr>
            <w:r w:rsidRPr="003C19E7">
              <w:rPr>
                <w:rFonts w:eastAsia="Calibri"/>
                <w:lang w:val="uk-UA" w:eastAsia="en-US"/>
              </w:rPr>
              <w:t>3. поліморфізмом</w:t>
            </w:r>
          </w:p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lang w:val="uk-UA" w:eastAsia="en-US"/>
              </w:rPr>
              <w:t>4. мутацією</w:t>
            </w:r>
          </w:p>
        </w:tc>
      </w:tr>
      <w:tr w:rsidR="003C19E7" w:rsidRPr="003C19E7" w:rsidTr="001404EB"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E7" w:rsidRPr="003C19E7" w:rsidRDefault="003C19E7" w:rsidP="003C19E7">
            <w:pPr>
              <w:jc w:val="both"/>
              <w:rPr>
                <w:rFonts w:eastAsia="Calibri"/>
                <w:b/>
                <w:i/>
                <w:noProof/>
                <w:lang w:val="uk-UA" w:eastAsia="en-US"/>
              </w:rPr>
            </w:pP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Питання 1</w:t>
            </w:r>
            <w:r w:rsidRPr="003C19E7">
              <w:rPr>
                <w:rFonts w:eastAsia="Calibri"/>
                <w:b/>
                <w:i/>
                <w:noProof/>
                <w:lang w:eastAsia="en-US"/>
              </w:rPr>
              <w:t>0</w:t>
            </w:r>
            <w:r w:rsidRPr="003C19E7">
              <w:rPr>
                <w:rFonts w:eastAsia="Calibri"/>
                <w:b/>
                <w:i/>
                <w:noProof/>
                <w:lang w:val="uk-UA" w:eastAsia="en-US"/>
              </w:rPr>
              <w:t>. Для депротеінізації використовують? (оберіть вірне)</w:t>
            </w:r>
          </w:p>
          <w:p w:rsidR="003C19E7" w:rsidRPr="003C19E7" w:rsidRDefault="003C19E7" w:rsidP="003C19E7">
            <w:pPr>
              <w:numPr>
                <w:ilvl w:val="0"/>
                <w:numId w:val="25"/>
              </w:numPr>
              <w:tabs>
                <w:tab w:val="left" w:pos="326"/>
              </w:tabs>
              <w:ind w:left="5" w:hanging="5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Етанол</w:t>
            </w:r>
          </w:p>
          <w:p w:rsidR="003C19E7" w:rsidRPr="003C19E7" w:rsidRDefault="003C19E7" w:rsidP="003C19E7">
            <w:pPr>
              <w:numPr>
                <w:ilvl w:val="0"/>
                <w:numId w:val="25"/>
              </w:numPr>
              <w:tabs>
                <w:tab w:val="left" w:pos="326"/>
              </w:tabs>
              <w:ind w:left="5" w:hanging="5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Гуанідин ізотіоціанат</w:t>
            </w:r>
          </w:p>
          <w:p w:rsidR="003C19E7" w:rsidRPr="003C19E7" w:rsidRDefault="003C19E7" w:rsidP="003C19E7">
            <w:pPr>
              <w:numPr>
                <w:ilvl w:val="0"/>
                <w:numId w:val="25"/>
              </w:numPr>
              <w:tabs>
                <w:tab w:val="left" w:pos="326"/>
              </w:tabs>
              <w:ind w:left="5" w:hanging="5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Фенол</w:t>
            </w:r>
          </w:p>
          <w:p w:rsidR="003C19E7" w:rsidRPr="003C19E7" w:rsidRDefault="003C19E7" w:rsidP="003C19E7">
            <w:pPr>
              <w:numPr>
                <w:ilvl w:val="0"/>
                <w:numId w:val="25"/>
              </w:numPr>
              <w:tabs>
                <w:tab w:val="left" w:pos="326"/>
              </w:tabs>
              <w:ind w:left="5" w:hanging="5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Толуол</w:t>
            </w:r>
          </w:p>
          <w:p w:rsidR="003C19E7" w:rsidRPr="003C19E7" w:rsidRDefault="003C19E7" w:rsidP="003C19E7">
            <w:pPr>
              <w:numPr>
                <w:ilvl w:val="0"/>
                <w:numId w:val="25"/>
              </w:numPr>
              <w:tabs>
                <w:tab w:val="left" w:pos="326"/>
              </w:tabs>
              <w:ind w:left="5" w:hanging="5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C19E7">
              <w:rPr>
                <w:rFonts w:eastAsia="Calibri"/>
                <w:noProof/>
                <w:lang w:val="uk-UA" w:eastAsia="en-US"/>
              </w:rPr>
              <w:t>Фенол-хлороформ</w:t>
            </w:r>
          </w:p>
        </w:tc>
      </w:tr>
    </w:tbl>
    <w:p w:rsidR="003C19E7" w:rsidRPr="003C19E7" w:rsidRDefault="003C19E7" w:rsidP="003C19E7">
      <w:pPr>
        <w:rPr>
          <w:b/>
          <w:bCs/>
          <w:snapToGrid w:val="0"/>
          <w:sz w:val="28"/>
          <w:szCs w:val="28"/>
          <w:lang w:val="uk-UA"/>
        </w:rPr>
      </w:pPr>
      <w:r w:rsidRPr="003C19E7">
        <w:rPr>
          <w:b/>
          <w:bCs/>
          <w:snapToGrid w:val="0"/>
          <w:sz w:val="28"/>
          <w:szCs w:val="28"/>
          <w:lang w:val="uk-UA"/>
        </w:rPr>
        <w:lastRenderedPageBreak/>
        <w:t>НУБіП України                                                                                  Ф-7.5-2.1.8-04</w:t>
      </w:r>
    </w:p>
    <w:p w:rsidR="003C19E7" w:rsidRPr="003C19E7" w:rsidRDefault="003C19E7" w:rsidP="003C19E7">
      <w:pPr>
        <w:ind w:left="851" w:hanging="851"/>
        <w:jc w:val="center"/>
        <w:rPr>
          <w:b/>
          <w:i/>
          <w:sz w:val="28"/>
          <w:szCs w:val="28"/>
          <w:lang w:val="uk-UA"/>
        </w:rPr>
      </w:pPr>
    </w:p>
    <w:p w:rsidR="003C19E7" w:rsidRPr="003C19E7" w:rsidRDefault="003C19E7" w:rsidP="003C19E7">
      <w:pPr>
        <w:ind w:left="851" w:hanging="851"/>
        <w:jc w:val="center"/>
        <w:rPr>
          <w:b/>
          <w:i/>
          <w:sz w:val="28"/>
          <w:szCs w:val="28"/>
          <w:lang w:val="uk-UA"/>
        </w:rPr>
      </w:pPr>
      <w:r w:rsidRPr="003C19E7">
        <w:rPr>
          <w:b/>
          <w:i/>
          <w:sz w:val="28"/>
          <w:szCs w:val="28"/>
          <w:lang w:val="uk-UA"/>
        </w:rPr>
        <w:t>«Структурно-логічна схема викладання дисципліни»</w:t>
      </w:r>
    </w:p>
    <w:p w:rsidR="003C19E7" w:rsidRPr="003C19E7" w:rsidRDefault="003C19E7" w:rsidP="003C19E7">
      <w:pPr>
        <w:ind w:left="851" w:hanging="851"/>
        <w:jc w:val="center"/>
        <w:rPr>
          <w:b/>
          <w:sz w:val="28"/>
          <w:szCs w:val="28"/>
          <w:lang w:val="uk-UA"/>
        </w:rPr>
      </w:pPr>
      <w:r w:rsidRPr="003C19E7">
        <w:rPr>
          <w:b/>
          <w:sz w:val="28"/>
          <w:szCs w:val="28"/>
        </w:rPr>
        <w:t>М</w:t>
      </w:r>
      <w:r w:rsidRPr="003C19E7">
        <w:rPr>
          <w:b/>
          <w:sz w:val="28"/>
          <w:szCs w:val="28"/>
          <w:lang w:val="uk-UA"/>
        </w:rPr>
        <w:t>ікробіологія з основами вірусології</w:t>
      </w:r>
    </w:p>
    <w:tbl>
      <w:tblPr>
        <w:tblW w:w="10126" w:type="dxa"/>
        <w:jc w:val="center"/>
        <w:tblLayout w:type="fixed"/>
        <w:tblLook w:val="0000"/>
      </w:tblPr>
      <w:tblGrid>
        <w:gridCol w:w="1237"/>
        <w:gridCol w:w="1276"/>
        <w:gridCol w:w="2835"/>
        <w:gridCol w:w="3402"/>
        <w:gridCol w:w="1376"/>
      </w:tblGrid>
      <w:tr w:rsidR="003C19E7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3C19E7" w:rsidP="003C19E7">
            <w:pPr>
              <w:ind w:left="-147" w:right="-108"/>
              <w:jc w:val="center"/>
              <w:rPr>
                <w:b/>
                <w:sz w:val="24"/>
                <w:lang w:val="uk-UA"/>
              </w:rPr>
            </w:pPr>
            <w:r w:rsidRPr="003C19E7">
              <w:rPr>
                <w:b/>
                <w:sz w:val="24"/>
                <w:lang w:val="uk-UA"/>
              </w:rPr>
              <w:t>Номер змістового модуля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3C19E7" w:rsidP="003C19E7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3C19E7">
              <w:rPr>
                <w:b/>
                <w:sz w:val="24"/>
                <w:lang w:val="uk-UA"/>
              </w:rPr>
              <w:t>Розділ</w:t>
            </w:r>
          </w:p>
          <w:p w:rsidR="003C19E7" w:rsidRPr="003C19E7" w:rsidRDefault="003C19E7" w:rsidP="003C19E7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3C19E7">
              <w:rPr>
                <w:b/>
                <w:sz w:val="24"/>
                <w:lang w:val="uk-UA"/>
              </w:rPr>
              <w:t>дисципліни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E7" w:rsidRPr="003C19E7" w:rsidRDefault="003C19E7" w:rsidP="003C19E7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  <w:p w:rsidR="003C19E7" w:rsidRPr="003C19E7" w:rsidRDefault="003C19E7" w:rsidP="003C19E7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3C19E7">
              <w:rPr>
                <w:b/>
                <w:snapToGrid w:val="0"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E7" w:rsidRPr="003C19E7" w:rsidRDefault="003C19E7" w:rsidP="003C19E7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 w:rsidRPr="003C19E7">
              <w:rPr>
                <w:b/>
                <w:bCs/>
                <w:snapToGrid w:val="0"/>
                <w:sz w:val="24"/>
                <w:szCs w:val="24"/>
                <w:lang w:val="en-US"/>
              </w:rPr>
              <w:t>Тема</w:t>
            </w:r>
          </w:p>
          <w:p w:rsidR="003C19E7" w:rsidRPr="003C19E7" w:rsidRDefault="003C19E7" w:rsidP="003C19E7">
            <w:pPr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 w:rsidRPr="003C19E7">
              <w:rPr>
                <w:b/>
                <w:bCs/>
                <w:snapToGrid w:val="0"/>
                <w:sz w:val="24"/>
                <w:szCs w:val="24"/>
                <w:lang w:val="en-US"/>
              </w:rPr>
              <w:t>практичного (лабораторного) заняття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E7" w:rsidRPr="003C19E7" w:rsidRDefault="003C19E7" w:rsidP="003C19E7">
            <w:pPr>
              <w:rPr>
                <w:b/>
                <w:snapToGrid w:val="0"/>
                <w:sz w:val="24"/>
                <w:szCs w:val="24"/>
                <w:lang w:val="en-US"/>
              </w:rPr>
            </w:pPr>
            <w:r w:rsidRPr="003C19E7">
              <w:rPr>
                <w:b/>
                <w:snapToGrid w:val="0"/>
                <w:sz w:val="24"/>
                <w:szCs w:val="24"/>
                <w:lang w:val="en-US"/>
              </w:rPr>
              <w:t>Формаконтролюзнань</w:t>
            </w:r>
          </w:p>
        </w:tc>
      </w:tr>
      <w:tr w:rsidR="003C19E7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3C19E7" w:rsidP="003C19E7">
            <w:pPr>
              <w:jc w:val="center"/>
              <w:rPr>
                <w:sz w:val="24"/>
                <w:lang w:val="uk-UA"/>
              </w:rPr>
            </w:pPr>
            <w:r w:rsidRPr="003C19E7">
              <w:rPr>
                <w:sz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3C19E7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E7" w:rsidRPr="003C19E7" w:rsidRDefault="003C19E7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111D7">
              <w:rPr>
                <w:sz w:val="24"/>
                <w:lang w:val="uk-UA"/>
              </w:rPr>
              <w:t>Вступ. Мета, завдання, роль прикладної генетики. Перегляд основних генетичних понять та термінології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E7" w:rsidRPr="003C19E7" w:rsidRDefault="00734A51" w:rsidP="00734A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 збору і зберігання зразків для генетичного аналізу. Методи виділеня, очистки та аналізу ДНК з різних зразків (рослин, грунту, комах тощо). 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E7" w:rsidRPr="003C19E7" w:rsidRDefault="003C19E7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B76DAC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jc w:val="center"/>
              <w:rPr>
                <w:sz w:val="24"/>
                <w:lang w:val="uk-UA"/>
              </w:rPr>
            </w:pPr>
            <w:r w:rsidRPr="003C19E7">
              <w:rPr>
                <w:sz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DAC" w:rsidRPr="003C19E7" w:rsidRDefault="00B76DAC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734A51">
              <w:rPr>
                <w:snapToGrid w:val="0"/>
                <w:sz w:val="24"/>
                <w:szCs w:val="24"/>
                <w:lang w:val="uk-UA"/>
              </w:rPr>
              <w:t>Успадкування та аналіз якісних і кількісних ознак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AC" w:rsidRPr="003C19E7" w:rsidRDefault="00B76DAC" w:rsidP="003C19E7">
            <w:pPr>
              <w:jc w:val="both"/>
              <w:rPr>
                <w:bCs/>
                <w:snapToGrid w:val="0"/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Методи визначення якості і кількості отриманої ДНК (Спектрофотометричний, електрофоретичний)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3C19E7" w:rsidRDefault="00B76DAC" w:rsidP="003C19E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76DAC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3C19E7" w:rsidRDefault="00B76DAC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AC" w:rsidRPr="00734A51" w:rsidRDefault="00B76DAC" w:rsidP="00734A51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734A51">
              <w:rPr>
                <w:bCs/>
                <w:snapToGrid w:val="0"/>
                <w:sz w:val="24"/>
                <w:szCs w:val="24"/>
              </w:rPr>
              <w:t>Спадкуваннякількісних та мультифакторіальнихознак.</w:t>
            </w:r>
          </w:p>
          <w:p w:rsidR="00B76DAC" w:rsidRPr="003C19E7" w:rsidRDefault="00B76DAC" w:rsidP="00734A51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734A51">
              <w:rPr>
                <w:bCs/>
                <w:snapToGrid w:val="0"/>
                <w:sz w:val="24"/>
                <w:szCs w:val="24"/>
              </w:rPr>
              <w:t>Методимультілокуснихмаркерів ДНК. ПЦР-аналіз. Електрофорез ПЦР-продуктіввагарозномугелі, документування і реєстраціяодержанихданих.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3C19E7" w:rsidRDefault="00B76DAC" w:rsidP="003C19E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C19E7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B76DAC" w:rsidP="003C19E7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9E7" w:rsidRPr="003C19E7" w:rsidRDefault="003C19E7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E7" w:rsidRPr="003C19E7" w:rsidRDefault="00B76DAC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734A51">
              <w:rPr>
                <w:snapToGrid w:val="0"/>
                <w:sz w:val="24"/>
                <w:szCs w:val="24"/>
                <w:lang w:val="uk-UA"/>
              </w:rPr>
              <w:t>Регресія, трансгресія, вплив на довкілля і спадковість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E7" w:rsidRPr="003C19E7" w:rsidRDefault="00390A06" w:rsidP="00390A0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 xml:space="preserve">Гібридизація, методи відбору.Методи виявлення та використання трансгресивних форм. 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9E7" w:rsidRPr="003C19E7" w:rsidRDefault="003C19E7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B76DAC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2E0FBB" w:rsidRDefault="00B76DAC" w:rsidP="00CE4C95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Популяційна генетика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AC" w:rsidRPr="00AC793A" w:rsidRDefault="00390A06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Розрахунок</w:t>
            </w:r>
            <w:r w:rsidRPr="00AC793A">
              <w:rPr>
                <w:sz w:val="24"/>
                <w:szCs w:val="24"/>
              </w:rPr>
              <w:t>популяц</w:t>
            </w:r>
            <w:r w:rsidRPr="00AC793A">
              <w:rPr>
                <w:sz w:val="24"/>
                <w:szCs w:val="24"/>
                <w:lang w:val="uk-UA"/>
              </w:rPr>
              <w:t>ійно</w:t>
            </w:r>
            <w:r w:rsidRPr="00AC793A">
              <w:rPr>
                <w:sz w:val="24"/>
                <w:szCs w:val="24"/>
              </w:rPr>
              <w:t>-генетич</w:t>
            </w:r>
            <w:r w:rsidRPr="00AC793A">
              <w:rPr>
                <w:sz w:val="24"/>
                <w:szCs w:val="24"/>
                <w:lang w:val="uk-UA"/>
              </w:rPr>
              <w:t>них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в. Озна</w:t>
            </w:r>
            <w:r w:rsidRPr="00AC793A">
              <w:rPr>
                <w:sz w:val="24"/>
                <w:szCs w:val="24"/>
                <w:lang w:val="uk-UA"/>
              </w:rPr>
              <w:t xml:space="preserve">йомлення зі спеціалізованими </w:t>
            </w:r>
            <w:r w:rsidRPr="00AC793A">
              <w:rPr>
                <w:sz w:val="24"/>
                <w:szCs w:val="24"/>
              </w:rPr>
              <w:t xml:space="preserve">програмами для </w:t>
            </w:r>
            <w:r w:rsidRPr="00AC793A">
              <w:rPr>
                <w:sz w:val="24"/>
                <w:szCs w:val="24"/>
                <w:lang w:val="uk-UA"/>
              </w:rPr>
              <w:t>розрахунку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sz w:val="24"/>
                <w:szCs w:val="24"/>
              </w:rPr>
              <w:t>Визначеннягенетичноїструктурипопуляції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3C19E7" w:rsidRDefault="00B76DAC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Тест</w:t>
            </w:r>
          </w:p>
        </w:tc>
      </w:tr>
      <w:tr w:rsidR="00B76DAC" w:rsidRPr="00F703EB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Default="00B76DAC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2E0FBB" w:rsidRDefault="00B76DAC" w:rsidP="00CE4C95">
            <w:pPr>
              <w:jc w:val="center"/>
              <w:rPr>
                <w:sz w:val="24"/>
                <w:lang w:val="uk-UA"/>
              </w:rPr>
            </w:pPr>
            <w:r w:rsidRPr="00B76DAC">
              <w:rPr>
                <w:sz w:val="24"/>
                <w:lang w:val="uk-UA"/>
              </w:rPr>
              <w:t>Генетичні основи селекції. Типи та види використання селекції.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AC" w:rsidRPr="00AC793A" w:rsidRDefault="00B76DAC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Генетичніприйоми створеннявихідного матеріалу</w:t>
            </w:r>
            <w:r w:rsidRPr="00472095">
              <w:rPr>
                <w:rStyle w:val="hps"/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Використаннягеномнихмутаційвселекціїдлязбільшення різноманітностіформ,генаналізута заміщення</w:t>
            </w:r>
            <w:r>
              <w:rPr>
                <w:rStyle w:val="hps"/>
                <w:sz w:val="24"/>
                <w:szCs w:val="24"/>
                <w:lang w:val="uk-UA"/>
              </w:rPr>
              <w:t>хромосом.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Default="00B76DAC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B76DAC" w:rsidRPr="00F703EB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Default="00CE4C95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B76DAC" w:rsidRDefault="00B76DAC" w:rsidP="00CE4C95">
            <w:pPr>
              <w:jc w:val="center"/>
              <w:rPr>
                <w:sz w:val="24"/>
                <w:lang w:val="uk-UA"/>
              </w:rPr>
            </w:pPr>
            <w:r w:rsidRPr="00B76DAC">
              <w:rPr>
                <w:sz w:val="24"/>
                <w:lang w:val="uk-UA"/>
              </w:rPr>
              <w:t>Відхилення від випадкового схрещування. Селекція рослин і тварин – методи і приклади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AC" w:rsidRPr="00AC793A" w:rsidRDefault="00B76DAC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 гаметноїселекціїпри оцінкистійкостігенотипівдо біотичних і абіотичних стресів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Default="00B76DAC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B76DAC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Default="00CE4C95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DAC" w:rsidRPr="003C19E7" w:rsidRDefault="00B76DAC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Pr="00B76DAC" w:rsidRDefault="00B76DAC" w:rsidP="00CE4C95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bCs/>
                <w:sz w:val="24"/>
                <w:szCs w:val="28"/>
                <w:lang w:val="uk-UA"/>
              </w:rPr>
              <w:t>Мутації та їх використання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430B5">
              <w:rPr>
                <w:sz w:val="24"/>
                <w:szCs w:val="24"/>
              </w:rPr>
              <w:t>Метод</w:t>
            </w:r>
            <w:r w:rsidRPr="008430B5">
              <w:rPr>
                <w:sz w:val="24"/>
                <w:szCs w:val="24"/>
                <w:lang w:val="uk-UA"/>
              </w:rPr>
              <w:t>ививчення мінливості</w:t>
            </w:r>
            <w:r w:rsidRPr="008430B5">
              <w:rPr>
                <w:sz w:val="24"/>
                <w:szCs w:val="24"/>
              </w:rPr>
              <w:t xml:space="preserve"> в популяц</w:t>
            </w:r>
            <w:r w:rsidRPr="008430B5">
              <w:rPr>
                <w:sz w:val="24"/>
                <w:szCs w:val="24"/>
                <w:lang w:val="uk-UA"/>
              </w:rPr>
              <w:t>і</w:t>
            </w:r>
            <w:r w:rsidRPr="008430B5">
              <w:rPr>
                <w:sz w:val="24"/>
                <w:szCs w:val="24"/>
              </w:rPr>
              <w:t xml:space="preserve">ях. Метод </w:t>
            </w:r>
            <w:r w:rsidRPr="008430B5">
              <w:rPr>
                <w:sz w:val="24"/>
                <w:szCs w:val="24"/>
                <w:lang w:val="uk-UA"/>
              </w:rPr>
              <w:t>е</w:t>
            </w:r>
            <w:r w:rsidRPr="008430B5">
              <w:rPr>
                <w:sz w:val="24"/>
                <w:szCs w:val="24"/>
              </w:rPr>
              <w:t>лектрофорез</w:t>
            </w:r>
            <w:r w:rsidRPr="008430B5">
              <w:rPr>
                <w:sz w:val="24"/>
                <w:szCs w:val="24"/>
                <w:lang w:val="uk-UA"/>
              </w:rPr>
              <w:t>у</w:t>
            </w:r>
          </w:p>
          <w:p w:rsidR="00B76DAC" w:rsidRPr="00AC793A" w:rsidRDefault="008430B5" w:rsidP="008430B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430B5">
              <w:rPr>
                <w:sz w:val="24"/>
                <w:szCs w:val="24"/>
              </w:rPr>
              <w:lastRenderedPageBreak/>
              <w:t>Принцип</w:t>
            </w:r>
            <w:r w:rsidRPr="008430B5">
              <w:rPr>
                <w:sz w:val="24"/>
                <w:szCs w:val="24"/>
                <w:lang w:val="uk-UA"/>
              </w:rPr>
              <w:t>и</w:t>
            </w:r>
            <w:r w:rsidRPr="008430B5">
              <w:rPr>
                <w:sz w:val="24"/>
                <w:szCs w:val="24"/>
              </w:rPr>
              <w:t xml:space="preserve"> р</w:t>
            </w:r>
            <w:r w:rsidRPr="008430B5">
              <w:rPr>
                <w:sz w:val="24"/>
                <w:szCs w:val="24"/>
                <w:lang w:val="uk-UA"/>
              </w:rPr>
              <w:t>оз</w:t>
            </w:r>
            <w:r w:rsidRPr="008430B5">
              <w:rPr>
                <w:sz w:val="24"/>
                <w:szCs w:val="24"/>
              </w:rPr>
              <w:t xml:space="preserve">шифровки </w:t>
            </w:r>
            <w:r w:rsidRPr="008430B5">
              <w:rPr>
                <w:sz w:val="24"/>
                <w:szCs w:val="24"/>
                <w:lang w:val="uk-UA"/>
              </w:rPr>
              <w:t>е</w:t>
            </w:r>
            <w:r w:rsidRPr="008430B5">
              <w:rPr>
                <w:sz w:val="24"/>
                <w:szCs w:val="24"/>
              </w:rPr>
              <w:t>лектрофореграм</w:t>
            </w:r>
            <w:r w:rsidRPr="008430B5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AC" w:rsidRDefault="00B76DAC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C95" w:rsidRPr="002E0FBB" w:rsidRDefault="00CE4C95" w:rsidP="00CE4C95">
            <w:pPr>
              <w:jc w:val="center"/>
              <w:rPr>
                <w:bCs/>
                <w:sz w:val="24"/>
                <w:szCs w:val="28"/>
                <w:lang w:val="uk-UA"/>
              </w:rPr>
            </w:pPr>
            <w:r w:rsidRPr="00CE4C95">
              <w:rPr>
                <w:bCs/>
                <w:sz w:val="24"/>
                <w:szCs w:val="28"/>
                <w:lang w:val="uk-UA"/>
              </w:rPr>
              <w:t>Рекомбінація, картування, геноміка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CE4C95" w:rsidRDefault="00CE4C95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Гетерозисна селекція. Генетичні основи аналізу та створення адаптивних полігенних систем.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3C1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3C19E7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C95" w:rsidRPr="00CE4C95" w:rsidRDefault="00CE4C95" w:rsidP="00CE4C95">
            <w:pPr>
              <w:jc w:val="center"/>
              <w:rPr>
                <w:bCs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CE4C95" w:rsidRDefault="00CE4C95" w:rsidP="00B76DA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Практичні методи використаннямолекулярно-</w:t>
            </w:r>
            <w:r w:rsidRPr="00AC793A">
              <w:rPr>
                <w:sz w:val="24"/>
                <w:szCs w:val="24"/>
                <w:lang w:val="uk-UA"/>
              </w:rPr>
              <w:t xml:space="preserve">генетичних маркерів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 селекції,насінництві</w:t>
            </w:r>
            <w:r w:rsidRPr="00AC793A">
              <w:rPr>
                <w:sz w:val="24"/>
                <w:szCs w:val="24"/>
                <w:lang w:val="uk-UA"/>
              </w:rPr>
              <w:t xml:space="preserve">, паспортизації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форм</w:t>
            </w:r>
            <w:r>
              <w:rPr>
                <w:rStyle w:val="hps"/>
                <w:sz w:val="24"/>
                <w:szCs w:val="24"/>
                <w:lang w:val="uk-UA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3C19E7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Тест</w:t>
            </w:r>
          </w:p>
        </w:tc>
      </w:tr>
      <w:tr w:rsidR="00CE4C95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CE4C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CE4C95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Pr="002E0FBB" w:rsidRDefault="00CE4C95" w:rsidP="00CE4C95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632657">
              <w:rPr>
                <w:bCs/>
                <w:sz w:val="24"/>
                <w:szCs w:val="28"/>
                <w:lang w:val="uk-UA"/>
              </w:rPr>
              <w:t>Методологія сучасних цитологічних досліджень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AC793A" w:rsidRDefault="00CE4C95" w:rsidP="00CE4C95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Особливості техніки мікроскопіювання та методи спостереження в цитогенетичних дослідженнях. Робота з мікроскопом та допоміжним облад</w:t>
            </w:r>
            <w:r>
              <w:rPr>
                <w:sz w:val="24"/>
                <w:szCs w:val="24"/>
                <w:lang w:val="uk-UA"/>
              </w:rPr>
              <w:t>нанням. Підготовка об’єктів для</w:t>
            </w:r>
            <w:r w:rsidRPr="00AC793A">
              <w:rPr>
                <w:sz w:val="24"/>
                <w:szCs w:val="24"/>
                <w:lang w:val="uk-UA"/>
              </w:rPr>
              <w:t xml:space="preserve"> мікроскопічних досліджень. 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CE4C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CE4C95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632657">
              <w:rPr>
                <w:bCs/>
                <w:sz w:val="24"/>
                <w:szCs w:val="28"/>
                <w:lang w:val="uk-UA"/>
              </w:rPr>
              <w:t>Структурні хромосомні аберації: їх походження, властивості та використання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AC793A" w:rsidRDefault="00CE4C95" w:rsidP="00CE4C95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Методика приготування постійних мікротомних препаратів. Методика приготування тимчасових «давлених» препаратів (ділення клітин - мітоз, мейоз; мікро-, макро-, спорогенез, гаметогенез). Інтерпретація мікроскопічного зображення та можливі артефакти.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F703EB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CE4C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CE4C95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Pr="00632657" w:rsidRDefault="00CE4C95" w:rsidP="00CE4C95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Генна інженерія рослин, тварин і мікроорганізмів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AC793A" w:rsidRDefault="00CE4C95" w:rsidP="00CE4C95">
            <w:pPr>
              <w:shd w:val="clear" w:color="auto" w:fill="FFFFFF"/>
              <w:tabs>
                <w:tab w:val="left" w:pos="8222"/>
              </w:tabs>
              <w:ind w:right="-2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Генетичні основикультивування клітині тканин</w:t>
            </w:r>
            <w:r w:rsidRPr="00AC793A">
              <w:rPr>
                <w:rStyle w:val="hps"/>
                <w:i/>
                <w:sz w:val="24"/>
                <w:szCs w:val="24"/>
                <w:lang w:val="uk-UA"/>
              </w:rPr>
              <w:t>invitro</w:t>
            </w:r>
            <w:r w:rsidRPr="00AC793A">
              <w:rPr>
                <w:sz w:val="24"/>
                <w:szCs w:val="24"/>
                <w:lang w:val="uk-UA"/>
              </w:rPr>
              <w:t xml:space="preserve">, отримання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та оцінкарегенерантів</w:t>
            </w:r>
            <w:r w:rsidRPr="00AC793A">
              <w:rPr>
                <w:sz w:val="24"/>
                <w:szCs w:val="24"/>
                <w:lang w:val="uk-UA"/>
              </w:rPr>
              <w:t xml:space="preserve">, соматичних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мутацій ірозмноженняунікальнихгенотипів.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F703EB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CE4C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CE4C95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Pr="000B602E" w:rsidRDefault="00CE4C95" w:rsidP="00CE4C95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Генетична мінливість в дикій природі і сільськогосподарських популяціях, збереження генетичних ресурсів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AC793A" w:rsidRDefault="00CE4C95" w:rsidP="00CE4C95">
            <w:pPr>
              <w:shd w:val="clear" w:color="auto" w:fill="FFFFFF"/>
              <w:tabs>
                <w:tab w:val="left" w:pos="8222"/>
              </w:tabs>
              <w:ind w:right="-2"/>
              <w:rPr>
                <w:rStyle w:val="hps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Самоклональнамінливість</w:t>
            </w:r>
            <w:r w:rsidRPr="00AC793A">
              <w:rPr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Отриманнягаплоїдів</w:t>
            </w:r>
            <w:r w:rsidRPr="00AC793A">
              <w:rPr>
                <w:sz w:val="24"/>
                <w:szCs w:val="24"/>
                <w:lang w:val="uk-UA"/>
              </w:rPr>
              <w:t xml:space="preserve">,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дігаплоїдівтаїх практичне використання.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3C19E7" w:rsidTr="00CE4C95">
        <w:trPr>
          <w:jc w:val="center"/>
        </w:trPr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Default="00CE4C95" w:rsidP="00CE4C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4C95" w:rsidRPr="003C19E7" w:rsidRDefault="00CE4C95" w:rsidP="00CE4C95">
            <w:pPr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Прикладна генетика грибів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C95" w:rsidRPr="00AC793A" w:rsidRDefault="00CE4C95" w:rsidP="00CE4C95">
            <w:pPr>
              <w:shd w:val="clear" w:color="auto" w:fill="FFFFFF"/>
              <w:tabs>
                <w:tab w:val="left" w:pos="8222"/>
              </w:tabs>
              <w:ind w:right="-2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Методичніприйоми створеннятрансгеннихорганізмів</w:t>
            </w:r>
            <w:r w:rsidRPr="00AC793A"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Досягнення таприйомитрансгенноїселекції.</w:t>
            </w:r>
            <w:r>
              <w:rPr>
                <w:rStyle w:val="hps"/>
                <w:sz w:val="24"/>
                <w:szCs w:val="24"/>
                <w:lang w:val="uk-UA"/>
              </w:rPr>
              <w:t xml:space="preserve"> І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дентифікація</w:t>
            </w:r>
            <w:r>
              <w:rPr>
                <w:sz w:val="24"/>
                <w:szCs w:val="24"/>
                <w:lang w:val="uk-UA"/>
              </w:rPr>
              <w:t xml:space="preserve">та аналіз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трансгеннихформ.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Тести</w:t>
            </w:r>
          </w:p>
        </w:tc>
      </w:tr>
    </w:tbl>
    <w:p w:rsidR="00CE4C95" w:rsidRDefault="00CE4C95" w:rsidP="00CE4C95">
      <w:pPr>
        <w:rPr>
          <w:b/>
          <w:sz w:val="28"/>
          <w:szCs w:val="28"/>
          <w:lang w:val="uk-UA"/>
        </w:rPr>
      </w:pPr>
    </w:p>
    <w:p w:rsidR="00CE4C95" w:rsidRPr="00CE4C95" w:rsidRDefault="00CE4C95" w:rsidP="00CE4C95">
      <w:pPr>
        <w:pStyle w:val="12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CE4C95">
        <w:rPr>
          <w:bCs/>
          <w:szCs w:val="28"/>
          <w:lang w:val="uk-UA"/>
        </w:rPr>
        <w:lastRenderedPageBreak/>
        <w:t>НУБіП України</w:t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</w:r>
      <w:r w:rsidRPr="00CE4C95">
        <w:rPr>
          <w:bCs/>
          <w:szCs w:val="28"/>
          <w:lang w:val="uk-UA"/>
        </w:rPr>
        <w:tab/>
        <w:t xml:space="preserve">             Ф-7.5-2.1.8-05</w:t>
      </w:r>
    </w:p>
    <w:p w:rsidR="00CE4C95" w:rsidRPr="00CE4C95" w:rsidRDefault="00CE4C95" w:rsidP="00CE4C95">
      <w:pPr>
        <w:jc w:val="center"/>
        <w:rPr>
          <w:b/>
          <w:bCs/>
          <w:snapToGrid w:val="0"/>
          <w:sz w:val="28"/>
          <w:szCs w:val="28"/>
          <w:lang w:val="uk-UA"/>
        </w:rPr>
      </w:pPr>
      <w:r w:rsidRPr="00CE4C95">
        <w:rPr>
          <w:b/>
          <w:bCs/>
          <w:snapToGrid w:val="0"/>
          <w:sz w:val="28"/>
          <w:szCs w:val="28"/>
          <w:lang w:val="uk-UA"/>
        </w:rPr>
        <w:t>«</w:t>
      </w:r>
      <w:r w:rsidRPr="00CE4C95">
        <w:rPr>
          <w:b/>
          <w:bCs/>
          <w:i/>
          <w:snapToGrid w:val="0"/>
          <w:sz w:val="28"/>
          <w:szCs w:val="28"/>
          <w:lang w:val="uk-UA"/>
        </w:rPr>
        <w:t>Календарний план навчальних занять»</w:t>
      </w:r>
    </w:p>
    <w:tbl>
      <w:tblPr>
        <w:tblpPr w:leftFromText="180" w:rightFromText="180" w:vertAnchor="text" w:horzAnchor="page" w:tblpX="874" w:tblpY="28"/>
        <w:tblW w:w="0" w:type="auto"/>
        <w:tblLook w:val="0000"/>
      </w:tblPr>
      <w:tblGrid>
        <w:gridCol w:w="4908"/>
      </w:tblGrid>
      <w:tr w:rsidR="00CE4C95" w:rsidRPr="00CE4C95" w:rsidTr="001404EB">
        <w:trPr>
          <w:trHeight w:val="266"/>
        </w:trPr>
        <w:tc>
          <w:tcPr>
            <w:tcW w:w="4908" w:type="dxa"/>
          </w:tcPr>
          <w:p w:rsidR="00CE4C95" w:rsidRPr="00CE4C95" w:rsidRDefault="00CE4C95" w:rsidP="00CE4C95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  <w:p w:rsidR="00CE4C95" w:rsidRPr="00CE4C95" w:rsidRDefault="00CE4C95" w:rsidP="00CE4C95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b/>
                <w:snapToGrid w:val="0"/>
                <w:sz w:val="24"/>
                <w:szCs w:val="24"/>
                <w:lang w:val="uk-UA"/>
              </w:rPr>
              <w:t>Національний університет біоресурсів і</w:t>
            </w:r>
          </w:p>
        </w:tc>
      </w:tr>
      <w:tr w:rsidR="00CE4C95" w:rsidRPr="00CE4C95" w:rsidTr="001404EB">
        <w:trPr>
          <w:trHeight w:val="295"/>
        </w:trPr>
        <w:tc>
          <w:tcPr>
            <w:tcW w:w="4908" w:type="dxa"/>
          </w:tcPr>
          <w:p w:rsidR="00CE4C95" w:rsidRPr="00CE4C95" w:rsidRDefault="00CE4C95" w:rsidP="00CE4C95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b/>
                <w:snapToGrid w:val="0"/>
                <w:sz w:val="24"/>
                <w:szCs w:val="24"/>
                <w:lang w:val="uk-UA"/>
              </w:rPr>
              <w:t>природокористування України</w:t>
            </w:r>
          </w:p>
        </w:tc>
      </w:tr>
    </w:tbl>
    <w:p w:rsidR="00CE4C95" w:rsidRPr="00CE4C95" w:rsidRDefault="00CE4C95" w:rsidP="00CE4C95">
      <w:pPr>
        <w:rPr>
          <w:bCs/>
          <w:snapToGrid w:val="0"/>
          <w:sz w:val="24"/>
          <w:szCs w:val="24"/>
          <w:lang w:val="uk-UA"/>
        </w:rPr>
      </w:pPr>
    </w:p>
    <w:tbl>
      <w:tblPr>
        <w:tblpPr w:leftFromText="180" w:rightFromText="180" w:vertAnchor="text" w:horzAnchor="page" w:tblpX="6427" w:tblpY="215"/>
        <w:tblW w:w="0" w:type="auto"/>
        <w:tblLook w:val="0000"/>
      </w:tblPr>
      <w:tblGrid>
        <w:gridCol w:w="1746"/>
        <w:gridCol w:w="3237"/>
      </w:tblGrid>
      <w:tr w:rsidR="00CE4C95" w:rsidRPr="00CE4C95" w:rsidTr="001404EB">
        <w:trPr>
          <w:trHeight w:val="313"/>
        </w:trPr>
        <w:tc>
          <w:tcPr>
            <w:tcW w:w="4983" w:type="dxa"/>
            <w:gridSpan w:val="2"/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ЗАТВЕРДЖУЮ:</w:t>
            </w:r>
          </w:p>
        </w:tc>
      </w:tr>
      <w:tr w:rsidR="00CE4C95" w:rsidRPr="00CE4C95" w:rsidTr="001404EB">
        <w:trPr>
          <w:trHeight w:val="313"/>
        </w:trPr>
        <w:tc>
          <w:tcPr>
            <w:tcW w:w="4983" w:type="dxa"/>
            <w:gridSpan w:val="2"/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Декан факультету</w:t>
            </w:r>
          </w:p>
        </w:tc>
      </w:tr>
      <w:tr w:rsidR="00CE4C95" w:rsidRPr="00CE4C95" w:rsidTr="001404EB">
        <w:trPr>
          <w:trHeight w:val="278"/>
        </w:trPr>
        <w:tc>
          <w:tcPr>
            <w:tcW w:w="4983" w:type="dxa"/>
            <w:gridSpan w:val="2"/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 xml:space="preserve">___________________/ </w:t>
            </w:r>
            <w:r>
              <w:rPr>
                <w:snapToGrid w:val="0"/>
                <w:sz w:val="24"/>
                <w:szCs w:val="24"/>
                <w:lang w:val="uk-UA"/>
              </w:rPr>
              <w:t>Доля М. М.</w:t>
            </w:r>
          </w:p>
        </w:tc>
      </w:tr>
      <w:tr w:rsidR="00CE4C95" w:rsidRPr="00CE4C95" w:rsidTr="001404EB">
        <w:trPr>
          <w:trHeight w:val="165"/>
        </w:trPr>
        <w:tc>
          <w:tcPr>
            <w:tcW w:w="4983" w:type="dxa"/>
            <w:gridSpan w:val="2"/>
            <w:tcBorders>
              <w:bottom w:val="single" w:sz="4" w:space="0" w:color="auto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CE4C95" w:rsidTr="001404EB">
        <w:trPr>
          <w:trHeight w:val="278"/>
        </w:trPr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CE4C95" w:rsidRPr="00CE4C95" w:rsidRDefault="00CE4C95" w:rsidP="00CE4C95">
            <w:pPr>
              <w:rPr>
                <w:i/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i/>
                <w:snapToGrid w:val="0"/>
                <w:sz w:val="24"/>
                <w:szCs w:val="24"/>
                <w:lang w:val="uk-UA"/>
              </w:rPr>
              <w:t xml:space="preserve">Лектор: </w:t>
            </w:r>
            <w:r w:rsidR="00B90134">
              <w:rPr>
                <w:i/>
                <w:snapToGrid w:val="0"/>
                <w:sz w:val="24"/>
                <w:szCs w:val="24"/>
                <w:lang w:val="uk-UA"/>
              </w:rPr>
              <w:t>ст. викладачКолодяжний О. Ю</w:t>
            </w:r>
            <w:r>
              <w:rPr>
                <w:i/>
                <w:snapToGrid w:val="0"/>
                <w:sz w:val="24"/>
                <w:szCs w:val="24"/>
                <w:lang w:val="uk-UA"/>
              </w:rPr>
              <w:t>.</w:t>
            </w:r>
          </w:p>
        </w:tc>
      </w:tr>
      <w:tr w:rsidR="00CE4C95" w:rsidRPr="00CE4C95" w:rsidTr="001404EB">
        <w:trPr>
          <w:trHeight w:val="315"/>
        </w:trPr>
        <w:tc>
          <w:tcPr>
            <w:tcW w:w="1746" w:type="dxa"/>
            <w:tcBorders>
              <w:bottom w:val="nil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Число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E4C95" w:rsidRPr="00CE4C95" w:rsidRDefault="00CE4C95" w:rsidP="00CE4C95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15</w:t>
            </w:r>
          </w:p>
        </w:tc>
      </w:tr>
      <w:tr w:rsidR="00CE4C95" w:rsidRPr="00CE4C95" w:rsidTr="001404EB">
        <w:trPr>
          <w:trHeight w:val="315"/>
        </w:trPr>
        <w:tc>
          <w:tcPr>
            <w:tcW w:w="1746" w:type="dxa"/>
            <w:tcBorders>
              <w:bottom w:val="nil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>
              <w:rPr>
                <w:i/>
                <w:iCs/>
                <w:snapToGrid w:val="0"/>
                <w:sz w:val="24"/>
                <w:szCs w:val="24"/>
                <w:lang w:val="uk-UA"/>
              </w:rPr>
              <w:t>30 год</w:t>
            </w:r>
          </w:p>
        </w:tc>
      </w:tr>
      <w:tr w:rsidR="00CE4C95" w:rsidRPr="00CE4C95" w:rsidTr="001404EB">
        <w:trPr>
          <w:trHeight w:val="315"/>
        </w:trPr>
        <w:tc>
          <w:tcPr>
            <w:tcW w:w="1746" w:type="dxa"/>
            <w:tcBorders>
              <w:bottom w:val="nil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</w:p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>
              <w:rPr>
                <w:i/>
                <w:iCs/>
                <w:snapToGrid w:val="0"/>
                <w:sz w:val="24"/>
                <w:szCs w:val="24"/>
                <w:lang w:val="uk-UA"/>
              </w:rPr>
              <w:t>30 год</w:t>
            </w:r>
          </w:p>
        </w:tc>
      </w:tr>
      <w:tr w:rsidR="00CE4C95" w:rsidRPr="00CE4C95" w:rsidTr="001404EB">
        <w:trPr>
          <w:trHeight w:val="315"/>
        </w:trPr>
        <w:tc>
          <w:tcPr>
            <w:tcW w:w="1746" w:type="dxa"/>
            <w:tcBorders>
              <w:bottom w:val="nil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</w:p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</w:p>
        </w:tc>
      </w:tr>
      <w:tr w:rsidR="00CE4C95" w:rsidRPr="00CE4C95" w:rsidTr="001404EB">
        <w:trPr>
          <w:trHeight w:val="315"/>
        </w:trPr>
        <w:tc>
          <w:tcPr>
            <w:tcW w:w="1746" w:type="dxa"/>
            <w:tcBorders>
              <w:bottom w:val="nil"/>
            </w:tcBorders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E4C95" w:rsidRPr="00CE4C95" w:rsidRDefault="00CE4C95" w:rsidP="00CE4C95">
            <w:pPr>
              <w:jc w:val="center"/>
              <w:rPr>
                <w:i/>
                <w:iCs/>
                <w:snapToGrid w:val="0"/>
                <w:sz w:val="24"/>
                <w:szCs w:val="24"/>
                <w:lang w:val="uk-UA"/>
              </w:rPr>
            </w:pPr>
            <w:r>
              <w:rPr>
                <w:i/>
                <w:iCs/>
                <w:snapToGrid w:val="0"/>
                <w:sz w:val="24"/>
                <w:szCs w:val="24"/>
                <w:lang w:val="uk-UA"/>
              </w:rPr>
              <w:t>60 год</w:t>
            </w:r>
          </w:p>
        </w:tc>
      </w:tr>
    </w:tbl>
    <w:p w:rsidR="00CE4C95" w:rsidRPr="00CE4C95" w:rsidRDefault="00CE4C95" w:rsidP="00CE4C95">
      <w:pPr>
        <w:rPr>
          <w:vanish/>
          <w:sz w:val="28"/>
          <w:lang w:val="uk-UA"/>
        </w:rPr>
      </w:pPr>
      <w:bookmarkStart w:id="1" w:name="_Toc280781661"/>
      <w:bookmarkStart w:id="2" w:name="_Toc286396586"/>
      <w:bookmarkStart w:id="3" w:name="_Toc286661421"/>
      <w:bookmarkStart w:id="4" w:name="_Toc286661516"/>
      <w:bookmarkStart w:id="5" w:name="_Toc286675424"/>
      <w:bookmarkStart w:id="6" w:name="_Toc287876143"/>
      <w:bookmarkStart w:id="7" w:name="_Toc288044891"/>
    </w:p>
    <w:tbl>
      <w:tblPr>
        <w:tblpPr w:leftFromText="180" w:rightFromText="180" w:vertAnchor="text" w:horzAnchor="page" w:tblpX="514" w:tblpY="597"/>
        <w:tblW w:w="0" w:type="auto"/>
        <w:tblLook w:val="0000"/>
      </w:tblPr>
      <w:tblGrid>
        <w:gridCol w:w="6062"/>
      </w:tblGrid>
      <w:tr w:rsidR="00CE4C95" w:rsidRPr="00CE4C95" w:rsidTr="00C51E15">
        <w:trPr>
          <w:trHeight w:val="281"/>
        </w:trPr>
        <w:tc>
          <w:tcPr>
            <w:tcW w:w="6062" w:type="dxa"/>
          </w:tcPr>
          <w:p w:rsidR="00CE4C95" w:rsidRPr="00CE4C95" w:rsidRDefault="00CE4C95" w:rsidP="00CE4C95">
            <w:pPr>
              <w:rPr>
                <w:b/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b/>
                <w:snapToGrid w:val="0"/>
                <w:sz w:val="24"/>
                <w:szCs w:val="24"/>
                <w:lang w:val="uk-UA"/>
              </w:rPr>
              <w:t>КАЛЕНДАРНИЙ ПЛАН НАВЧАЛЬНИХ ЗАНЯТЬ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CE4C95" w:rsidRPr="00CE4C95" w:rsidTr="00C51E15">
        <w:trPr>
          <w:trHeight w:val="316"/>
        </w:trPr>
        <w:tc>
          <w:tcPr>
            <w:tcW w:w="6062" w:type="dxa"/>
          </w:tcPr>
          <w:p w:rsidR="00CE4C95" w:rsidRPr="00CE4C95" w:rsidRDefault="00D21784" w:rsidP="00CE4C95">
            <w:pPr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для студентів ОС</w:t>
            </w:r>
            <w:r w:rsidR="00CE4C95" w:rsidRPr="00CE4C95">
              <w:rPr>
                <w:snapToGrid w:val="0"/>
                <w:sz w:val="24"/>
                <w:szCs w:val="24"/>
                <w:lang w:val="uk-UA"/>
              </w:rPr>
              <w:t xml:space="preserve"> «</w:t>
            </w:r>
            <w:r w:rsidR="00CE4C95">
              <w:rPr>
                <w:snapToGrid w:val="0"/>
                <w:sz w:val="24"/>
                <w:szCs w:val="24"/>
                <w:lang w:val="uk-UA"/>
              </w:rPr>
              <w:t>Магістр</w:t>
            </w:r>
            <w:r w:rsidR="00CE4C95" w:rsidRPr="00CE4C95">
              <w:rPr>
                <w:snapToGrid w:val="0"/>
                <w:sz w:val="24"/>
                <w:szCs w:val="24"/>
                <w:lang w:val="uk-UA"/>
              </w:rPr>
              <w:t xml:space="preserve">», </w:t>
            </w:r>
            <w:r w:rsidR="00CE4C95">
              <w:rPr>
                <w:snapToGrid w:val="0"/>
                <w:sz w:val="24"/>
                <w:szCs w:val="24"/>
                <w:lang w:val="uk-UA"/>
              </w:rPr>
              <w:t>денна форма</w:t>
            </w:r>
          </w:p>
        </w:tc>
      </w:tr>
      <w:tr w:rsidR="00CE4C95" w:rsidRPr="00CE4C95" w:rsidTr="00C51E15">
        <w:trPr>
          <w:trHeight w:val="281"/>
        </w:trPr>
        <w:tc>
          <w:tcPr>
            <w:tcW w:w="6062" w:type="dxa"/>
          </w:tcPr>
          <w:p w:rsidR="00C51E15" w:rsidRDefault="00C51E15" w:rsidP="00CE4C95">
            <w:pPr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спеціальність «Біотехнології та біоінженерія»</w:t>
            </w:r>
          </w:p>
          <w:p w:rsidR="00CE4C95" w:rsidRPr="00CE4C95" w:rsidRDefault="00C51E15" w:rsidP="00CE4C95">
            <w:pPr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з</w:t>
            </w:r>
            <w:r w:rsidR="00CE4C95" w:rsidRPr="00CE4C95">
              <w:rPr>
                <w:snapToGrid w:val="0"/>
                <w:sz w:val="24"/>
                <w:szCs w:val="24"/>
                <w:lang w:val="uk-UA"/>
              </w:rPr>
              <w:t xml:space="preserve"> дисципліни «</w:t>
            </w:r>
            <w:r w:rsidR="00CE4C95">
              <w:rPr>
                <w:snapToGrid w:val="0"/>
                <w:sz w:val="24"/>
                <w:szCs w:val="24"/>
                <w:lang w:val="uk-UA"/>
              </w:rPr>
              <w:t>Прикладна генетика з основами цитології</w:t>
            </w:r>
            <w:r w:rsidR="00CE4C95" w:rsidRPr="00CE4C95">
              <w:rPr>
                <w:iCs/>
                <w:snapToGrid w:val="0"/>
                <w:sz w:val="24"/>
                <w:szCs w:val="24"/>
                <w:lang w:val="uk-UA"/>
              </w:rPr>
              <w:t>»</w:t>
            </w:r>
          </w:p>
        </w:tc>
      </w:tr>
      <w:tr w:rsidR="00CE4C95" w:rsidRPr="00CE4C95" w:rsidTr="00C51E15">
        <w:trPr>
          <w:trHeight w:val="316"/>
        </w:trPr>
        <w:tc>
          <w:tcPr>
            <w:tcW w:w="6062" w:type="dxa"/>
          </w:tcPr>
          <w:p w:rsidR="00CE4C95" w:rsidRPr="00C51E15" w:rsidRDefault="00CE4C95" w:rsidP="00CE4C95">
            <w:pPr>
              <w:rPr>
                <w:iCs/>
                <w:snapToGrid w:val="0"/>
                <w:sz w:val="24"/>
                <w:szCs w:val="22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 xml:space="preserve">Факультет </w:t>
            </w:r>
            <w:r w:rsidR="00C51E15">
              <w:rPr>
                <w:snapToGrid w:val="0"/>
                <w:sz w:val="24"/>
                <w:szCs w:val="22"/>
                <w:lang w:val="uk-UA"/>
              </w:rPr>
              <w:t>«</w:t>
            </w:r>
            <w:r w:rsidR="00C51E15">
              <w:rPr>
                <w:snapToGrid w:val="0"/>
                <w:sz w:val="24"/>
                <w:szCs w:val="22"/>
                <w:u w:val="single"/>
                <w:lang w:val="uk-UA"/>
              </w:rPr>
              <w:t xml:space="preserve">Захисту рослин, </w:t>
            </w:r>
            <w:r>
              <w:rPr>
                <w:snapToGrid w:val="0"/>
                <w:sz w:val="24"/>
                <w:szCs w:val="22"/>
                <w:u w:val="single"/>
                <w:lang w:val="uk-UA"/>
              </w:rPr>
              <w:t>біотехнологій</w:t>
            </w:r>
            <w:r w:rsidR="00C51E15" w:rsidRPr="00C51E15">
              <w:rPr>
                <w:iCs/>
                <w:snapToGrid w:val="0"/>
                <w:sz w:val="24"/>
                <w:szCs w:val="22"/>
                <w:u w:val="single"/>
                <w:lang w:val="uk-UA"/>
              </w:rPr>
              <w:t xml:space="preserve"> та екології</w:t>
            </w:r>
            <w:r w:rsidR="00C51E15" w:rsidRPr="00C51E15">
              <w:rPr>
                <w:iCs/>
                <w:snapToGrid w:val="0"/>
                <w:sz w:val="24"/>
                <w:szCs w:val="22"/>
                <w:lang w:val="uk-UA"/>
              </w:rPr>
              <w:t>»</w:t>
            </w:r>
          </w:p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2 семестр</w:t>
            </w:r>
          </w:p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  <w:r w:rsidRPr="00CE4C95">
              <w:rPr>
                <w:snapToGrid w:val="0"/>
                <w:sz w:val="24"/>
                <w:szCs w:val="24"/>
                <w:lang w:val="uk-UA"/>
              </w:rPr>
              <w:t>1 начальний рік</w:t>
            </w:r>
          </w:p>
        </w:tc>
      </w:tr>
      <w:tr w:rsidR="00CE4C95" w:rsidRPr="00CE4C95" w:rsidTr="00C51E15">
        <w:trPr>
          <w:trHeight w:val="316"/>
        </w:trPr>
        <w:tc>
          <w:tcPr>
            <w:tcW w:w="6062" w:type="dxa"/>
          </w:tcPr>
          <w:p w:rsidR="00CE4C95" w:rsidRPr="00CE4C95" w:rsidRDefault="00CE4C95" w:rsidP="00CE4C95">
            <w:pPr>
              <w:rPr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CE4C95" w:rsidRPr="00CE4C95" w:rsidRDefault="00CE4C95" w:rsidP="00CE4C95">
      <w:pPr>
        <w:rPr>
          <w:snapToGrid w:val="0"/>
          <w:sz w:val="28"/>
          <w:szCs w:val="28"/>
          <w:lang w:val="uk-UA"/>
        </w:rPr>
      </w:pPr>
    </w:p>
    <w:p w:rsidR="00CE4C95" w:rsidRPr="00CE4C95" w:rsidRDefault="00CE4C95" w:rsidP="00CE4C95">
      <w:pPr>
        <w:rPr>
          <w:i/>
          <w:lang w:val="uk-UA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900"/>
        <w:gridCol w:w="709"/>
        <w:gridCol w:w="2977"/>
        <w:gridCol w:w="709"/>
        <w:gridCol w:w="1417"/>
        <w:gridCol w:w="709"/>
      </w:tblGrid>
      <w:tr w:rsidR="00CE4C95" w:rsidRPr="00CE4C95" w:rsidTr="00390A06">
        <w:trPr>
          <w:cantSplit/>
          <w:trHeight w:val="1014"/>
        </w:trPr>
        <w:tc>
          <w:tcPr>
            <w:tcW w:w="622" w:type="dxa"/>
            <w:textDirection w:val="btLr"/>
          </w:tcPr>
          <w:p w:rsidR="00CE4C95" w:rsidRPr="00CE4C95" w:rsidRDefault="00CE4C95" w:rsidP="00CE4C95">
            <w:pPr>
              <w:widowControl w:val="0"/>
              <w:tabs>
                <w:tab w:val="left" w:pos="12"/>
                <w:tab w:val="left" w:pos="72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2900" w:type="dxa"/>
            <w:vAlign w:val="center"/>
          </w:tcPr>
          <w:p w:rsidR="00CE4C95" w:rsidRPr="00CE4C95" w:rsidRDefault="00CE4C9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</w:tcPr>
          <w:p w:rsidR="00CE4C95" w:rsidRPr="00CE4C95" w:rsidRDefault="00CE4C95" w:rsidP="00CE4C95">
            <w:pPr>
              <w:widowControl w:val="0"/>
              <w:tabs>
                <w:tab w:val="left" w:pos="72"/>
                <w:tab w:val="left" w:pos="162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Кількість ггодин</w:t>
            </w:r>
          </w:p>
        </w:tc>
        <w:tc>
          <w:tcPr>
            <w:tcW w:w="2977" w:type="dxa"/>
            <w:vAlign w:val="center"/>
          </w:tcPr>
          <w:p w:rsidR="00CE4C95" w:rsidRPr="00CE4C95" w:rsidRDefault="00CE4C9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09" w:type="dxa"/>
            <w:textDirection w:val="btLr"/>
          </w:tcPr>
          <w:p w:rsidR="00CE4C95" w:rsidRPr="00CE4C95" w:rsidRDefault="00CE4C95" w:rsidP="00CE4C95">
            <w:pPr>
              <w:widowControl w:val="0"/>
              <w:tabs>
                <w:tab w:val="left" w:pos="72"/>
                <w:tab w:val="left" w:pos="162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Кількість ггодин</w:t>
            </w:r>
          </w:p>
        </w:tc>
        <w:tc>
          <w:tcPr>
            <w:tcW w:w="1417" w:type="dxa"/>
          </w:tcPr>
          <w:p w:rsidR="00CE4C95" w:rsidRPr="00CE4C95" w:rsidRDefault="00CE4C9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CE4C95" w:rsidRPr="00CE4C95" w:rsidRDefault="00CE4C9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709" w:type="dxa"/>
            <w:textDirection w:val="btLr"/>
          </w:tcPr>
          <w:p w:rsidR="00CE4C95" w:rsidRPr="00CE4C95" w:rsidRDefault="00CE4C95" w:rsidP="00CE4C95">
            <w:pPr>
              <w:widowControl w:val="0"/>
              <w:tabs>
                <w:tab w:val="left" w:pos="12"/>
                <w:tab w:val="left" w:pos="72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430B5" w:rsidRPr="00CE4C95" w:rsidTr="00390A06">
        <w:trPr>
          <w:trHeight w:val="227"/>
        </w:trPr>
        <w:tc>
          <w:tcPr>
            <w:tcW w:w="622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CE4C95">
              <w:rPr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0" w:type="dxa"/>
            <w:vAlign w:val="center"/>
          </w:tcPr>
          <w:p w:rsidR="008430B5" w:rsidRPr="006111D7" w:rsidRDefault="008430B5" w:rsidP="001404EB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8"/>
                <w:lang w:val="uk-UA"/>
              </w:rPr>
            </w:pPr>
            <w:r w:rsidRPr="006111D7">
              <w:rPr>
                <w:sz w:val="24"/>
                <w:lang w:val="uk-UA"/>
              </w:rPr>
              <w:t>Вступ. Мета, завдання, роль прикладної генетики. Перегляд основних генетичних понять та термінології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CE4C95"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3C19E7" w:rsidRDefault="008430B5" w:rsidP="001404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 збору і зберігання зразків для генетичного аналізу. Методи виділеня, очистки та аналізу ДНК з різних зразків (рослин, грунту, комах тощо). 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CE4C95"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firstLine="14"/>
              <w:jc w:val="center"/>
              <w:rPr>
                <w:iCs/>
                <w:sz w:val="24"/>
                <w:szCs w:val="24"/>
              </w:rPr>
            </w:pPr>
          </w:p>
        </w:tc>
      </w:tr>
      <w:tr w:rsidR="008430B5" w:rsidRPr="00CE4C95" w:rsidTr="00390A06">
        <w:trPr>
          <w:trHeight w:val="1214"/>
        </w:trPr>
        <w:tc>
          <w:tcPr>
            <w:tcW w:w="622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8430B5" w:rsidRPr="006111D7" w:rsidRDefault="008430B5" w:rsidP="00390A06">
            <w:pPr>
              <w:jc w:val="center"/>
              <w:rPr>
                <w:sz w:val="24"/>
                <w:szCs w:val="24"/>
                <w:lang w:val="uk-UA"/>
              </w:rPr>
            </w:pPr>
            <w:r w:rsidRPr="00D64617">
              <w:rPr>
                <w:rStyle w:val="hps"/>
                <w:sz w:val="24"/>
                <w:szCs w:val="24"/>
                <w:lang w:val="uk-UA"/>
              </w:rPr>
              <w:t>Успадкування тааналіз якіснихі кількісних ознак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CE4C95"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3C19E7" w:rsidRDefault="008430B5" w:rsidP="001404EB">
            <w:pPr>
              <w:jc w:val="both"/>
              <w:rPr>
                <w:bCs/>
                <w:snapToGrid w:val="0"/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Методи визначення якості і кількості отриманої ДНК (Спектрофотометричний, електрофоретичний)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CE4C95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430B5" w:rsidRPr="00CE4C95" w:rsidRDefault="008430B5" w:rsidP="00CE4C9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firstLine="14"/>
              <w:jc w:val="center"/>
              <w:rPr>
                <w:iCs/>
                <w:sz w:val="24"/>
                <w:szCs w:val="24"/>
              </w:rPr>
            </w:pPr>
          </w:p>
        </w:tc>
      </w:tr>
      <w:tr w:rsidR="008430B5" w:rsidRPr="00CE4C95" w:rsidTr="00390A06">
        <w:trPr>
          <w:trHeight w:val="2040"/>
        </w:trPr>
        <w:tc>
          <w:tcPr>
            <w:tcW w:w="622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900" w:type="dxa"/>
            <w:vMerge/>
          </w:tcPr>
          <w:p w:rsidR="008430B5" w:rsidRPr="006111D7" w:rsidRDefault="008430B5" w:rsidP="001404EB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30B5" w:rsidRPr="00734A51" w:rsidRDefault="008430B5" w:rsidP="001404E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734A51">
              <w:rPr>
                <w:bCs/>
                <w:snapToGrid w:val="0"/>
                <w:sz w:val="24"/>
                <w:szCs w:val="24"/>
              </w:rPr>
              <w:t>Спадкуваннякількісних та мультифакторіальнихознак.</w:t>
            </w:r>
          </w:p>
          <w:p w:rsidR="008430B5" w:rsidRPr="003C19E7" w:rsidRDefault="008430B5" w:rsidP="001404E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734A51">
              <w:rPr>
                <w:bCs/>
                <w:snapToGrid w:val="0"/>
                <w:sz w:val="24"/>
                <w:szCs w:val="24"/>
              </w:rPr>
              <w:t>Методимультілокуснихмаркерів ДНК. ПЦР-аналіз. Електрофорез ПЦР-продуктіввагарозномугелі, документування і реєстраціяодержанихданих.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8430B5" w:rsidRPr="00CE4C95" w:rsidTr="00390A06">
        <w:trPr>
          <w:trHeight w:val="1023"/>
        </w:trPr>
        <w:tc>
          <w:tcPr>
            <w:tcW w:w="622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8430B5" w:rsidRPr="006111D7" w:rsidRDefault="008430B5" w:rsidP="001404EB">
            <w:pPr>
              <w:jc w:val="both"/>
              <w:rPr>
                <w:sz w:val="24"/>
                <w:szCs w:val="24"/>
                <w:lang w:val="uk-UA"/>
              </w:rPr>
            </w:pPr>
            <w:r w:rsidRPr="00D64617">
              <w:rPr>
                <w:bCs/>
                <w:sz w:val="24"/>
                <w:lang w:val="uk-UA"/>
              </w:rPr>
              <w:t>Регресія, трансгресія, вплив на довкілля і спадковість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30B5" w:rsidRPr="003C19E7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 xml:space="preserve">Гібридизація, методи відбору.Методи виявлення та використання трансгресивних форм. </w:t>
            </w:r>
          </w:p>
        </w:tc>
        <w:tc>
          <w:tcPr>
            <w:tcW w:w="709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 w:rsidRPr="00CE4C9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8430B5" w:rsidRPr="00CE4C95" w:rsidTr="008430B5">
        <w:trPr>
          <w:trHeight w:val="840"/>
        </w:trPr>
        <w:tc>
          <w:tcPr>
            <w:tcW w:w="622" w:type="dxa"/>
            <w:vAlign w:val="center"/>
          </w:tcPr>
          <w:p w:rsidR="008430B5" w:rsidRP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2900" w:type="dxa"/>
            <w:vAlign w:val="center"/>
          </w:tcPr>
          <w:p w:rsidR="008430B5" w:rsidRPr="006111D7" w:rsidRDefault="008430B5" w:rsidP="008430B5">
            <w:pPr>
              <w:jc w:val="center"/>
              <w:rPr>
                <w:bCs/>
                <w:sz w:val="24"/>
                <w:lang w:val="uk-UA"/>
              </w:rPr>
            </w:pPr>
            <w:r w:rsidRPr="002E0FBB">
              <w:rPr>
                <w:sz w:val="24"/>
                <w:lang w:val="uk-UA"/>
              </w:rPr>
              <w:t>Популяційна генетика</w:t>
            </w:r>
          </w:p>
        </w:tc>
        <w:tc>
          <w:tcPr>
            <w:tcW w:w="709" w:type="dxa"/>
            <w:vAlign w:val="center"/>
          </w:tcPr>
          <w:p w:rsidR="008430B5" w:rsidRPr="008430B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AC793A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Розрахунок</w:t>
            </w:r>
            <w:r w:rsidRPr="00AC793A">
              <w:rPr>
                <w:sz w:val="24"/>
                <w:szCs w:val="24"/>
              </w:rPr>
              <w:t>популяц</w:t>
            </w:r>
            <w:r w:rsidRPr="00AC793A">
              <w:rPr>
                <w:sz w:val="24"/>
                <w:szCs w:val="24"/>
                <w:lang w:val="uk-UA"/>
              </w:rPr>
              <w:t>ійно</w:t>
            </w:r>
            <w:r w:rsidRPr="00AC793A">
              <w:rPr>
                <w:sz w:val="24"/>
                <w:szCs w:val="24"/>
              </w:rPr>
              <w:t>-генетич</w:t>
            </w:r>
            <w:r w:rsidRPr="00AC793A">
              <w:rPr>
                <w:sz w:val="24"/>
                <w:szCs w:val="24"/>
                <w:lang w:val="uk-UA"/>
              </w:rPr>
              <w:t>них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в. Озна</w:t>
            </w:r>
            <w:r w:rsidRPr="00AC793A">
              <w:rPr>
                <w:sz w:val="24"/>
                <w:szCs w:val="24"/>
                <w:lang w:val="uk-UA"/>
              </w:rPr>
              <w:t xml:space="preserve">йомлення зі спеціалізованими </w:t>
            </w:r>
            <w:r w:rsidRPr="00AC793A">
              <w:rPr>
                <w:sz w:val="24"/>
                <w:szCs w:val="24"/>
              </w:rPr>
              <w:t xml:space="preserve">програмами для </w:t>
            </w:r>
            <w:r w:rsidRPr="00AC793A">
              <w:rPr>
                <w:sz w:val="24"/>
                <w:szCs w:val="24"/>
                <w:lang w:val="uk-UA"/>
              </w:rPr>
              <w:t>розрахунку</w:t>
            </w:r>
            <w:r w:rsidRPr="00AC793A">
              <w:rPr>
                <w:sz w:val="24"/>
                <w:szCs w:val="24"/>
              </w:rPr>
              <w:t xml:space="preserve"> параметр</w:t>
            </w:r>
            <w:r w:rsidRPr="00AC793A">
              <w:rPr>
                <w:sz w:val="24"/>
                <w:szCs w:val="24"/>
                <w:lang w:val="uk-UA"/>
              </w:rPr>
              <w:t>і</w:t>
            </w:r>
            <w:r w:rsidRPr="00AC7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sz w:val="24"/>
                <w:szCs w:val="24"/>
              </w:rPr>
              <w:t>Визначеннягенетичноїстр</w:t>
            </w:r>
            <w:r w:rsidRPr="00AC793A">
              <w:rPr>
                <w:sz w:val="24"/>
                <w:szCs w:val="24"/>
              </w:rPr>
              <w:lastRenderedPageBreak/>
              <w:t>уктурипопуляції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P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900" w:type="dxa"/>
            <w:vAlign w:val="center"/>
          </w:tcPr>
          <w:p w:rsidR="008430B5" w:rsidRPr="002E0FBB" w:rsidRDefault="008430B5" w:rsidP="001404EB">
            <w:pPr>
              <w:jc w:val="center"/>
              <w:rPr>
                <w:sz w:val="24"/>
                <w:lang w:val="uk-UA"/>
              </w:rPr>
            </w:pPr>
            <w:r w:rsidRPr="00B76DAC">
              <w:rPr>
                <w:sz w:val="24"/>
                <w:lang w:val="uk-UA"/>
              </w:rPr>
              <w:t>Генетичні основи селекції. Типи та види використання селекції.</w:t>
            </w:r>
          </w:p>
        </w:tc>
        <w:tc>
          <w:tcPr>
            <w:tcW w:w="709" w:type="dxa"/>
            <w:vAlign w:val="center"/>
          </w:tcPr>
          <w:p w:rsidR="008430B5" w:rsidRPr="008430B5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AC793A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Генетичніприйоми створеннявихідного матеріалу</w:t>
            </w:r>
            <w:r w:rsidRPr="00472095">
              <w:rPr>
                <w:rStyle w:val="hps"/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Використаннягеномнихмутаційвселекціїдлязбільшення різноманітностіформ,генаналізута заміщення</w:t>
            </w:r>
            <w:r>
              <w:rPr>
                <w:rStyle w:val="hps"/>
                <w:sz w:val="24"/>
                <w:szCs w:val="24"/>
                <w:lang w:val="uk-UA"/>
              </w:rPr>
              <w:t>хромосом.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2900" w:type="dxa"/>
            <w:vAlign w:val="center"/>
          </w:tcPr>
          <w:p w:rsidR="008430B5" w:rsidRPr="00B76DAC" w:rsidRDefault="008430B5" w:rsidP="001404EB">
            <w:pPr>
              <w:jc w:val="center"/>
              <w:rPr>
                <w:sz w:val="24"/>
                <w:lang w:val="uk-UA"/>
              </w:rPr>
            </w:pPr>
            <w:r w:rsidRPr="00B76DAC">
              <w:rPr>
                <w:sz w:val="24"/>
                <w:lang w:val="uk-UA"/>
              </w:rPr>
              <w:t>Відхилення від випадкового схрещування. Селекція рослин і тварин – методи і приклади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AC793A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 гаметноїселекціїпри оцінкистійкостігенотипівдо біотичних і абіотичних стресів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2900" w:type="dxa"/>
            <w:vAlign w:val="center"/>
          </w:tcPr>
          <w:p w:rsidR="008430B5" w:rsidRPr="00B76DAC" w:rsidRDefault="008430B5" w:rsidP="001404EB">
            <w:pPr>
              <w:jc w:val="center"/>
              <w:rPr>
                <w:sz w:val="24"/>
                <w:lang w:val="uk-UA"/>
              </w:rPr>
            </w:pPr>
            <w:r w:rsidRPr="002E0FBB">
              <w:rPr>
                <w:bCs/>
                <w:sz w:val="24"/>
                <w:szCs w:val="28"/>
                <w:lang w:val="uk-UA"/>
              </w:rPr>
              <w:t>Мутації та їх використання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8430B5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430B5">
              <w:rPr>
                <w:sz w:val="24"/>
                <w:szCs w:val="24"/>
              </w:rPr>
              <w:t>Метод</w:t>
            </w:r>
            <w:r w:rsidRPr="008430B5">
              <w:rPr>
                <w:sz w:val="24"/>
                <w:szCs w:val="24"/>
                <w:lang w:val="uk-UA"/>
              </w:rPr>
              <w:t>ививчення мінливості</w:t>
            </w:r>
            <w:r w:rsidRPr="008430B5">
              <w:rPr>
                <w:sz w:val="24"/>
                <w:szCs w:val="24"/>
              </w:rPr>
              <w:t xml:space="preserve"> в популяц</w:t>
            </w:r>
            <w:r w:rsidRPr="008430B5">
              <w:rPr>
                <w:sz w:val="24"/>
                <w:szCs w:val="24"/>
                <w:lang w:val="uk-UA"/>
              </w:rPr>
              <w:t>і</w:t>
            </w:r>
            <w:r w:rsidRPr="008430B5">
              <w:rPr>
                <w:sz w:val="24"/>
                <w:szCs w:val="24"/>
              </w:rPr>
              <w:t xml:space="preserve">ях. Метод </w:t>
            </w:r>
            <w:r w:rsidRPr="008430B5">
              <w:rPr>
                <w:sz w:val="24"/>
                <w:szCs w:val="24"/>
                <w:lang w:val="uk-UA"/>
              </w:rPr>
              <w:t>е</w:t>
            </w:r>
            <w:r w:rsidRPr="008430B5">
              <w:rPr>
                <w:sz w:val="24"/>
                <w:szCs w:val="24"/>
              </w:rPr>
              <w:t>лектрофорез</w:t>
            </w:r>
            <w:r w:rsidRPr="008430B5">
              <w:rPr>
                <w:sz w:val="24"/>
                <w:szCs w:val="24"/>
                <w:lang w:val="uk-UA"/>
              </w:rPr>
              <w:t>у</w:t>
            </w:r>
          </w:p>
          <w:p w:rsidR="008430B5" w:rsidRPr="00AC793A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8430B5">
              <w:rPr>
                <w:sz w:val="24"/>
                <w:szCs w:val="24"/>
              </w:rPr>
              <w:t>Принцип</w:t>
            </w:r>
            <w:r w:rsidRPr="008430B5">
              <w:rPr>
                <w:sz w:val="24"/>
                <w:szCs w:val="24"/>
                <w:lang w:val="uk-UA"/>
              </w:rPr>
              <w:t>и</w:t>
            </w:r>
            <w:r w:rsidRPr="008430B5">
              <w:rPr>
                <w:sz w:val="24"/>
                <w:szCs w:val="24"/>
              </w:rPr>
              <w:t xml:space="preserve"> р</w:t>
            </w:r>
            <w:r w:rsidRPr="008430B5">
              <w:rPr>
                <w:sz w:val="24"/>
                <w:szCs w:val="24"/>
                <w:lang w:val="uk-UA"/>
              </w:rPr>
              <w:t>оз</w:t>
            </w:r>
            <w:r w:rsidRPr="008430B5">
              <w:rPr>
                <w:sz w:val="24"/>
                <w:szCs w:val="24"/>
              </w:rPr>
              <w:t xml:space="preserve">шифровки </w:t>
            </w:r>
            <w:r w:rsidRPr="008430B5">
              <w:rPr>
                <w:sz w:val="24"/>
                <w:szCs w:val="24"/>
                <w:lang w:val="uk-UA"/>
              </w:rPr>
              <w:t>е</w:t>
            </w:r>
            <w:r w:rsidRPr="008430B5">
              <w:rPr>
                <w:sz w:val="24"/>
                <w:szCs w:val="24"/>
              </w:rPr>
              <w:t>лектрофореграм</w:t>
            </w:r>
            <w:r w:rsidRPr="008430B5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2900" w:type="dxa"/>
            <w:vMerge w:val="restart"/>
            <w:vAlign w:val="center"/>
          </w:tcPr>
          <w:p w:rsidR="008430B5" w:rsidRPr="002E0FBB" w:rsidRDefault="008430B5" w:rsidP="001404EB">
            <w:pPr>
              <w:jc w:val="center"/>
              <w:rPr>
                <w:bCs/>
                <w:sz w:val="24"/>
                <w:szCs w:val="28"/>
                <w:lang w:val="uk-UA"/>
              </w:rPr>
            </w:pPr>
            <w:r w:rsidRPr="00CE4C95">
              <w:rPr>
                <w:bCs/>
                <w:sz w:val="24"/>
                <w:szCs w:val="28"/>
                <w:lang w:val="uk-UA"/>
              </w:rPr>
              <w:t>Рекомбінація, картування, геноміка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CE4C95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E4C95">
              <w:rPr>
                <w:sz w:val="24"/>
                <w:szCs w:val="24"/>
                <w:lang w:val="uk-UA"/>
              </w:rPr>
              <w:t>Гетерозисна селекція. Генетичні основи аналізу та створення адаптивних полігенних систем.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00" w:type="dxa"/>
            <w:vMerge/>
            <w:vAlign w:val="center"/>
          </w:tcPr>
          <w:p w:rsidR="008430B5" w:rsidRPr="00CE4C95" w:rsidRDefault="008430B5" w:rsidP="001404EB">
            <w:pPr>
              <w:jc w:val="center"/>
              <w:rPr>
                <w:bCs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430B5" w:rsidRPr="00CE4C95" w:rsidRDefault="008430B5" w:rsidP="001404E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Практичні методи використаннямолекулярно-</w:t>
            </w:r>
            <w:r w:rsidRPr="00AC793A">
              <w:rPr>
                <w:sz w:val="24"/>
                <w:szCs w:val="24"/>
                <w:lang w:val="uk-UA"/>
              </w:rPr>
              <w:t xml:space="preserve">генетичних маркерів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в селекції,насінництві</w:t>
            </w:r>
            <w:r w:rsidRPr="00AC793A">
              <w:rPr>
                <w:sz w:val="24"/>
                <w:szCs w:val="24"/>
                <w:lang w:val="uk-UA"/>
              </w:rPr>
              <w:t xml:space="preserve">, паспортизації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форм</w:t>
            </w:r>
            <w:r>
              <w:rPr>
                <w:rStyle w:val="hps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00" w:type="dxa"/>
            <w:vAlign w:val="center"/>
          </w:tcPr>
          <w:p w:rsidR="008430B5" w:rsidRPr="002E0FBB" w:rsidRDefault="008430B5" w:rsidP="001404EB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632657">
              <w:rPr>
                <w:bCs/>
                <w:sz w:val="24"/>
                <w:szCs w:val="28"/>
                <w:lang w:val="uk-UA"/>
              </w:rPr>
              <w:t>Методологія сучасних цитологічних досліджень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30B5" w:rsidRPr="00AC793A" w:rsidRDefault="008430B5" w:rsidP="001404EB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>Особливості техніки мікроскопіювання та методи спостереження в цитогенетичних дослідженнях. Робота з мікроскопом та допоміжним облад</w:t>
            </w:r>
            <w:r>
              <w:rPr>
                <w:sz w:val="24"/>
                <w:szCs w:val="24"/>
                <w:lang w:val="uk-UA"/>
              </w:rPr>
              <w:t>нанням. Підготовка об’єктів для</w:t>
            </w:r>
            <w:r w:rsidRPr="00AC793A">
              <w:rPr>
                <w:sz w:val="24"/>
                <w:szCs w:val="24"/>
                <w:lang w:val="uk-UA"/>
              </w:rPr>
              <w:t xml:space="preserve"> мікроскопічних досліджень. 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CE4C95" w:rsidTr="001404EB">
        <w:trPr>
          <w:trHeight w:val="556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00" w:type="dxa"/>
            <w:vAlign w:val="center"/>
          </w:tcPr>
          <w:p w:rsidR="008430B5" w:rsidRDefault="008430B5" w:rsidP="001404EB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632657">
              <w:rPr>
                <w:bCs/>
                <w:sz w:val="24"/>
                <w:szCs w:val="28"/>
                <w:lang w:val="uk-UA"/>
              </w:rPr>
              <w:t>Структурні хромосомні аберації: їх походження, властивості та використання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30B5" w:rsidRPr="00AC793A" w:rsidRDefault="008430B5" w:rsidP="001404EB">
            <w:pPr>
              <w:tabs>
                <w:tab w:val="left" w:pos="176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C793A">
              <w:rPr>
                <w:sz w:val="24"/>
                <w:szCs w:val="24"/>
                <w:lang w:val="uk-UA"/>
              </w:rPr>
              <w:t xml:space="preserve">Методика приготування постійних мікротомних препаратів. Методика приготування тимчасових «давлених» препаратів (ділення клітин - мітоз, мейоз; мікро-, макро-, спорогенез, гаметогенез). Інтерпретація мікроскопічного зображення та можливі </w:t>
            </w:r>
            <w:r w:rsidRPr="00AC793A">
              <w:rPr>
                <w:sz w:val="24"/>
                <w:szCs w:val="24"/>
                <w:lang w:val="uk-UA"/>
              </w:rPr>
              <w:lastRenderedPageBreak/>
              <w:t>артефакти.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F703EB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900" w:type="dxa"/>
            <w:vAlign w:val="center"/>
          </w:tcPr>
          <w:p w:rsidR="008430B5" w:rsidRPr="00632657" w:rsidRDefault="008430B5" w:rsidP="001404EB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Генна інженерія рослин, тварин і мікроорганізмів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30B5" w:rsidRPr="00AC793A" w:rsidRDefault="008430B5" w:rsidP="001404EB">
            <w:pPr>
              <w:shd w:val="clear" w:color="auto" w:fill="FFFFFF"/>
              <w:tabs>
                <w:tab w:val="left" w:pos="8222"/>
              </w:tabs>
              <w:ind w:right="-2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Генетичні основикультивування клітині тканин</w:t>
            </w:r>
            <w:r w:rsidRPr="00AC793A">
              <w:rPr>
                <w:rStyle w:val="hps"/>
                <w:i/>
                <w:sz w:val="24"/>
                <w:szCs w:val="24"/>
                <w:lang w:val="uk-UA"/>
              </w:rPr>
              <w:t>invitro</w:t>
            </w:r>
            <w:r w:rsidRPr="00AC793A">
              <w:rPr>
                <w:sz w:val="24"/>
                <w:szCs w:val="24"/>
                <w:lang w:val="uk-UA"/>
              </w:rPr>
              <w:t xml:space="preserve">, отримання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та оцінкарегенерантів</w:t>
            </w:r>
            <w:r w:rsidRPr="00AC793A">
              <w:rPr>
                <w:sz w:val="24"/>
                <w:szCs w:val="24"/>
                <w:lang w:val="uk-UA"/>
              </w:rPr>
              <w:t xml:space="preserve">, соматичних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мутацій ірозмноженняунікальнихгенотипів.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F703EB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00" w:type="dxa"/>
            <w:vAlign w:val="center"/>
          </w:tcPr>
          <w:p w:rsidR="008430B5" w:rsidRPr="000B602E" w:rsidRDefault="008430B5" w:rsidP="001404EB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Генетична мінливість в дикій природі і сільськогосподарських популяціях, збереження генетичних ресурсів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30B5" w:rsidRPr="00AC793A" w:rsidRDefault="008430B5" w:rsidP="001404EB">
            <w:pPr>
              <w:shd w:val="clear" w:color="auto" w:fill="FFFFFF"/>
              <w:tabs>
                <w:tab w:val="left" w:pos="8222"/>
              </w:tabs>
              <w:ind w:right="-2"/>
              <w:rPr>
                <w:rStyle w:val="hps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Самоклональнамінливість</w:t>
            </w:r>
            <w:r w:rsidRPr="00AC793A">
              <w:rPr>
                <w:sz w:val="24"/>
                <w:szCs w:val="24"/>
                <w:lang w:val="uk-UA"/>
              </w:rPr>
              <w:t>.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Отриманнягаплоїдів</w:t>
            </w:r>
            <w:r w:rsidRPr="00AC793A">
              <w:rPr>
                <w:sz w:val="24"/>
                <w:szCs w:val="24"/>
                <w:lang w:val="uk-UA"/>
              </w:rPr>
              <w:t xml:space="preserve">,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дігаплоїдівтаїх практичне використання.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8430B5" w:rsidRPr="00F703EB" w:rsidTr="001404EB">
        <w:trPr>
          <w:trHeight w:val="1023"/>
        </w:trPr>
        <w:tc>
          <w:tcPr>
            <w:tcW w:w="622" w:type="dxa"/>
            <w:vAlign w:val="center"/>
          </w:tcPr>
          <w:p w:rsidR="008430B5" w:rsidRDefault="008430B5" w:rsidP="00CE4C95">
            <w:pPr>
              <w:widowControl w:val="0"/>
              <w:tabs>
                <w:tab w:val="left" w:pos="1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00" w:type="dxa"/>
            <w:vAlign w:val="center"/>
          </w:tcPr>
          <w:p w:rsidR="008430B5" w:rsidRDefault="008430B5" w:rsidP="001404EB">
            <w:pPr>
              <w:keepNext/>
              <w:jc w:val="center"/>
              <w:outlineLvl w:val="3"/>
              <w:rPr>
                <w:bCs/>
                <w:sz w:val="24"/>
                <w:szCs w:val="28"/>
                <w:lang w:val="uk-UA"/>
              </w:rPr>
            </w:pPr>
            <w:r w:rsidRPr="000B602E">
              <w:rPr>
                <w:bCs/>
                <w:sz w:val="24"/>
                <w:szCs w:val="28"/>
                <w:lang w:val="uk-UA"/>
              </w:rPr>
              <w:t>Прикладна генетика грибів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430B5" w:rsidRPr="00AC793A" w:rsidRDefault="008430B5" w:rsidP="001404EB">
            <w:pPr>
              <w:shd w:val="clear" w:color="auto" w:fill="FFFFFF"/>
              <w:tabs>
                <w:tab w:val="left" w:pos="8222"/>
              </w:tabs>
              <w:ind w:right="-2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C793A">
              <w:rPr>
                <w:rStyle w:val="hps"/>
                <w:sz w:val="24"/>
                <w:szCs w:val="24"/>
                <w:lang w:val="uk-UA"/>
              </w:rPr>
              <w:t>Методичніприйоми створеннятрансгеннихорганізмів</w:t>
            </w:r>
            <w:r w:rsidRPr="00AC793A">
              <w:rPr>
                <w:sz w:val="24"/>
                <w:szCs w:val="24"/>
                <w:lang w:val="uk-UA"/>
              </w:rPr>
              <w:t xml:space="preserve">.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Досягнення таприйомитрансгенноїселекції.</w:t>
            </w:r>
            <w:r>
              <w:rPr>
                <w:rStyle w:val="hps"/>
                <w:sz w:val="24"/>
                <w:szCs w:val="24"/>
                <w:lang w:val="uk-UA"/>
              </w:rPr>
              <w:t xml:space="preserve"> І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дентифікація</w:t>
            </w:r>
            <w:r>
              <w:rPr>
                <w:sz w:val="24"/>
                <w:szCs w:val="24"/>
                <w:lang w:val="uk-UA"/>
              </w:rPr>
              <w:t xml:space="preserve">та аналіз </w:t>
            </w:r>
            <w:r w:rsidRPr="00AC793A">
              <w:rPr>
                <w:rStyle w:val="hps"/>
                <w:sz w:val="24"/>
                <w:szCs w:val="24"/>
                <w:lang w:val="uk-UA"/>
              </w:rPr>
              <w:t>трансгеннихформ.</w:t>
            </w:r>
          </w:p>
        </w:tc>
        <w:tc>
          <w:tcPr>
            <w:tcW w:w="709" w:type="dxa"/>
            <w:vAlign w:val="center"/>
          </w:tcPr>
          <w:p w:rsidR="008430B5" w:rsidRPr="00390A06" w:rsidRDefault="008430B5" w:rsidP="00CE4C95">
            <w:pPr>
              <w:widowControl w:val="0"/>
              <w:tabs>
                <w:tab w:val="left" w:pos="162"/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430B5" w:rsidRPr="00CE4C95" w:rsidRDefault="008430B5" w:rsidP="00CE4C95">
            <w:pPr>
              <w:widowControl w:val="0"/>
              <w:tabs>
                <w:tab w:val="left" w:pos="720"/>
              </w:tabs>
              <w:snapToGrid w:val="0"/>
              <w:ind w:hanging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430B5" w:rsidRPr="00390A06" w:rsidRDefault="008430B5" w:rsidP="00CE4C9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</w:tbl>
    <w:p w:rsidR="008430B5" w:rsidRDefault="008430B5" w:rsidP="00CE4C95">
      <w:pPr>
        <w:widowControl w:val="0"/>
        <w:tabs>
          <w:tab w:val="left" w:pos="720"/>
        </w:tabs>
        <w:snapToGrid w:val="0"/>
        <w:jc w:val="both"/>
        <w:rPr>
          <w:b/>
          <w:sz w:val="24"/>
          <w:szCs w:val="22"/>
          <w:lang w:val="uk-UA"/>
        </w:rPr>
      </w:pPr>
    </w:p>
    <w:p w:rsidR="00CE4C95" w:rsidRPr="00CE4C95" w:rsidRDefault="00CE4C95" w:rsidP="00CE4C95">
      <w:pPr>
        <w:widowControl w:val="0"/>
        <w:tabs>
          <w:tab w:val="left" w:pos="720"/>
        </w:tabs>
        <w:snapToGrid w:val="0"/>
        <w:jc w:val="both"/>
        <w:rPr>
          <w:b/>
          <w:sz w:val="24"/>
          <w:szCs w:val="22"/>
          <w:lang w:val="uk-UA"/>
        </w:rPr>
      </w:pPr>
      <w:r w:rsidRPr="00CE4C95">
        <w:rPr>
          <w:b/>
          <w:sz w:val="24"/>
          <w:szCs w:val="22"/>
          <w:lang w:val="uk-UA"/>
        </w:rPr>
        <w:t>Викладач__</w:t>
      </w:r>
      <w:r w:rsidR="00785EE3">
        <w:rPr>
          <w:b/>
          <w:sz w:val="24"/>
          <w:szCs w:val="22"/>
          <w:lang w:val="uk-UA"/>
        </w:rPr>
        <w:t xml:space="preserve">_____________ </w:t>
      </w:r>
      <w:r w:rsidR="00B90134">
        <w:rPr>
          <w:b/>
          <w:sz w:val="24"/>
          <w:szCs w:val="22"/>
          <w:lang w:val="uk-UA"/>
        </w:rPr>
        <w:t>/ Колодяжний О.Ю.</w:t>
      </w:r>
    </w:p>
    <w:p w:rsidR="00CE4C95" w:rsidRPr="00CE4C95" w:rsidRDefault="00CE4C95" w:rsidP="00CE4C95">
      <w:pPr>
        <w:widowControl w:val="0"/>
        <w:tabs>
          <w:tab w:val="left" w:pos="720"/>
        </w:tabs>
        <w:snapToGrid w:val="0"/>
        <w:jc w:val="both"/>
        <w:rPr>
          <w:b/>
          <w:sz w:val="24"/>
          <w:szCs w:val="22"/>
          <w:lang w:val="uk-UA"/>
        </w:rPr>
      </w:pPr>
    </w:p>
    <w:p w:rsidR="00CE4C95" w:rsidRPr="00CE4C95" w:rsidRDefault="00B90134" w:rsidP="00CE4C95">
      <w:pPr>
        <w:widowControl w:val="0"/>
        <w:tabs>
          <w:tab w:val="left" w:pos="720"/>
        </w:tabs>
        <w:snapToGrid w:val="0"/>
        <w:jc w:val="both"/>
        <w:rPr>
          <w:b/>
          <w:sz w:val="24"/>
          <w:szCs w:val="22"/>
          <w:lang w:val="uk-UA"/>
        </w:rPr>
      </w:pPr>
      <w:r>
        <w:rPr>
          <w:b/>
          <w:sz w:val="24"/>
          <w:szCs w:val="22"/>
          <w:lang w:val="uk-UA"/>
        </w:rPr>
        <w:t>З</w:t>
      </w:r>
      <w:r w:rsidR="00CE4C95" w:rsidRPr="00CE4C95">
        <w:rPr>
          <w:b/>
          <w:sz w:val="24"/>
          <w:szCs w:val="22"/>
          <w:lang w:val="uk-UA"/>
        </w:rPr>
        <w:t>авідувач каф</w:t>
      </w:r>
      <w:r w:rsidR="00785EE3">
        <w:rPr>
          <w:b/>
          <w:sz w:val="24"/>
          <w:szCs w:val="22"/>
          <w:lang w:val="uk-UA"/>
        </w:rPr>
        <w:t>едр</w:t>
      </w:r>
      <w:r>
        <w:rPr>
          <w:b/>
          <w:sz w:val="24"/>
          <w:szCs w:val="22"/>
          <w:lang w:val="uk-UA"/>
        </w:rPr>
        <w:t>и______________ / М. Ф. Стародуб М.Ф.</w:t>
      </w:r>
    </w:p>
    <w:p w:rsidR="008430B5" w:rsidRPr="008430B5" w:rsidRDefault="008430B5" w:rsidP="008430B5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bCs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br w:type="page"/>
      </w:r>
      <w:r w:rsidR="00785EE3">
        <w:rPr>
          <w:bCs/>
          <w:sz w:val="28"/>
          <w:szCs w:val="28"/>
          <w:lang w:val="uk-UA"/>
        </w:rPr>
        <w:lastRenderedPageBreak/>
        <w:t>НУБіП України</w:t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="00785EE3">
        <w:rPr>
          <w:bCs/>
          <w:sz w:val="28"/>
          <w:szCs w:val="28"/>
          <w:lang w:val="uk-UA"/>
        </w:rPr>
        <w:tab/>
      </w:r>
      <w:r w:rsidRPr="008430B5">
        <w:rPr>
          <w:bCs/>
          <w:sz w:val="28"/>
          <w:szCs w:val="28"/>
          <w:lang w:val="uk-UA"/>
        </w:rPr>
        <w:t>Ф-7.5-2.1.8-03</w:t>
      </w:r>
    </w:p>
    <w:p w:rsidR="008430B5" w:rsidRPr="008430B5" w:rsidRDefault="008430B5" w:rsidP="008430B5">
      <w:pPr>
        <w:tabs>
          <w:tab w:val="left" w:pos="708"/>
        </w:tabs>
        <w:ind w:firstLine="426"/>
        <w:jc w:val="both"/>
        <w:rPr>
          <w:bCs/>
          <w:sz w:val="28"/>
          <w:szCs w:val="28"/>
          <w:lang w:val="uk-UA"/>
        </w:rPr>
      </w:pPr>
    </w:p>
    <w:p w:rsidR="008430B5" w:rsidRPr="008430B5" w:rsidRDefault="008430B5" w:rsidP="008430B5">
      <w:pPr>
        <w:tabs>
          <w:tab w:val="left" w:pos="708"/>
        </w:tabs>
        <w:ind w:left="720"/>
        <w:jc w:val="center"/>
        <w:rPr>
          <w:b/>
          <w:bCs/>
          <w:i/>
          <w:sz w:val="28"/>
          <w:szCs w:val="28"/>
          <w:lang w:val="uk-UA"/>
        </w:rPr>
      </w:pPr>
      <w:r w:rsidRPr="008430B5">
        <w:rPr>
          <w:b/>
          <w:bCs/>
          <w:i/>
          <w:sz w:val="28"/>
          <w:szCs w:val="28"/>
          <w:lang w:val="uk-UA"/>
        </w:rPr>
        <w:t>«Протокол погодження навчальної дисципліни з іншими дисциплінами»</w:t>
      </w:r>
    </w:p>
    <w:p w:rsidR="008430B5" w:rsidRPr="008430B5" w:rsidRDefault="008430B5" w:rsidP="008430B5">
      <w:pPr>
        <w:tabs>
          <w:tab w:val="left" w:pos="708"/>
        </w:tabs>
        <w:ind w:left="720"/>
        <w:jc w:val="center"/>
        <w:rPr>
          <w:b/>
          <w:bCs/>
          <w:i/>
          <w:sz w:val="28"/>
          <w:szCs w:val="28"/>
          <w:lang w:val="uk-UA"/>
        </w:rPr>
      </w:pPr>
    </w:p>
    <w:p w:rsidR="008430B5" w:rsidRPr="008430B5" w:rsidRDefault="008430B5" w:rsidP="008430B5">
      <w:pPr>
        <w:ind w:left="851"/>
        <w:jc w:val="center"/>
        <w:rPr>
          <w:sz w:val="28"/>
          <w:szCs w:val="28"/>
          <w:lang w:val="uk-UA"/>
        </w:rPr>
      </w:pPr>
      <w:r w:rsidRPr="008430B5">
        <w:rPr>
          <w:sz w:val="28"/>
          <w:szCs w:val="28"/>
          <w:lang w:val="uk-UA"/>
        </w:rPr>
        <w:t>ПРОТОКОЛ</w:t>
      </w:r>
    </w:p>
    <w:p w:rsidR="00785EE3" w:rsidRPr="008430B5" w:rsidRDefault="008430B5" w:rsidP="00785EE3">
      <w:pPr>
        <w:jc w:val="center"/>
        <w:rPr>
          <w:sz w:val="28"/>
          <w:szCs w:val="28"/>
          <w:lang w:val="uk-UA"/>
        </w:rPr>
      </w:pPr>
      <w:r w:rsidRPr="008430B5">
        <w:rPr>
          <w:sz w:val="28"/>
          <w:szCs w:val="28"/>
          <w:lang w:val="uk-UA"/>
        </w:rPr>
        <w:t>погодження робочої навчальної дисципліни «</w:t>
      </w:r>
      <w:r w:rsidR="00785EE3">
        <w:rPr>
          <w:sz w:val="28"/>
          <w:szCs w:val="28"/>
          <w:lang w:val="uk-UA"/>
        </w:rPr>
        <w:t xml:space="preserve">Прикладна генетика з основами цитології </w:t>
      </w:r>
    </w:p>
    <w:p w:rsidR="008430B5" w:rsidRPr="00EC0B72" w:rsidRDefault="008430B5" w:rsidP="008430B5">
      <w:pPr>
        <w:jc w:val="center"/>
        <w:rPr>
          <w:sz w:val="28"/>
          <w:szCs w:val="28"/>
          <w:lang w:val="uk-UA"/>
        </w:rPr>
      </w:pPr>
      <w:r w:rsidRPr="008430B5">
        <w:rPr>
          <w:sz w:val="28"/>
          <w:szCs w:val="28"/>
          <w:lang w:val="uk-UA"/>
        </w:rPr>
        <w:t>з іншими дисциплінами</w:t>
      </w:r>
    </w:p>
    <w:p w:rsidR="008430B5" w:rsidRPr="008430B5" w:rsidRDefault="00785EE3" w:rsidP="008430B5">
      <w:pPr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8430B5" w:rsidRPr="008430B5">
        <w:rPr>
          <w:sz w:val="28"/>
          <w:szCs w:val="28"/>
          <w:lang w:val="uk-UA"/>
        </w:rPr>
        <w:t xml:space="preserve">: </w:t>
      </w:r>
      <w:r w:rsidRPr="00785EE3">
        <w:rPr>
          <w:sz w:val="28"/>
          <w:szCs w:val="28"/>
          <w:lang w:val="uk-UA"/>
        </w:rPr>
        <w:t>162 Біотехнології та біоінженерія</w:t>
      </w:r>
    </w:p>
    <w:p w:rsidR="008430B5" w:rsidRPr="008430B5" w:rsidRDefault="008430B5" w:rsidP="008430B5">
      <w:pPr>
        <w:rPr>
          <w:sz w:val="24"/>
          <w:szCs w:val="24"/>
          <w:lang w:val="uk-UA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1985"/>
        <w:gridCol w:w="1134"/>
        <w:gridCol w:w="2126"/>
        <w:gridCol w:w="1843"/>
        <w:gridCol w:w="1134"/>
      </w:tblGrid>
      <w:tr w:rsidR="008430B5" w:rsidRPr="008430B5" w:rsidTr="008430B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Дисципліна та її розділи, що передують вивченню дисципліни «</w:t>
            </w:r>
            <w:r>
              <w:rPr>
                <w:sz w:val="24"/>
                <w:szCs w:val="24"/>
                <w:lang w:val="uk-UA" w:eastAsia="en-US"/>
              </w:rPr>
              <w:t>Прикладна генетика з основами цитології</w:t>
            </w:r>
            <w:r w:rsidRPr="008430B5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Прізвище, ініціали, вчена ступінь та вчене звання викладача, що забезпечує попередню дисципліну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Підпис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Дисципліна та її розділи, в яких використ</w:t>
            </w:r>
            <w:r>
              <w:rPr>
                <w:sz w:val="24"/>
                <w:szCs w:val="24"/>
                <w:lang w:val="uk-UA" w:eastAsia="en-US"/>
              </w:rPr>
              <w:t>овуються матеріали дисципліни «Прикладна генетика з основами цитології</w:t>
            </w:r>
            <w:r w:rsidRPr="008430B5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Прізвище, ініціали, вчена ступінь та вчене звання викладача, що забезпечує наступну дисципліну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430B5">
              <w:rPr>
                <w:sz w:val="24"/>
                <w:szCs w:val="24"/>
                <w:lang w:val="uk-UA" w:eastAsia="en-US"/>
              </w:rPr>
              <w:t>Підпис</w:t>
            </w:r>
          </w:p>
        </w:tc>
      </w:tr>
      <w:tr w:rsidR="008430B5" w:rsidRPr="008430B5" w:rsidTr="008430B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Загальна та молекулярна генетика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Клітинна та молекулярна біологія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430B5" w:rsidRPr="008430B5" w:rsidTr="008430B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Біологія клітини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Популяційна генетика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430B5" w:rsidRPr="008430B5" w:rsidTr="008430B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Мікробіологія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3102BA" w:rsidP="008430B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Клітинна селекція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430B5" w:rsidRPr="008430B5" w:rsidTr="008430B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B5" w:rsidRPr="008430B5" w:rsidRDefault="008430B5" w:rsidP="008430B5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8430B5" w:rsidRPr="008430B5" w:rsidRDefault="008430B5" w:rsidP="008430B5">
      <w:pPr>
        <w:rPr>
          <w:sz w:val="24"/>
          <w:szCs w:val="24"/>
          <w:lang w:val="uk-UA"/>
        </w:rPr>
      </w:pPr>
    </w:p>
    <w:p w:rsidR="003C19E7" w:rsidRPr="008430B5" w:rsidRDefault="008430B5" w:rsidP="008430B5">
      <w:pPr>
        <w:rPr>
          <w:b/>
          <w:sz w:val="28"/>
          <w:szCs w:val="28"/>
          <w:lang w:val="uk-UA"/>
        </w:rPr>
      </w:pPr>
      <w:r w:rsidRPr="008430B5">
        <w:rPr>
          <w:sz w:val="28"/>
          <w:szCs w:val="28"/>
          <w:lang w:val="uk-UA"/>
        </w:rPr>
        <w:t xml:space="preserve">Голова </w:t>
      </w:r>
      <w:r w:rsidRPr="008430B5">
        <w:rPr>
          <w:sz w:val="28"/>
          <w:szCs w:val="28"/>
        </w:rPr>
        <w:t>вченої</w:t>
      </w:r>
      <w:r w:rsidRPr="008430B5">
        <w:rPr>
          <w:sz w:val="28"/>
          <w:szCs w:val="28"/>
          <w:lang w:val="uk-UA"/>
        </w:rPr>
        <w:t xml:space="preserve"> ради</w:t>
      </w:r>
      <w:r w:rsidR="00C51E15">
        <w:rPr>
          <w:sz w:val="28"/>
          <w:szCs w:val="28"/>
          <w:lang w:val="uk-UA"/>
        </w:rPr>
        <w:t>, професор</w:t>
      </w:r>
      <w:r>
        <w:rPr>
          <w:sz w:val="28"/>
          <w:lang w:val="uk-UA"/>
        </w:rPr>
        <w:t>М</w:t>
      </w:r>
      <w:r>
        <w:rPr>
          <w:sz w:val="28"/>
        </w:rPr>
        <w:t>.</w:t>
      </w:r>
      <w:r>
        <w:rPr>
          <w:sz w:val="28"/>
          <w:lang w:val="uk-UA"/>
        </w:rPr>
        <w:t> М</w:t>
      </w:r>
      <w:r w:rsidRPr="008430B5">
        <w:rPr>
          <w:sz w:val="28"/>
        </w:rPr>
        <w:t>.</w:t>
      </w:r>
      <w:r>
        <w:rPr>
          <w:sz w:val="28"/>
          <w:lang w:val="uk-UA"/>
        </w:rPr>
        <w:t> Доля</w:t>
      </w:r>
    </w:p>
    <w:sectPr w:rsidR="003C19E7" w:rsidRPr="008430B5" w:rsidSect="003102BA">
      <w:footerReference w:type="default" r:id="rId12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6F" w:rsidRDefault="00BE426F">
      <w:r>
        <w:separator/>
      </w:r>
    </w:p>
  </w:endnote>
  <w:endnote w:type="continuationSeparator" w:id="1">
    <w:p w:rsidR="00BE426F" w:rsidRDefault="00BE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06859"/>
      <w:docPartObj>
        <w:docPartGallery w:val="Page Numbers (Bottom of Page)"/>
        <w:docPartUnique/>
      </w:docPartObj>
    </w:sdtPr>
    <w:sdtContent>
      <w:p w:rsidR="004C72EB" w:rsidRPr="003102BA" w:rsidRDefault="00197E93" w:rsidP="003102BA">
        <w:pPr>
          <w:pStyle w:val="a7"/>
          <w:jc w:val="right"/>
        </w:pPr>
        <w:r>
          <w:fldChar w:fldCharType="begin"/>
        </w:r>
        <w:r w:rsidR="004C72EB">
          <w:instrText>PAGE   \* MERGEFORMAT</w:instrText>
        </w:r>
        <w:r>
          <w:fldChar w:fldCharType="separate"/>
        </w:r>
        <w:r w:rsidR="00F703EB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6F" w:rsidRDefault="00BE426F">
      <w:r>
        <w:separator/>
      </w:r>
    </w:p>
  </w:footnote>
  <w:footnote w:type="continuationSeparator" w:id="1">
    <w:p w:rsidR="00BE426F" w:rsidRDefault="00BE4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B9373E"/>
    <w:multiLevelType w:val="hybridMultilevel"/>
    <w:tmpl w:val="221850C2"/>
    <w:lvl w:ilvl="0" w:tplc="813670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E4520"/>
    <w:multiLevelType w:val="hybridMultilevel"/>
    <w:tmpl w:val="B2AE2E96"/>
    <w:lvl w:ilvl="0" w:tplc="C54C7AC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D5A6EDA"/>
    <w:multiLevelType w:val="hybridMultilevel"/>
    <w:tmpl w:val="C738548C"/>
    <w:lvl w:ilvl="0" w:tplc="EA566A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653E"/>
    <w:multiLevelType w:val="hybridMultilevel"/>
    <w:tmpl w:val="B54837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043E8"/>
    <w:multiLevelType w:val="hybridMultilevel"/>
    <w:tmpl w:val="81D89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877"/>
    <w:multiLevelType w:val="hybridMultilevel"/>
    <w:tmpl w:val="B2EE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72F"/>
    <w:multiLevelType w:val="hybridMultilevel"/>
    <w:tmpl w:val="E3DAA908"/>
    <w:lvl w:ilvl="0" w:tplc="1BF26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566C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26486507"/>
    <w:multiLevelType w:val="hybridMultilevel"/>
    <w:tmpl w:val="A27C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F31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37A02ED3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38635D52"/>
    <w:multiLevelType w:val="hybridMultilevel"/>
    <w:tmpl w:val="D9229A1E"/>
    <w:lvl w:ilvl="0" w:tplc="1834CFE2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678E6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>
    <w:nsid w:val="447B70D8"/>
    <w:multiLevelType w:val="hybridMultilevel"/>
    <w:tmpl w:val="EEE4289A"/>
    <w:lvl w:ilvl="0" w:tplc="27AAF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47A08"/>
    <w:multiLevelType w:val="hybridMultilevel"/>
    <w:tmpl w:val="B23677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977C21"/>
    <w:multiLevelType w:val="hybridMultilevel"/>
    <w:tmpl w:val="B2EE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77AF6"/>
    <w:multiLevelType w:val="hybridMultilevel"/>
    <w:tmpl w:val="E4CE7428"/>
    <w:lvl w:ilvl="0" w:tplc="BDEA5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414D"/>
    <w:multiLevelType w:val="hybridMultilevel"/>
    <w:tmpl w:val="65A858FE"/>
    <w:lvl w:ilvl="0" w:tplc="042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E8EDAA0">
      <w:start w:val="5"/>
      <w:numFmt w:val="decimal"/>
      <w:lvlText w:val="%2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B2066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>
    <w:nsid w:val="650951F8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>
    <w:nsid w:val="6AFA4CCD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24">
    <w:nsid w:val="755F1870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5">
    <w:nsid w:val="7BD87148"/>
    <w:multiLevelType w:val="hybridMultilevel"/>
    <w:tmpl w:val="B0DC6B8C"/>
    <w:lvl w:ilvl="0" w:tplc="E674AA1E">
      <w:start w:val="1"/>
      <w:numFmt w:val="decimal"/>
      <w:lvlText w:val="%1."/>
      <w:lvlJc w:val="left"/>
      <w:pPr>
        <w:ind w:left="8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21"/>
  </w:num>
  <w:num w:numId="8">
    <w:abstractNumId w:val="2"/>
  </w:num>
  <w:num w:numId="9">
    <w:abstractNumId w:val="9"/>
  </w:num>
  <w:num w:numId="10">
    <w:abstractNumId w:val="25"/>
  </w:num>
  <w:num w:numId="11">
    <w:abstractNumId w:val="12"/>
  </w:num>
  <w:num w:numId="12">
    <w:abstractNumId w:val="22"/>
  </w:num>
  <w:num w:numId="13">
    <w:abstractNumId w:val="11"/>
  </w:num>
  <w:num w:numId="14">
    <w:abstractNumId w:val="24"/>
  </w:num>
  <w:num w:numId="15">
    <w:abstractNumId w:val="20"/>
  </w:num>
  <w:num w:numId="16">
    <w:abstractNumId w:val="14"/>
  </w:num>
  <w:num w:numId="17">
    <w:abstractNumId w:val="1"/>
    <w:lvlOverride w:ilvl="0">
      <w:startOverride w:val="1"/>
    </w:lvlOverride>
  </w:num>
  <w:num w:numId="18">
    <w:abstractNumId w:val="10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 w:numId="23">
    <w:abstractNumId w:val="6"/>
  </w:num>
  <w:num w:numId="24">
    <w:abstractNumId w:val="15"/>
  </w:num>
  <w:num w:numId="25">
    <w:abstractNumId w:val="8"/>
  </w:num>
  <w:num w:numId="26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455F"/>
    <w:rsid w:val="000001DB"/>
    <w:rsid w:val="00001BC3"/>
    <w:rsid w:val="00002487"/>
    <w:rsid w:val="0001330E"/>
    <w:rsid w:val="00014444"/>
    <w:rsid w:val="00014BEF"/>
    <w:rsid w:val="000154AC"/>
    <w:rsid w:val="00023EDC"/>
    <w:rsid w:val="000259BE"/>
    <w:rsid w:val="00027E68"/>
    <w:rsid w:val="000304DD"/>
    <w:rsid w:val="000314B1"/>
    <w:rsid w:val="00044F62"/>
    <w:rsid w:val="00051CC4"/>
    <w:rsid w:val="0005700E"/>
    <w:rsid w:val="00060B54"/>
    <w:rsid w:val="000631E7"/>
    <w:rsid w:val="000706A1"/>
    <w:rsid w:val="00081CE7"/>
    <w:rsid w:val="0008770B"/>
    <w:rsid w:val="000A584B"/>
    <w:rsid w:val="000B602E"/>
    <w:rsid w:val="000C18D7"/>
    <w:rsid w:val="000C5E52"/>
    <w:rsid w:val="000E7EAF"/>
    <w:rsid w:val="000F59E2"/>
    <w:rsid w:val="00105EE7"/>
    <w:rsid w:val="00111E85"/>
    <w:rsid w:val="001206A1"/>
    <w:rsid w:val="001404EB"/>
    <w:rsid w:val="0014291E"/>
    <w:rsid w:val="00142BAD"/>
    <w:rsid w:val="00147376"/>
    <w:rsid w:val="001477B8"/>
    <w:rsid w:val="00155883"/>
    <w:rsid w:val="00161619"/>
    <w:rsid w:val="00161D92"/>
    <w:rsid w:val="001668CC"/>
    <w:rsid w:val="00170429"/>
    <w:rsid w:val="00170779"/>
    <w:rsid w:val="00171E27"/>
    <w:rsid w:val="0017378D"/>
    <w:rsid w:val="00173AC3"/>
    <w:rsid w:val="001864E2"/>
    <w:rsid w:val="00191147"/>
    <w:rsid w:val="00197E93"/>
    <w:rsid w:val="001B2E9B"/>
    <w:rsid w:val="001B5883"/>
    <w:rsid w:val="001C26CF"/>
    <w:rsid w:val="001C71B1"/>
    <w:rsid w:val="001C74FD"/>
    <w:rsid w:val="001C7E1F"/>
    <w:rsid w:val="001D0540"/>
    <w:rsid w:val="001E0042"/>
    <w:rsid w:val="001F03D0"/>
    <w:rsid w:val="001F3D52"/>
    <w:rsid w:val="002155C8"/>
    <w:rsid w:val="00217475"/>
    <w:rsid w:val="00237293"/>
    <w:rsid w:val="0025232B"/>
    <w:rsid w:val="00252DFD"/>
    <w:rsid w:val="00267F76"/>
    <w:rsid w:val="00286A07"/>
    <w:rsid w:val="002910E1"/>
    <w:rsid w:val="002B5285"/>
    <w:rsid w:val="002B6FAE"/>
    <w:rsid w:val="002C2C34"/>
    <w:rsid w:val="002E0FBB"/>
    <w:rsid w:val="002E7F0C"/>
    <w:rsid w:val="002F13BD"/>
    <w:rsid w:val="002F2662"/>
    <w:rsid w:val="002F44D9"/>
    <w:rsid w:val="002F787A"/>
    <w:rsid w:val="0031029C"/>
    <w:rsid w:val="003102BA"/>
    <w:rsid w:val="00311C0F"/>
    <w:rsid w:val="003133C2"/>
    <w:rsid w:val="00314D36"/>
    <w:rsid w:val="00327B6A"/>
    <w:rsid w:val="00342195"/>
    <w:rsid w:val="00344F04"/>
    <w:rsid w:val="00360910"/>
    <w:rsid w:val="00360F77"/>
    <w:rsid w:val="0038491F"/>
    <w:rsid w:val="003866DF"/>
    <w:rsid w:val="00390A06"/>
    <w:rsid w:val="00391C4D"/>
    <w:rsid w:val="00395A3B"/>
    <w:rsid w:val="003A67B8"/>
    <w:rsid w:val="003C0387"/>
    <w:rsid w:val="003C19E7"/>
    <w:rsid w:val="003C515A"/>
    <w:rsid w:val="003C5786"/>
    <w:rsid w:val="003D759B"/>
    <w:rsid w:val="003E74CE"/>
    <w:rsid w:val="0040433E"/>
    <w:rsid w:val="0040601A"/>
    <w:rsid w:val="00414577"/>
    <w:rsid w:val="0041568D"/>
    <w:rsid w:val="00425256"/>
    <w:rsid w:val="004354E1"/>
    <w:rsid w:val="00435A28"/>
    <w:rsid w:val="00457F31"/>
    <w:rsid w:val="00466144"/>
    <w:rsid w:val="00472095"/>
    <w:rsid w:val="00493AA5"/>
    <w:rsid w:val="004A2B25"/>
    <w:rsid w:val="004A5359"/>
    <w:rsid w:val="004B11D1"/>
    <w:rsid w:val="004C692F"/>
    <w:rsid w:val="004C72EB"/>
    <w:rsid w:val="004F19DD"/>
    <w:rsid w:val="004F4655"/>
    <w:rsid w:val="00513FC7"/>
    <w:rsid w:val="00522624"/>
    <w:rsid w:val="0052379C"/>
    <w:rsid w:val="00533C62"/>
    <w:rsid w:val="00550781"/>
    <w:rsid w:val="00571DD2"/>
    <w:rsid w:val="0057378F"/>
    <w:rsid w:val="00592C0A"/>
    <w:rsid w:val="00593019"/>
    <w:rsid w:val="0059592D"/>
    <w:rsid w:val="005A66E1"/>
    <w:rsid w:val="005A73FA"/>
    <w:rsid w:val="005B230F"/>
    <w:rsid w:val="005C1368"/>
    <w:rsid w:val="005C24E6"/>
    <w:rsid w:val="005C5586"/>
    <w:rsid w:val="005E0E4C"/>
    <w:rsid w:val="005E2485"/>
    <w:rsid w:val="005E66CE"/>
    <w:rsid w:val="005F1710"/>
    <w:rsid w:val="005F4255"/>
    <w:rsid w:val="00606115"/>
    <w:rsid w:val="006111D7"/>
    <w:rsid w:val="00614A6D"/>
    <w:rsid w:val="00617C40"/>
    <w:rsid w:val="00622EFB"/>
    <w:rsid w:val="00626551"/>
    <w:rsid w:val="00632657"/>
    <w:rsid w:val="00635550"/>
    <w:rsid w:val="00645C74"/>
    <w:rsid w:val="006466F8"/>
    <w:rsid w:val="00650F39"/>
    <w:rsid w:val="006539B1"/>
    <w:rsid w:val="00664445"/>
    <w:rsid w:val="00677565"/>
    <w:rsid w:val="00683FA3"/>
    <w:rsid w:val="00686A13"/>
    <w:rsid w:val="00693F4A"/>
    <w:rsid w:val="006A5EC1"/>
    <w:rsid w:val="006B0616"/>
    <w:rsid w:val="006B3D3B"/>
    <w:rsid w:val="006B403B"/>
    <w:rsid w:val="006B5E90"/>
    <w:rsid w:val="006C08AC"/>
    <w:rsid w:val="006C502D"/>
    <w:rsid w:val="006C73E3"/>
    <w:rsid w:val="006C74B7"/>
    <w:rsid w:val="006C7D8F"/>
    <w:rsid w:val="006D2D5A"/>
    <w:rsid w:val="006E4DB0"/>
    <w:rsid w:val="006E685F"/>
    <w:rsid w:val="007030D2"/>
    <w:rsid w:val="00704313"/>
    <w:rsid w:val="0070435D"/>
    <w:rsid w:val="00715D93"/>
    <w:rsid w:val="00727A21"/>
    <w:rsid w:val="00727FF6"/>
    <w:rsid w:val="0073121E"/>
    <w:rsid w:val="00734A51"/>
    <w:rsid w:val="007506F0"/>
    <w:rsid w:val="00752DF6"/>
    <w:rsid w:val="00752EC2"/>
    <w:rsid w:val="007559ED"/>
    <w:rsid w:val="00764899"/>
    <w:rsid w:val="00765677"/>
    <w:rsid w:val="00765936"/>
    <w:rsid w:val="00767138"/>
    <w:rsid w:val="0078201B"/>
    <w:rsid w:val="0078455F"/>
    <w:rsid w:val="00785EE3"/>
    <w:rsid w:val="00785FAF"/>
    <w:rsid w:val="007A0C59"/>
    <w:rsid w:val="007A7E8B"/>
    <w:rsid w:val="007B13EF"/>
    <w:rsid w:val="007B3399"/>
    <w:rsid w:val="007B34AE"/>
    <w:rsid w:val="007D1F51"/>
    <w:rsid w:val="007D2E74"/>
    <w:rsid w:val="007E050D"/>
    <w:rsid w:val="007E0B07"/>
    <w:rsid w:val="007E6446"/>
    <w:rsid w:val="00801D09"/>
    <w:rsid w:val="008054C8"/>
    <w:rsid w:val="00811353"/>
    <w:rsid w:val="00814947"/>
    <w:rsid w:val="00815F7D"/>
    <w:rsid w:val="00833871"/>
    <w:rsid w:val="008430B5"/>
    <w:rsid w:val="00845FBD"/>
    <w:rsid w:val="00846E54"/>
    <w:rsid w:val="008503BC"/>
    <w:rsid w:val="008532D9"/>
    <w:rsid w:val="008604BF"/>
    <w:rsid w:val="008650E4"/>
    <w:rsid w:val="00874E5F"/>
    <w:rsid w:val="00875DFC"/>
    <w:rsid w:val="00881911"/>
    <w:rsid w:val="00891CDB"/>
    <w:rsid w:val="008A3CC8"/>
    <w:rsid w:val="008B12BC"/>
    <w:rsid w:val="008B5060"/>
    <w:rsid w:val="008C2127"/>
    <w:rsid w:val="008C6036"/>
    <w:rsid w:val="008F08B0"/>
    <w:rsid w:val="008F1A47"/>
    <w:rsid w:val="008F6A28"/>
    <w:rsid w:val="0091251E"/>
    <w:rsid w:val="00935894"/>
    <w:rsid w:val="00937ED5"/>
    <w:rsid w:val="00945FCA"/>
    <w:rsid w:val="00951D5B"/>
    <w:rsid w:val="00951DDC"/>
    <w:rsid w:val="00961DDC"/>
    <w:rsid w:val="00963C23"/>
    <w:rsid w:val="00965DBD"/>
    <w:rsid w:val="00966A53"/>
    <w:rsid w:val="009703E3"/>
    <w:rsid w:val="009719A2"/>
    <w:rsid w:val="009859B7"/>
    <w:rsid w:val="009A763F"/>
    <w:rsid w:val="009B0743"/>
    <w:rsid w:val="009B0A9A"/>
    <w:rsid w:val="009B58A7"/>
    <w:rsid w:val="009C7043"/>
    <w:rsid w:val="009D2C41"/>
    <w:rsid w:val="009D471C"/>
    <w:rsid w:val="009D71EE"/>
    <w:rsid w:val="009D7930"/>
    <w:rsid w:val="009E1C04"/>
    <w:rsid w:val="009E5A31"/>
    <w:rsid w:val="009F7098"/>
    <w:rsid w:val="00A02A36"/>
    <w:rsid w:val="00A02F4A"/>
    <w:rsid w:val="00A17041"/>
    <w:rsid w:val="00A22DAE"/>
    <w:rsid w:val="00A238DF"/>
    <w:rsid w:val="00A364D2"/>
    <w:rsid w:val="00A41CC9"/>
    <w:rsid w:val="00A4689C"/>
    <w:rsid w:val="00A523B7"/>
    <w:rsid w:val="00A7173A"/>
    <w:rsid w:val="00A7557B"/>
    <w:rsid w:val="00A75E56"/>
    <w:rsid w:val="00A91AAA"/>
    <w:rsid w:val="00A938E3"/>
    <w:rsid w:val="00AA0A64"/>
    <w:rsid w:val="00AB332C"/>
    <w:rsid w:val="00AC46E2"/>
    <w:rsid w:val="00AC793A"/>
    <w:rsid w:val="00AE1A0E"/>
    <w:rsid w:val="00AE289B"/>
    <w:rsid w:val="00AE43C2"/>
    <w:rsid w:val="00AF31B6"/>
    <w:rsid w:val="00AF49EA"/>
    <w:rsid w:val="00B0194B"/>
    <w:rsid w:val="00B23C3F"/>
    <w:rsid w:val="00B24535"/>
    <w:rsid w:val="00B27C21"/>
    <w:rsid w:val="00B306F3"/>
    <w:rsid w:val="00B343E3"/>
    <w:rsid w:val="00B3529C"/>
    <w:rsid w:val="00B40A25"/>
    <w:rsid w:val="00B5452A"/>
    <w:rsid w:val="00B55CCD"/>
    <w:rsid w:val="00B5644C"/>
    <w:rsid w:val="00B5670A"/>
    <w:rsid w:val="00B64F74"/>
    <w:rsid w:val="00B66B40"/>
    <w:rsid w:val="00B70EE9"/>
    <w:rsid w:val="00B76DAC"/>
    <w:rsid w:val="00B87F2C"/>
    <w:rsid w:val="00B90134"/>
    <w:rsid w:val="00B90888"/>
    <w:rsid w:val="00B93206"/>
    <w:rsid w:val="00B940BE"/>
    <w:rsid w:val="00BA2506"/>
    <w:rsid w:val="00BA543F"/>
    <w:rsid w:val="00BB08D2"/>
    <w:rsid w:val="00BB32AC"/>
    <w:rsid w:val="00BE22EE"/>
    <w:rsid w:val="00BE3540"/>
    <w:rsid w:val="00BE426F"/>
    <w:rsid w:val="00BE7E29"/>
    <w:rsid w:val="00BF05C4"/>
    <w:rsid w:val="00BF35B7"/>
    <w:rsid w:val="00BF6CB2"/>
    <w:rsid w:val="00C033F9"/>
    <w:rsid w:val="00C2463B"/>
    <w:rsid w:val="00C330E9"/>
    <w:rsid w:val="00C413A1"/>
    <w:rsid w:val="00C417AD"/>
    <w:rsid w:val="00C43D17"/>
    <w:rsid w:val="00C466FF"/>
    <w:rsid w:val="00C5168E"/>
    <w:rsid w:val="00C51E15"/>
    <w:rsid w:val="00C5380D"/>
    <w:rsid w:val="00C66DB5"/>
    <w:rsid w:val="00C76A05"/>
    <w:rsid w:val="00C819B1"/>
    <w:rsid w:val="00C96FC1"/>
    <w:rsid w:val="00CB2B36"/>
    <w:rsid w:val="00CB4249"/>
    <w:rsid w:val="00CC0D29"/>
    <w:rsid w:val="00CD05C6"/>
    <w:rsid w:val="00CE4C95"/>
    <w:rsid w:val="00CE4C9C"/>
    <w:rsid w:val="00CF4EFF"/>
    <w:rsid w:val="00CF5115"/>
    <w:rsid w:val="00D0269E"/>
    <w:rsid w:val="00D125B7"/>
    <w:rsid w:val="00D21784"/>
    <w:rsid w:val="00D26568"/>
    <w:rsid w:val="00D26B25"/>
    <w:rsid w:val="00D45585"/>
    <w:rsid w:val="00D57FC5"/>
    <w:rsid w:val="00D64617"/>
    <w:rsid w:val="00D722F9"/>
    <w:rsid w:val="00D90E3F"/>
    <w:rsid w:val="00D92B25"/>
    <w:rsid w:val="00D95775"/>
    <w:rsid w:val="00DA2C19"/>
    <w:rsid w:val="00DC680E"/>
    <w:rsid w:val="00DE02AC"/>
    <w:rsid w:val="00DE79E4"/>
    <w:rsid w:val="00DF3CB8"/>
    <w:rsid w:val="00E0504D"/>
    <w:rsid w:val="00E06AF4"/>
    <w:rsid w:val="00E06E8D"/>
    <w:rsid w:val="00E11FD2"/>
    <w:rsid w:val="00E27173"/>
    <w:rsid w:val="00E46952"/>
    <w:rsid w:val="00E5383F"/>
    <w:rsid w:val="00E557B8"/>
    <w:rsid w:val="00E55B03"/>
    <w:rsid w:val="00E647D5"/>
    <w:rsid w:val="00E64EF2"/>
    <w:rsid w:val="00E7447D"/>
    <w:rsid w:val="00E818AD"/>
    <w:rsid w:val="00E8497C"/>
    <w:rsid w:val="00E9163F"/>
    <w:rsid w:val="00EC0B72"/>
    <w:rsid w:val="00EC645E"/>
    <w:rsid w:val="00ED3180"/>
    <w:rsid w:val="00ED355C"/>
    <w:rsid w:val="00ED5F49"/>
    <w:rsid w:val="00EE0FE7"/>
    <w:rsid w:val="00EE1178"/>
    <w:rsid w:val="00EE6E49"/>
    <w:rsid w:val="00F048B3"/>
    <w:rsid w:val="00F065A8"/>
    <w:rsid w:val="00F14681"/>
    <w:rsid w:val="00F21A50"/>
    <w:rsid w:val="00F24AC7"/>
    <w:rsid w:val="00F273A7"/>
    <w:rsid w:val="00F703EB"/>
    <w:rsid w:val="00F72F7F"/>
    <w:rsid w:val="00F85CD0"/>
    <w:rsid w:val="00F970DB"/>
    <w:rsid w:val="00FA4835"/>
    <w:rsid w:val="00FA73A9"/>
    <w:rsid w:val="00FB4395"/>
    <w:rsid w:val="00FC4E91"/>
    <w:rsid w:val="00FC565E"/>
    <w:rsid w:val="00FD3259"/>
    <w:rsid w:val="00FE7B4D"/>
    <w:rsid w:val="00FF114E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E"/>
    <w:rPr>
      <w:rFonts w:ascii="Times New Roman" w:eastAsia="Times New Roman" w:hAnsi="Times New Roman"/>
      <w:lang w:val="ru-RU" w:eastAsia="ru-RU"/>
    </w:rPr>
  </w:style>
  <w:style w:type="paragraph" w:styleId="10">
    <w:name w:val="heading 1"/>
    <w:basedOn w:val="a"/>
    <w:next w:val="a"/>
    <w:link w:val="11"/>
    <w:qFormat/>
    <w:rsid w:val="004B11D1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91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33871"/>
    <w:pPr>
      <w:spacing w:before="240" w:after="60"/>
      <w:outlineLvl w:val="8"/>
    </w:pPr>
    <w:rPr>
      <w:rFonts w:ascii="Arial" w:hAnsi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longtext">
    <w:name w:val="long_text"/>
    <w:rsid w:val="004B11D1"/>
  </w:style>
  <w:style w:type="paragraph" w:styleId="a3">
    <w:name w:val="Normal (Web)"/>
    <w:basedOn w:val="a"/>
    <w:uiPriority w:val="99"/>
    <w:unhideWhenUsed/>
    <w:rsid w:val="004B11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1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2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link w:val="20"/>
    <w:uiPriority w:val="9"/>
    <w:semiHidden/>
    <w:rsid w:val="001911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9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91147"/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semiHidden/>
    <w:rsid w:val="00395A3B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395A3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customStyle="1" w:styleId="tablcol1">
    <w:name w:val="tabl_col_1"/>
    <w:rsid w:val="00833871"/>
  </w:style>
  <w:style w:type="paragraph" w:customStyle="1" w:styleId="tablcol11">
    <w:name w:val="tabl_col_11"/>
    <w:basedOn w:val="a"/>
    <w:rsid w:val="00833871"/>
    <w:pPr>
      <w:spacing w:before="100" w:beforeAutospacing="1" w:after="100" w:afterAutospacing="1"/>
    </w:pPr>
    <w:rPr>
      <w:sz w:val="24"/>
      <w:szCs w:val="24"/>
    </w:rPr>
  </w:style>
  <w:style w:type="character" w:customStyle="1" w:styleId="91">
    <w:name w:val="стиль9"/>
    <w:rsid w:val="00833871"/>
  </w:style>
  <w:style w:type="paragraph" w:styleId="a7">
    <w:name w:val="footer"/>
    <w:basedOn w:val="a"/>
    <w:link w:val="a8"/>
    <w:uiPriority w:val="99"/>
    <w:rsid w:val="008338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link w:val="a7"/>
    <w:uiPriority w:val="99"/>
    <w:rsid w:val="00833871"/>
    <w:rPr>
      <w:rFonts w:ascii="Times New Roman" w:eastAsia="Times New Roman" w:hAnsi="Times New Roman"/>
    </w:rPr>
  </w:style>
  <w:style w:type="character" w:styleId="a9">
    <w:name w:val="page number"/>
    <w:rsid w:val="00833871"/>
  </w:style>
  <w:style w:type="paragraph" w:customStyle="1" w:styleId="12">
    <w:name w:val="Обычный1"/>
    <w:rsid w:val="00833871"/>
    <w:rPr>
      <w:rFonts w:ascii="Times New Roman" w:eastAsia="Times New Roman" w:hAnsi="Times New Roman"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33871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83387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833871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rsid w:val="00833871"/>
    <w:rPr>
      <w:rFonts w:ascii="Arial" w:eastAsia="Times New Roman" w:hAnsi="Arial"/>
      <w:sz w:val="22"/>
      <w:szCs w:val="22"/>
      <w:lang w:val="uk-UA"/>
    </w:rPr>
  </w:style>
  <w:style w:type="paragraph" w:styleId="ac">
    <w:name w:val="Block Text"/>
    <w:basedOn w:val="a"/>
    <w:semiHidden/>
    <w:rsid w:val="00833871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customStyle="1" w:styleId="13">
    <w:name w:val="заголовок 1"/>
    <w:basedOn w:val="a"/>
    <w:next w:val="a"/>
    <w:rsid w:val="00170429"/>
    <w:pPr>
      <w:keepNext/>
      <w:autoSpaceDE w:val="0"/>
      <w:autoSpaceDN w:val="0"/>
      <w:jc w:val="center"/>
      <w:outlineLvl w:val="0"/>
    </w:pPr>
    <w:rPr>
      <w:b/>
      <w:bCs/>
      <w:sz w:val="24"/>
      <w:szCs w:val="24"/>
      <w:lang w:val="uk-UA"/>
    </w:rPr>
  </w:style>
  <w:style w:type="character" w:customStyle="1" w:styleId="hps">
    <w:name w:val="hps"/>
    <w:rsid w:val="008F08B0"/>
  </w:style>
  <w:style w:type="character" w:customStyle="1" w:styleId="atn">
    <w:name w:val="atn"/>
    <w:rsid w:val="008650E4"/>
  </w:style>
  <w:style w:type="table" w:styleId="ad">
    <w:name w:val="Table Grid"/>
    <w:basedOn w:val="a1"/>
    <w:uiPriority w:val="59"/>
    <w:rsid w:val="00B5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645C74"/>
    <w:rPr>
      <w:color w:val="0000FF"/>
      <w:u w:val="single"/>
    </w:rPr>
  </w:style>
  <w:style w:type="character" w:customStyle="1" w:styleId="shorttext">
    <w:name w:val="short_text"/>
    <w:rsid w:val="00F970DB"/>
  </w:style>
  <w:style w:type="paragraph" w:styleId="af">
    <w:name w:val="header"/>
    <w:basedOn w:val="a"/>
    <w:link w:val="af0"/>
    <w:uiPriority w:val="99"/>
    <w:unhideWhenUsed/>
    <w:rsid w:val="00632657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2657"/>
    <w:rPr>
      <w:rFonts w:ascii="Times New Roman" w:eastAsia="Times New Roman" w:hAnsi="Times New Roman"/>
      <w:lang w:val="ru-RU" w:eastAsia="ru-RU"/>
    </w:rPr>
  </w:style>
  <w:style w:type="paragraph" w:customStyle="1" w:styleId="1">
    <w:name w:val="Нумерация 1"/>
    <w:rsid w:val="008430B5"/>
    <w:pPr>
      <w:numPr>
        <w:numId w:val="26"/>
      </w:numPr>
      <w:jc w:val="both"/>
    </w:pPr>
    <w:rPr>
      <w:rFonts w:ascii="Times New Roman" w:eastAsia="Times New Roman" w:hAnsi="Times New Roman"/>
      <w:b/>
      <w:noProof/>
      <w:color w:val="000000"/>
      <w:sz w:val="24"/>
      <w:lang w:val="ru-RU" w:eastAsia="ru-RU"/>
    </w:rPr>
  </w:style>
  <w:style w:type="paragraph" w:customStyle="1" w:styleId="2">
    <w:name w:val="Нумерация 2"/>
    <w:basedOn w:val="1"/>
    <w:rsid w:val="008430B5"/>
    <w:pPr>
      <w:numPr>
        <w:ilvl w:val="1"/>
      </w:numPr>
    </w:pPr>
    <w:rPr>
      <w:b w:val="0"/>
      <w:noProof w:val="0"/>
      <w:snapToGrid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E"/>
    <w:rPr>
      <w:rFonts w:ascii="Times New Roman" w:eastAsia="Times New Roman" w:hAnsi="Times New Roman"/>
      <w:lang w:val="ru-RU" w:eastAsia="ru-RU"/>
    </w:rPr>
  </w:style>
  <w:style w:type="paragraph" w:styleId="10">
    <w:name w:val="heading 1"/>
    <w:basedOn w:val="a"/>
    <w:next w:val="a"/>
    <w:link w:val="11"/>
    <w:qFormat/>
    <w:rsid w:val="004B11D1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91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33871"/>
    <w:pPr>
      <w:spacing w:before="240" w:after="60"/>
      <w:outlineLvl w:val="8"/>
    </w:pPr>
    <w:rPr>
      <w:rFonts w:ascii="Arial" w:hAnsi="Arial"/>
      <w:sz w:val="22"/>
      <w:szCs w:val="2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B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longtext">
    <w:name w:val="long_text"/>
    <w:rsid w:val="004B11D1"/>
  </w:style>
  <w:style w:type="paragraph" w:styleId="a3">
    <w:name w:val="Normal (Web)"/>
    <w:basedOn w:val="a"/>
    <w:uiPriority w:val="99"/>
    <w:unhideWhenUsed/>
    <w:rsid w:val="004B11D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1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2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link w:val="20"/>
    <w:uiPriority w:val="9"/>
    <w:semiHidden/>
    <w:rsid w:val="001911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9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91147"/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semiHidden/>
    <w:rsid w:val="00395A3B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395A3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customStyle="1" w:styleId="tablcol1">
    <w:name w:val="tabl_col_1"/>
    <w:rsid w:val="00833871"/>
  </w:style>
  <w:style w:type="paragraph" w:customStyle="1" w:styleId="tablcol11">
    <w:name w:val="tabl_col_11"/>
    <w:basedOn w:val="a"/>
    <w:rsid w:val="00833871"/>
    <w:pPr>
      <w:spacing w:before="100" w:beforeAutospacing="1" w:after="100" w:afterAutospacing="1"/>
    </w:pPr>
    <w:rPr>
      <w:sz w:val="24"/>
      <w:szCs w:val="24"/>
    </w:rPr>
  </w:style>
  <w:style w:type="character" w:customStyle="1" w:styleId="91">
    <w:name w:val="стиль9"/>
    <w:rsid w:val="00833871"/>
  </w:style>
  <w:style w:type="paragraph" w:styleId="a7">
    <w:name w:val="footer"/>
    <w:basedOn w:val="a"/>
    <w:link w:val="a8"/>
    <w:uiPriority w:val="99"/>
    <w:rsid w:val="008338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link w:val="a7"/>
    <w:uiPriority w:val="99"/>
    <w:rsid w:val="00833871"/>
    <w:rPr>
      <w:rFonts w:ascii="Times New Roman" w:eastAsia="Times New Roman" w:hAnsi="Times New Roman"/>
    </w:rPr>
  </w:style>
  <w:style w:type="character" w:styleId="a9">
    <w:name w:val="page number"/>
    <w:rsid w:val="00833871"/>
  </w:style>
  <w:style w:type="paragraph" w:customStyle="1" w:styleId="12">
    <w:name w:val="Обычный1"/>
    <w:rsid w:val="00833871"/>
    <w:rPr>
      <w:rFonts w:ascii="Times New Roman" w:eastAsia="Times New Roman" w:hAnsi="Times New Roman"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33871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83387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833871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rsid w:val="00833871"/>
    <w:rPr>
      <w:rFonts w:ascii="Arial" w:eastAsia="Times New Roman" w:hAnsi="Arial"/>
      <w:sz w:val="22"/>
      <w:szCs w:val="22"/>
      <w:lang w:val="uk-UA" w:eastAsia="x-none"/>
    </w:rPr>
  </w:style>
  <w:style w:type="paragraph" w:styleId="ac">
    <w:name w:val="Block Text"/>
    <w:basedOn w:val="a"/>
    <w:semiHidden/>
    <w:rsid w:val="00833871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customStyle="1" w:styleId="13">
    <w:name w:val="заголовок 1"/>
    <w:basedOn w:val="a"/>
    <w:next w:val="a"/>
    <w:rsid w:val="00170429"/>
    <w:pPr>
      <w:keepNext/>
      <w:autoSpaceDE w:val="0"/>
      <w:autoSpaceDN w:val="0"/>
      <w:jc w:val="center"/>
      <w:outlineLvl w:val="0"/>
    </w:pPr>
    <w:rPr>
      <w:b/>
      <w:bCs/>
      <w:sz w:val="24"/>
      <w:szCs w:val="24"/>
      <w:lang w:val="uk-UA"/>
    </w:rPr>
  </w:style>
  <w:style w:type="character" w:customStyle="1" w:styleId="hps">
    <w:name w:val="hps"/>
    <w:rsid w:val="008F08B0"/>
  </w:style>
  <w:style w:type="character" w:customStyle="1" w:styleId="atn">
    <w:name w:val="atn"/>
    <w:rsid w:val="008650E4"/>
  </w:style>
  <w:style w:type="table" w:styleId="ad">
    <w:name w:val="Table Grid"/>
    <w:basedOn w:val="a1"/>
    <w:uiPriority w:val="59"/>
    <w:rsid w:val="00B5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645C74"/>
    <w:rPr>
      <w:color w:val="0000FF"/>
      <w:u w:val="single"/>
    </w:rPr>
  </w:style>
  <w:style w:type="character" w:customStyle="1" w:styleId="shorttext">
    <w:name w:val="short_text"/>
    <w:rsid w:val="00F970DB"/>
  </w:style>
  <w:style w:type="paragraph" w:styleId="af">
    <w:name w:val="header"/>
    <w:basedOn w:val="a"/>
    <w:link w:val="af0"/>
    <w:uiPriority w:val="99"/>
    <w:unhideWhenUsed/>
    <w:rsid w:val="00632657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2657"/>
    <w:rPr>
      <w:rFonts w:ascii="Times New Roman" w:eastAsia="Times New Roman" w:hAnsi="Times New Roman"/>
      <w:lang w:val="ru-RU" w:eastAsia="ru-RU"/>
    </w:rPr>
  </w:style>
  <w:style w:type="paragraph" w:customStyle="1" w:styleId="1">
    <w:name w:val="Нумерация 1"/>
    <w:rsid w:val="008430B5"/>
    <w:pPr>
      <w:numPr>
        <w:numId w:val="26"/>
      </w:numPr>
      <w:jc w:val="both"/>
    </w:pPr>
    <w:rPr>
      <w:rFonts w:ascii="Times New Roman" w:eastAsia="Times New Roman" w:hAnsi="Times New Roman"/>
      <w:b/>
      <w:noProof/>
      <w:color w:val="000000"/>
      <w:sz w:val="24"/>
      <w:lang w:val="ru-RU" w:eastAsia="ru-RU"/>
    </w:rPr>
  </w:style>
  <w:style w:type="paragraph" w:customStyle="1" w:styleId="2">
    <w:name w:val="Нумерация 2"/>
    <w:basedOn w:val="1"/>
    <w:rsid w:val="008430B5"/>
    <w:pPr>
      <w:numPr>
        <w:ilvl w:val="1"/>
      </w:numPr>
    </w:pPr>
    <w:rPr>
      <w:b w:val="0"/>
      <w:noProof w:val="0"/>
      <w:snapToGrid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enetics.timacad.ru/works_books_kaf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AF03-6934-4F88-90BB-9354F422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Links>
    <vt:vector size="6" baseType="variant"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http://www.genetics.timacad.ru/works_books_kaf.htm</vt:lpwstr>
      </vt:variant>
      <vt:variant>
        <vt:lpwstr>%D0%90%D0%B4%D0%B0%D0%BF%D1%82%D1%81%D0%B8%D1%81%D1%80%D0%B0%D1%81%D1%822001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ТАТОЧКА</dc:creator>
  <cp:keywords/>
  <cp:lastModifiedBy>Meri</cp:lastModifiedBy>
  <cp:revision>5</cp:revision>
  <cp:lastPrinted>2015-05-19T18:16:00Z</cp:lastPrinted>
  <dcterms:created xsi:type="dcterms:W3CDTF">2017-06-17T11:50:00Z</dcterms:created>
  <dcterms:modified xsi:type="dcterms:W3CDTF">2018-06-05T12:03:00Z</dcterms:modified>
</cp:coreProperties>
</file>